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9C5FE5" w:rsidRDefault="003A2A0C" w:rsidP="00BD7BE7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6" name="Resim 6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4" name="Resim 4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3" name="Resim 3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9C5FE5">
        <w:rPr>
          <w:rFonts w:ascii="Calibri" w:hAnsi="Calibri"/>
          <w:noProof/>
        </w:rPr>
        <w:t xml:space="preserve">                                                                      </w:t>
      </w: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A04E21" w:rsidRPr="009C5FE5" w:rsidRDefault="00A04E21" w:rsidP="00A04E21">
      <w:pPr>
        <w:rPr>
          <w:rFonts w:ascii="Calibri" w:hAnsi="Calibri"/>
          <w:b/>
        </w:rPr>
      </w:pPr>
    </w:p>
    <w:p w:rsidR="00496033" w:rsidRPr="009C5FE5" w:rsidRDefault="00496033" w:rsidP="00F14F2F">
      <w:pPr>
        <w:jc w:val="center"/>
        <w:rPr>
          <w:rFonts w:ascii="Calibri" w:hAnsi="Calibri"/>
          <w:b/>
          <w:sz w:val="28"/>
        </w:rPr>
      </w:pPr>
    </w:p>
    <w:p w:rsidR="00847817" w:rsidRPr="009C5FE5" w:rsidRDefault="009D5642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 xml:space="preserve"> </w:t>
      </w:r>
      <w:r w:rsidR="00A679FD" w:rsidRPr="009C5FE5">
        <w:rPr>
          <w:rFonts w:ascii="Calibri" w:hAnsi="Calibri"/>
          <w:b/>
          <w:sz w:val="28"/>
        </w:rPr>
        <w:t>(</w:t>
      </w:r>
      <w:r w:rsidR="00455590">
        <w:rPr>
          <w:rFonts w:ascii="Calibri" w:hAnsi="Calibri"/>
          <w:b/>
          <w:sz w:val="28"/>
        </w:rPr>
        <w:t>24</w:t>
      </w:r>
      <w:r w:rsidR="00733C29">
        <w:rPr>
          <w:rFonts w:ascii="Calibri" w:hAnsi="Calibri"/>
          <w:b/>
          <w:sz w:val="28"/>
        </w:rPr>
        <w:t>.</w:t>
      </w:r>
      <w:r w:rsidR="00B83E65">
        <w:rPr>
          <w:rFonts w:ascii="Calibri" w:hAnsi="Calibri"/>
          <w:b/>
          <w:sz w:val="28"/>
        </w:rPr>
        <w:t>0</w:t>
      </w:r>
      <w:r w:rsidR="00FF36CE">
        <w:rPr>
          <w:rFonts w:ascii="Calibri" w:hAnsi="Calibri"/>
          <w:b/>
          <w:sz w:val="28"/>
        </w:rPr>
        <w:t>4</w:t>
      </w:r>
      <w:r w:rsidR="005821B8" w:rsidRPr="009C5FE5">
        <w:rPr>
          <w:rFonts w:ascii="Calibri" w:hAnsi="Calibri"/>
          <w:b/>
          <w:sz w:val="28"/>
        </w:rPr>
        <w:t>.20</w:t>
      </w:r>
      <w:r w:rsidR="0046709F" w:rsidRPr="009C5FE5">
        <w:rPr>
          <w:rFonts w:ascii="Calibri" w:hAnsi="Calibri"/>
          <w:b/>
          <w:sz w:val="28"/>
        </w:rPr>
        <w:t>1</w:t>
      </w:r>
      <w:r w:rsidR="00455590">
        <w:rPr>
          <w:rFonts w:ascii="Calibri" w:hAnsi="Calibri"/>
          <w:b/>
          <w:sz w:val="28"/>
        </w:rPr>
        <w:t>7</w:t>
      </w:r>
      <w:r w:rsidR="00A679FD" w:rsidRPr="009C5FE5">
        <w:rPr>
          <w:rFonts w:ascii="Calibri" w:hAnsi="Calibri"/>
          <w:b/>
          <w:sz w:val="28"/>
        </w:rPr>
        <w:t>)</w:t>
      </w:r>
    </w:p>
    <w:p w:rsidR="00451365" w:rsidRDefault="00451365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722DAB" w:rsidRDefault="00722DAB" w:rsidP="00722DAB">
      <w:pPr>
        <w:jc w:val="both"/>
        <w:rPr>
          <w:rFonts w:cs="Arial"/>
          <w:b/>
          <w:color w:val="000000"/>
          <w:sz w:val="28"/>
          <w:shd w:val="clear" w:color="auto" w:fill="FFFFFF"/>
        </w:rPr>
      </w:pPr>
    </w:p>
    <w:p w:rsidR="00FE6CB5" w:rsidRDefault="00455590" w:rsidP="00FE6CB5">
      <w:pPr>
        <w:spacing w:line="360" w:lineRule="auto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/>
          <w:b/>
          <w:bCs/>
          <w:color w:val="000000"/>
          <w:sz w:val="28"/>
          <w:szCs w:val="28"/>
        </w:rPr>
        <w:tab/>
      </w:r>
      <w:r w:rsidR="00FE6CB5" w:rsidRPr="001F3925">
        <w:rPr>
          <w:rFonts w:asciiTheme="majorHAnsi" w:hAnsiTheme="majorHAnsi"/>
          <w:b/>
          <w:bCs/>
          <w:color w:val="000000"/>
          <w:sz w:val="28"/>
          <w:szCs w:val="28"/>
        </w:rPr>
        <w:t xml:space="preserve">HANNOVER MESSE’ DE GTO </w:t>
      </w:r>
      <w:r w:rsidR="00FE6CB5">
        <w:rPr>
          <w:rFonts w:asciiTheme="majorHAnsi" w:hAnsiTheme="majorHAnsi"/>
          <w:b/>
          <w:bCs/>
          <w:color w:val="000000"/>
          <w:sz w:val="28"/>
          <w:szCs w:val="28"/>
        </w:rPr>
        <w:t>STANDINA</w:t>
      </w:r>
      <w:r w:rsidR="00FE6CB5" w:rsidRPr="001F3925">
        <w:rPr>
          <w:rFonts w:asciiTheme="majorHAnsi" w:hAnsiTheme="majorHAnsi"/>
          <w:b/>
          <w:bCs/>
          <w:color w:val="000000"/>
          <w:sz w:val="28"/>
          <w:szCs w:val="28"/>
        </w:rPr>
        <w:t xml:space="preserve"> YOĞUN İLGİ</w:t>
      </w:r>
    </w:p>
    <w:p w:rsidR="00CC1E9C" w:rsidRDefault="0099444F" w:rsidP="0099444F">
      <w:pPr>
        <w:spacing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ab/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Almanya'nın Hannover kentinde her yıl düzenlenen ve dünyanın en önemli fuarlarından birisi olarak gösterilen Hannover Sanayi Fuarı (Hannover </w:t>
      </w:r>
      <w:proofErr w:type="spellStart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Messe</w:t>
      </w:r>
      <w:proofErr w:type="spellEnd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kapılarını ziyaretçilerine açtı.</w:t>
      </w:r>
    </w:p>
    <w:p w:rsidR="00CC1E9C" w:rsidRDefault="00CC1E9C" w:rsidP="00CC1E9C">
      <w:pPr>
        <w:spacing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Almanya Başbakanı </w:t>
      </w:r>
      <w:proofErr w:type="spellStart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Angela</w:t>
      </w:r>
      <w:proofErr w:type="spellEnd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Merkel</w:t>
      </w:r>
      <w:proofErr w:type="spellEnd"/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ve bu seneki </w:t>
      </w: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partner  ülke</w:t>
      </w:r>
      <w:proofErr w:type="gram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Polonya Başbakanı </w:t>
      </w:r>
      <w:proofErr w:type="spellStart"/>
      <w:r w:rsidRPr="00CC1E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Beata</w:t>
      </w:r>
      <w:proofErr w:type="spellEnd"/>
      <w:r w:rsidRPr="00CC1E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E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Szydło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’nun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katılımıyla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24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Nisan’ da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ziyarete açılan Hannover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Messe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’ 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ye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200.000’in üzerinde 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ziyaretçi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beklenirken,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ülkemiz,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180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katılımcı</w:t>
      </w:r>
      <w:r w:rsidR="00E537DF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firma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ile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en büyük 3. 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atılımcı 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olarak fuarda yer alıyor.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5.6 milyar iş bağlantısının kurulması hedeflenen HANNOVER MESSE 2017’de, e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ndüstri 4.0, </w:t>
      </w: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entegre</w:t>
      </w:r>
      <w:proofErr w:type="gram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enerji, akıllı maddeler ve kaplamalar, enerji verimliliği, dijital cihazlar </w:t>
      </w:r>
      <w:r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alanındaki sektör temsilcileri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stand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açarak ür</w:t>
      </w:r>
      <w:r w:rsidR="004410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ünlerini sergilemeye başladı.</w:t>
      </w:r>
    </w:p>
    <w:p w:rsidR="0099444F" w:rsidRDefault="00E537DF" w:rsidP="0099444F">
      <w:pPr>
        <w:spacing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  <w:t xml:space="preserve">6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nolu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salon, hol 36/10’da yer alan Gebze Ticaret Odası </w:t>
      </w:r>
      <w:r w:rsidR="009942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standı 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da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HANNOVER MESSE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FUARI’nın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ilk</w:t>
      </w:r>
      <w:r w:rsidR="009942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gününe yoğun ilgi ile başladı.</w:t>
      </w:r>
    </w:p>
    <w:p w:rsidR="0099444F" w:rsidRPr="00E537DF" w:rsidRDefault="0099444F" w:rsidP="0099444F">
      <w:pPr>
        <w:pStyle w:val="NormalWeb"/>
        <w:shd w:val="clear" w:color="auto" w:fill="FFFFFF"/>
        <w:spacing w:before="82" w:beforeAutospacing="0" w:after="82" w:afterAutospacing="0"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Pr="0099444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Türkiye Cumhuriyeti Hannover Başkonsolosluğu’ndan Ticaret </w:t>
      </w:r>
      <w:proofErr w:type="spellStart"/>
      <w:r w:rsidRPr="0099444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Ateşesi</w:t>
      </w:r>
      <w:proofErr w:type="spellEnd"/>
      <w:r w:rsidRPr="0099444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Sn.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RUHİ DE</w:t>
      </w:r>
      <w:r w:rsidR="009942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NİZ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fuarın ilk saatlerinde </w:t>
      </w:r>
      <w:r w:rsidR="00E537DF"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GTO standında ağırlanırken,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537DF"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Gebze Ticaret Odası Yö</w:t>
      </w:r>
      <w:r w:rsidR="009942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netim Kurulu Başkanı Nail Çiler,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Ataşeden ekonomik ilişki</w:t>
      </w:r>
      <w:r w:rsidR="00E537DF"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lere dair güncel bilgiler aldı,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Türk iş dünyasının ve bölgemiz işadamlarının Hannover Fuarı’ndan beklentile</w:t>
      </w:r>
      <w:r w:rsidR="00E537DF"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rini Ticari Ateşe ile paylaştı.</w:t>
      </w:r>
    </w:p>
    <w:p w:rsidR="0099427F" w:rsidRDefault="0099444F" w:rsidP="0099444F">
      <w:pPr>
        <w:pStyle w:val="NormalWeb"/>
        <w:shd w:val="clear" w:color="auto" w:fill="FFFFFF"/>
        <w:spacing w:before="82" w:beforeAutospacing="0" w:after="82" w:afterAutospacing="0"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Fuarın ilk gününde,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Ticari ateşe ardından </w:t>
      </w:r>
      <w:r w:rsidR="00E537DF"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GTO standını </w:t>
      </w:r>
      <w:r w:rsidRPr="00E537D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ziyaret eden İstanbul Ticaret Odası Yönetim Kurulu Üyeleri, hayırlı olsun temennilerini ileterek, tüm katılımcıların verimli bir fuar geçirmelerini diledi.</w:t>
      </w:r>
    </w:p>
    <w:p w:rsidR="00FE6CB5" w:rsidRDefault="00CC1E9C" w:rsidP="0099444F">
      <w:pPr>
        <w:spacing w:line="276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="00E7672C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Oda tarafından hazırlan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an kitaplar, tanıtım filmleri, </w:t>
      </w:r>
      <w:r w:rsidR="00E7672C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üyelerden alınan broşürler ve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kitapçıklar</w:t>
      </w:r>
      <w:r w:rsidR="004410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ı standında ziyaretçileri ile buluşturacak olan GTO,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FE6CB5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bölgemizin dış ticaret potansiyeli hakkında yerli ve yabancı ziyaretçilere </w:t>
      </w:r>
      <w:r w:rsidR="009942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detay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lı bilgi aktarımında bulunmaya, </w:t>
      </w:r>
      <w:r w:rsidR="00FE6CB5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dünyanın </w:t>
      </w:r>
      <w:proofErr w:type="gramStart"/>
      <w:r w:rsidR="00FE6CB5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bir çok</w:t>
      </w:r>
      <w:proofErr w:type="gramEnd"/>
      <w:r w:rsidR="00FE6CB5" w:rsidRPr="00455C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yerinden yatırımcı ile </w:t>
      </w:r>
      <w:r w:rsidR="00E7672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bölgemiz iş adamlarını ikili iş görüşmelerinde buluşturmaya </w:t>
      </w:r>
      <w:r w:rsidR="004410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çalışacak. Bölgemize ait tarihi, kültürel ve turistik değerleri de öne çıkarma amacıyla üzerine düşen görevi yap</w:t>
      </w:r>
      <w:r w:rsidR="00A52C6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ma</w:t>
      </w:r>
      <w:r w:rsidR="004410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gayretinde olan Oda, bu amaca yönelik broşür ve materyalleri de 5 gün boyunca </w:t>
      </w:r>
      <w:r w:rsidR="00A52C6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standında </w:t>
      </w:r>
      <w:r w:rsidR="004410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sergileyecek.</w:t>
      </w:r>
    </w:p>
    <w:p w:rsidR="00962711" w:rsidRPr="00947FBE" w:rsidRDefault="00962711" w:rsidP="00926400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sectPr w:rsidR="00962711" w:rsidRPr="00947FBE" w:rsidSect="00DD2200">
      <w:headerReference w:type="default" r:id="rId10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FE" w:rsidRDefault="00B32DFE" w:rsidP="0046709F">
      <w:r>
        <w:separator/>
      </w:r>
    </w:p>
  </w:endnote>
  <w:endnote w:type="continuationSeparator" w:id="0">
    <w:p w:rsidR="00B32DFE" w:rsidRDefault="00B32DFE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FE" w:rsidRDefault="00B32DFE" w:rsidP="0046709F">
      <w:r>
        <w:separator/>
      </w:r>
    </w:p>
  </w:footnote>
  <w:footnote w:type="continuationSeparator" w:id="0">
    <w:p w:rsidR="00B32DFE" w:rsidRDefault="00B32DFE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46709F" w:rsidP="0096529B">
    <w:pPr>
      <w:pStyle w:val="stbilgi"/>
      <w:jc w:val="right"/>
      <w:rPr>
        <w:i/>
        <w:sz w:val="28"/>
      </w:rPr>
    </w:pPr>
    <w:r w:rsidRPr="002A24D6">
      <w:rPr>
        <w:i/>
        <w:sz w:val="28"/>
      </w:rPr>
      <w:t>2</w:t>
    </w:r>
    <w:r w:rsidR="00982EDC">
      <w:rPr>
        <w:i/>
        <w:sz w:val="28"/>
      </w:rPr>
      <w:t>01</w:t>
    </w:r>
    <w:r w:rsidR="005C737E">
      <w:rPr>
        <w:i/>
        <w:sz w:val="28"/>
      </w:rPr>
      <w:t>7</w:t>
    </w:r>
    <w:r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5C737E">
      <w:rPr>
        <w:i/>
        <w:sz w:val="28"/>
      </w:rPr>
      <w:t>4</w:t>
    </w:r>
    <w:r w:rsidR="00FE6CB5">
      <w:rPr>
        <w:i/>
        <w:sz w:val="28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113B6"/>
    <w:rsid w:val="00012A94"/>
    <w:rsid w:val="0001530F"/>
    <w:rsid w:val="000226E3"/>
    <w:rsid w:val="00024823"/>
    <w:rsid w:val="0002500B"/>
    <w:rsid w:val="0003183F"/>
    <w:rsid w:val="000335F5"/>
    <w:rsid w:val="0003696B"/>
    <w:rsid w:val="00036BD7"/>
    <w:rsid w:val="00037E04"/>
    <w:rsid w:val="000424B9"/>
    <w:rsid w:val="00042B10"/>
    <w:rsid w:val="000533C0"/>
    <w:rsid w:val="00055965"/>
    <w:rsid w:val="00055DA2"/>
    <w:rsid w:val="00057420"/>
    <w:rsid w:val="00060280"/>
    <w:rsid w:val="00070B47"/>
    <w:rsid w:val="00073A95"/>
    <w:rsid w:val="00073AB7"/>
    <w:rsid w:val="000749E5"/>
    <w:rsid w:val="0007621F"/>
    <w:rsid w:val="000764D7"/>
    <w:rsid w:val="000818D1"/>
    <w:rsid w:val="00083F20"/>
    <w:rsid w:val="0008663A"/>
    <w:rsid w:val="000908BA"/>
    <w:rsid w:val="00093589"/>
    <w:rsid w:val="00095A11"/>
    <w:rsid w:val="00095F35"/>
    <w:rsid w:val="00096280"/>
    <w:rsid w:val="000A15D1"/>
    <w:rsid w:val="000A202A"/>
    <w:rsid w:val="000A353E"/>
    <w:rsid w:val="000A614D"/>
    <w:rsid w:val="000C3B5C"/>
    <w:rsid w:val="000C401A"/>
    <w:rsid w:val="000C46F9"/>
    <w:rsid w:val="000C5637"/>
    <w:rsid w:val="000D23F8"/>
    <w:rsid w:val="000D2AB7"/>
    <w:rsid w:val="000D4EDB"/>
    <w:rsid w:val="000D7F85"/>
    <w:rsid w:val="000E349B"/>
    <w:rsid w:val="000E44AA"/>
    <w:rsid w:val="000F1227"/>
    <w:rsid w:val="00100F37"/>
    <w:rsid w:val="00101012"/>
    <w:rsid w:val="00103DBF"/>
    <w:rsid w:val="00105F23"/>
    <w:rsid w:val="00110F5B"/>
    <w:rsid w:val="00112270"/>
    <w:rsid w:val="0011350C"/>
    <w:rsid w:val="0011383B"/>
    <w:rsid w:val="00116A9A"/>
    <w:rsid w:val="00120DFF"/>
    <w:rsid w:val="0012287B"/>
    <w:rsid w:val="00126613"/>
    <w:rsid w:val="00126E50"/>
    <w:rsid w:val="001271CB"/>
    <w:rsid w:val="00141987"/>
    <w:rsid w:val="00143421"/>
    <w:rsid w:val="00143512"/>
    <w:rsid w:val="0015282C"/>
    <w:rsid w:val="001579D7"/>
    <w:rsid w:val="00167285"/>
    <w:rsid w:val="001772A0"/>
    <w:rsid w:val="001843FE"/>
    <w:rsid w:val="001858FA"/>
    <w:rsid w:val="001869C7"/>
    <w:rsid w:val="0019212E"/>
    <w:rsid w:val="00194A19"/>
    <w:rsid w:val="00197A2E"/>
    <w:rsid w:val="001A29DF"/>
    <w:rsid w:val="001A3292"/>
    <w:rsid w:val="001A57F5"/>
    <w:rsid w:val="001A713C"/>
    <w:rsid w:val="001B0492"/>
    <w:rsid w:val="001B2921"/>
    <w:rsid w:val="001B6DD2"/>
    <w:rsid w:val="001C2F27"/>
    <w:rsid w:val="001D1469"/>
    <w:rsid w:val="001D4CD2"/>
    <w:rsid w:val="001D5B69"/>
    <w:rsid w:val="001E6945"/>
    <w:rsid w:val="001F74FA"/>
    <w:rsid w:val="002016FE"/>
    <w:rsid w:val="00203210"/>
    <w:rsid w:val="00203750"/>
    <w:rsid w:val="00210543"/>
    <w:rsid w:val="00211317"/>
    <w:rsid w:val="0021290E"/>
    <w:rsid w:val="00216AE5"/>
    <w:rsid w:val="002204CA"/>
    <w:rsid w:val="00222CB4"/>
    <w:rsid w:val="00223A4F"/>
    <w:rsid w:val="0023062A"/>
    <w:rsid w:val="002445B3"/>
    <w:rsid w:val="00245F93"/>
    <w:rsid w:val="0025264A"/>
    <w:rsid w:val="00254137"/>
    <w:rsid w:val="0025505E"/>
    <w:rsid w:val="002551DA"/>
    <w:rsid w:val="00260C51"/>
    <w:rsid w:val="00265BD3"/>
    <w:rsid w:val="0026655E"/>
    <w:rsid w:val="002734AE"/>
    <w:rsid w:val="00282CA6"/>
    <w:rsid w:val="00293149"/>
    <w:rsid w:val="002A039C"/>
    <w:rsid w:val="002A24D6"/>
    <w:rsid w:val="002A7F31"/>
    <w:rsid w:val="002B78D0"/>
    <w:rsid w:val="002C1B27"/>
    <w:rsid w:val="002C631B"/>
    <w:rsid w:val="002D6BC3"/>
    <w:rsid w:val="002E37BD"/>
    <w:rsid w:val="002E57B0"/>
    <w:rsid w:val="002E6112"/>
    <w:rsid w:val="002F58EF"/>
    <w:rsid w:val="0030042F"/>
    <w:rsid w:val="0030101B"/>
    <w:rsid w:val="003065FE"/>
    <w:rsid w:val="0031209A"/>
    <w:rsid w:val="003133E8"/>
    <w:rsid w:val="003164B0"/>
    <w:rsid w:val="00316E3D"/>
    <w:rsid w:val="00323627"/>
    <w:rsid w:val="00324DA5"/>
    <w:rsid w:val="00330E56"/>
    <w:rsid w:val="003337AD"/>
    <w:rsid w:val="00333D48"/>
    <w:rsid w:val="00334C97"/>
    <w:rsid w:val="003377D5"/>
    <w:rsid w:val="00345C46"/>
    <w:rsid w:val="00352A68"/>
    <w:rsid w:val="003546D5"/>
    <w:rsid w:val="00355E0D"/>
    <w:rsid w:val="00356E7F"/>
    <w:rsid w:val="003628DD"/>
    <w:rsid w:val="00366569"/>
    <w:rsid w:val="0036752F"/>
    <w:rsid w:val="00375AC1"/>
    <w:rsid w:val="0037714D"/>
    <w:rsid w:val="00377F0D"/>
    <w:rsid w:val="0038063A"/>
    <w:rsid w:val="00380E8A"/>
    <w:rsid w:val="003810FC"/>
    <w:rsid w:val="00390DB5"/>
    <w:rsid w:val="00393B58"/>
    <w:rsid w:val="00396171"/>
    <w:rsid w:val="003972CB"/>
    <w:rsid w:val="003A2778"/>
    <w:rsid w:val="003A2A0C"/>
    <w:rsid w:val="003A49AE"/>
    <w:rsid w:val="003A707A"/>
    <w:rsid w:val="003B0EF3"/>
    <w:rsid w:val="003B1D33"/>
    <w:rsid w:val="003B35E3"/>
    <w:rsid w:val="003B3DA4"/>
    <w:rsid w:val="003B46F4"/>
    <w:rsid w:val="003B6F95"/>
    <w:rsid w:val="003B77DF"/>
    <w:rsid w:val="003C10BE"/>
    <w:rsid w:val="003C3ABC"/>
    <w:rsid w:val="003C3D05"/>
    <w:rsid w:val="003C572A"/>
    <w:rsid w:val="003D0F64"/>
    <w:rsid w:val="003D18DF"/>
    <w:rsid w:val="003D250B"/>
    <w:rsid w:val="003D56EA"/>
    <w:rsid w:val="003E4AB1"/>
    <w:rsid w:val="003E54C1"/>
    <w:rsid w:val="003E6C3E"/>
    <w:rsid w:val="003F06F5"/>
    <w:rsid w:val="003F2D88"/>
    <w:rsid w:val="00402F47"/>
    <w:rsid w:val="00404212"/>
    <w:rsid w:val="00410B9D"/>
    <w:rsid w:val="00414D25"/>
    <w:rsid w:val="0041515D"/>
    <w:rsid w:val="00415A11"/>
    <w:rsid w:val="0041660F"/>
    <w:rsid w:val="004172D8"/>
    <w:rsid w:val="00423D0D"/>
    <w:rsid w:val="00430387"/>
    <w:rsid w:val="00430851"/>
    <w:rsid w:val="00433491"/>
    <w:rsid w:val="00440E31"/>
    <w:rsid w:val="004410CF"/>
    <w:rsid w:val="00443B10"/>
    <w:rsid w:val="00451365"/>
    <w:rsid w:val="00455590"/>
    <w:rsid w:val="00456B98"/>
    <w:rsid w:val="00465D6B"/>
    <w:rsid w:val="0046709F"/>
    <w:rsid w:val="0047203F"/>
    <w:rsid w:val="00472ED4"/>
    <w:rsid w:val="00477285"/>
    <w:rsid w:val="00477336"/>
    <w:rsid w:val="00480629"/>
    <w:rsid w:val="00483A22"/>
    <w:rsid w:val="00486112"/>
    <w:rsid w:val="00486603"/>
    <w:rsid w:val="0049559C"/>
    <w:rsid w:val="00495D70"/>
    <w:rsid w:val="00496033"/>
    <w:rsid w:val="004A004E"/>
    <w:rsid w:val="004A15BA"/>
    <w:rsid w:val="004A421E"/>
    <w:rsid w:val="004A770F"/>
    <w:rsid w:val="004A79CE"/>
    <w:rsid w:val="004A7B7A"/>
    <w:rsid w:val="004B5813"/>
    <w:rsid w:val="004C5CE1"/>
    <w:rsid w:val="004C5E7B"/>
    <w:rsid w:val="004C6BA9"/>
    <w:rsid w:val="004D754E"/>
    <w:rsid w:val="004D7769"/>
    <w:rsid w:val="004E00CF"/>
    <w:rsid w:val="004E0D82"/>
    <w:rsid w:val="004E11FE"/>
    <w:rsid w:val="004E1A6F"/>
    <w:rsid w:val="004E1F3E"/>
    <w:rsid w:val="004E22CE"/>
    <w:rsid w:val="004E7426"/>
    <w:rsid w:val="004F0027"/>
    <w:rsid w:val="004F0FC1"/>
    <w:rsid w:val="004F105A"/>
    <w:rsid w:val="004F4596"/>
    <w:rsid w:val="004F7E8D"/>
    <w:rsid w:val="005058ED"/>
    <w:rsid w:val="005126DD"/>
    <w:rsid w:val="00513D8C"/>
    <w:rsid w:val="0051672D"/>
    <w:rsid w:val="00516738"/>
    <w:rsid w:val="005245FC"/>
    <w:rsid w:val="00526110"/>
    <w:rsid w:val="00527177"/>
    <w:rsid w:val="005278F9"/>
    <w:rsid w:val="00542BC7"/>
    <w:rsid w:val="00546668"/>
    <w:rsid w:val="0056587D"/>
    <w:rsid w:val="005668AB"/>
    <w:rsid w:val="005731C2"/>
    <w:rsid w:val="005756AE"/>
    <w:rsid w:val="00580ADB"/>
    <w:rsid w:val="00581623"/>
    <w:rsid w:val="005821B8"/>
    <w:rsid w:val="005838AC"/>
    <w:rsid w:val="005860EC"/>
    <w:rsid w:val="00587A3E"/>
    <w:rsid w:val="00587D43"/>
    <w:rsid w:val="005926B1"/>
    <w:rsid w:val="0059271B"/>
    <w:rsid w:val="0059393F"/>
    <w:rsid w:val="005955CB"/>
    <w:rsid w:val="00596F0D"/>
    <w:rsid w:val="005978C1"/>
    <w:rsid w:val="005A0A2D"/>
    <w:rsid w:val="005A5088"/>
    <w:rsid w:val="005A56FD"/>
    <w:rsid w:val="005A61EE"/>
    <w:rsid w:val="005B038E"/>
    <w:rsid w:val="005B0DFA"/>
    <w:rsid w:val="005B34CD"/>
    <w:rsid w:val="005B4E80"/>
    <w:rsid w:val="005B7920"/>
    <w:rsid w:val="005B7D8C"/>
    <w:rsid w:val="005C10FF"/>
    <w:rsid w:val="005C19F1"/>
    <w:rsid w:val="005C203B"/>
    <w:rsid w:val="005C205A"/>
    <w:rsid w:val="005C4E63"/>
    <w:rsid w:val="005C737E"/>
    <w:rsid w:val="005D3F36"/>
    <w:rsid w:val="005D44AA"/>
    <w:rsid w:val="005D53E0"/>
    <w:rsid w:val="005E1DF7"/>
    <w:rsid w:val="005E4F53"/>
    <w:rsid w:val="005E6D27"/>
    <w:rsid w:val="005E7A63"/>
    <w:rsid w:val="005F0266"/>
    <w:rsid w:val="005F246D"/>
    <w:rsid w:val="005F51A7"/>
    <w:rsid w:val="005F5903"/>
    <w:rsid w:val="005F5CF5"/>
    <w:rsid w:val="005F68FB"/>
    <w:rsid w:val="006017DF"/>
    <w:rsid w:val="00604098"/>
    <w:rsid w:val="0061789D"/>
    <w:rsid w:val="00632668"/>
    <w:rsid w:val="006339E8"/>
    <w:rsid w:val="0063498C"/>
    <w:rsid w:val="00635E3B"/>
    <w:rsid w:val="006443FD"/>
    <w:rsid w:val="006449EB"/>
    <w:rsid w:val="006514DC"/>
    <w:rsid w:val="00653DF4"/>
    <w:rsid w:val="00654247"/>
    <w:rsid w:val="006559AC"/>
    <w:rsid w:val="00656FF2"/>
    <w:rsid w:val="006619A9"/>
    <w:rsid w:val="00662A05"/>
    <w:rsid w:val="00671ABE"/>
    <w:rsid w:val="00676A74"/>
    <w:rsid w:val="00677994"/>
    <w:rsid w:val="0069084F"/>
    <w:rsid w:val="006937E1"/>
    <w:rsid w:val="00697AEF"/>
    <w:rsid w:val="006A1CCA"/>
    <w:rsid w:val="006A5109"/>
    <w:rsid w:val="006A565F"/>
    <w:rsid w:val="006A5CED"/>
    <w:rsid w:val="006C57E8"/>
    <w:rsid w:val="006C7DE6"/>
    <w:rsid w:val="006D2673"/>
    <w:rsid w:val="006D3B20"/>
    <w:rsid w:val="006D578E"/>
    <w:rsid w:val="006E3665"/>
    <w:rsid w:val="006F1DD5"/>
    <w:rsid w:val="006F2A73"/>
    <w:rsid w:val="006F5DF0"/>
    <w:rsid w:val="007007C4"/>
    <w:rsid w:val="007009C3"/>
    <w:rsid w:val="0070179F"/>
    <w:rsid w:val="00703967"/>
    <w:rsid w:val="00704597"/>
    <w:rsid w:val="00710D37"/>
    <w:rsid w:val="00716489"/>
    <w:rsid w:val="00722DAB"/>
    <w:rsid w:val="007252C2"/>
    <w:rsid w:val="00730237"/>
    <w:rsid w:val="00730F78"/>
    <w:rsid w:val="0073196E"/>
    <w:rsid w:val="007327FB"/>
    <w:rsid w:val="00732BCA"/>
    <w:rsid w:val="00733C29"/>
    <w:rsid w:val="007344E6"/>
    <w:rsid w:val="00735A76"/>
    <w:rsid w:val="00737178"/>
    <w:rsid w:val="007473D3"/>
    <w:rsid w:val="007526DF"/>
    <w:rsid w:val="007611B7"/>
    <w:rsid w:val="00763FF6"/>
    <w:rsid w:val="00765C7A"/>
    <w:rsid w:val="00765CA6"/>
    <w:rsid w:val="00767A20"/>
    <w:rsid w:val="00767FC8"/>
    <w:rsid w:val="00776054"/>
    <w:rsid w:val="00787F2E"/>
    <w:rsid w:val="00791A08"/>
    <w:rsid w:val="00795FE7"/>
    <w:rsid w:val="007A1C17"/>
    <w:rsid w:val="007A5660"/>
    <w:rsid w:val="007B06BA"/>
    <w:rsid w:val="007B6704"/>
    <w:rsid w:val="007C22DF"/>
    <w:rsid w:val="007C48D4"/>
    <w:rsid w:val="007C6CB0"/>
    <w:rsid w:val="007D261C"/>
    <w:rsid w:val="007D3BD9"/>
    <w:rsid w:val="007D694B"/>
    <w:rsid w:val="007E24EF"/>
    <w:rsid w:val="007E39C4"/>
    <w:rsid w:val="007E39DD"/>
    <w:rsid w:val="007E3D36"/>
    <w:rsid w:val="007E50E0"/>
    <w:rsid w:val="007F158A"/>
    <w:rsid w:val="007F1DA5"/>
    <w:rsid w:val="008037D9"/>
    <w:rsid w:val="00804D83"/>
    <w:rsid w:val="00812C3D"/>
    <w:rsid w:val="00817574"/>
    <w:rsid w:val="00821DCB"/>
    <w:rsid w:val="00824C77"/>
    <w:rsid w:val="00827D45"/>
    <w:rsid w:val="00830A28"/>
    <w:rsid w:val="00831985"/>
    <w:rsid w:val="00831E1A"/>
    <w:rsid w:val="0083559F"/>
    <w:rsid w:val="00836B6D"/>
    <w:rsid w:val="008373E3"/>
    <w:rsid w:val="00842D3A"/>
    <w:rsid w:val="00845ABB"/>
    <w:rsid w:val="00846B66"/>
    <w:rsid w:val="00847817"/>
    <w:rsid w:val="00851C26"/>
    <w:rsid w:val="0085509E"/>
    <w:rsid w:val="00873095"/>
    <w:rsid w:val="00874291"/>
    <w:rsid w:val="00883625"/>
    <w:rsid w:val="00891750"/>
    <w:rsid w:val="00891756"/>
    <w:rsid w:val="00891FD8"/>
    <w:rsid w:val="008947CF"/>
    <w:rsid w:val="008959D9"/>
    <w:rsid w:val="008A55C4"/>
    <w:rsid w:val="008B28E1"/>
    <w:rsid w:val="008B4283"/>
    <w:rsid w:val="008C4549"/>
    <w:rsid w:val="008C5673"/>
    <w:rsid w:val="008C63F7"/>
    <w:rsid w:val="008D6B46"/>
    <w:rsid w:val="008F05EC"/>
    <w:rsid w:val="008F63D8"/>
    <w:rsid w:val="008F79B1"/>
    <w:rsid w:val="008F7A0A"/>
    <w:rsid w:val="009050DF"/>
    <w:rsid w:val="009079FF"/>
    <w:rsid w:val="00912CFF"/>
    <w:rsid w:val="00915CE2"/>
    <w:rsid w:val="00916CBD"/>
    <w:rsid w:val="009175B8"/>
    <w:rsid w:val="00917A5E"/>
    <w:rsid w:val="00920E92"/>
    <w:rsid w:val="00921BAD"/>
    <w:rsid w:val="00926400"/>
    <w:rsid w:val="00927596"/>
    <w:rsid w:val="00931A04"/>
    <w:rsid w:val="00934344"/>
    <w:rsid w:val="00940B84"/>
    <w:rsid w:val="00942125"/>
    <w:rsid w:val="00945F62"/>
    <w:rsid w:val="00947FBE"/>
    <w:rsid w:val="009531E2"/>
    <w:rsid w:val="00961706"/>
    <w:rsid w:val="00962711"/>
    <w:rsid w:val="009637E1"/>
    <w:rsid w:val="00963E51"/>
    <w:rsid w:val="0096421E"/>
    <w:rsid w:val="0096450A"/>
    <w:rsid w:val="0096529B"/>
    <w:rsid w:val="00976867"/>
    <w:rsid w:val="00977161"/>
    <w:rsid w:val="0098064F"/>
    <w:rsid w:val="009822AD"/>
    <w:rsid w:val="00982EDC"/>
    <w:rsid w:val="00983614"/>
    <w:rsid w:val="0099332D"/>
    <w:rsid w:val="0099427F"/>
    <w:rsid w:val="0099444F"/>
    <w:rsid w:val="009957B5"/>
    <w:rsid w:val="009B63C1"/>
    <w:rsid w:val="009C5F7D"/>
    <w:rsid w:val="009C5FE5"/>
    <w:rsid w:val="009C6F3B"/>
    <w:rsid w:val="009C723B"/>
    <w:rsid w:val="009D0CCD"/>
    <w:rsid w:val="009D1071"/>
    <w:rsid w:val="009D37A8"/>
    <w:rsid w:val="009D5642"/>
    <w:rsid w:val="009D7F5E"/>
    <w:rsid w:val="009E0D87"/>
    <w:rsid w:val="009E24B5"/>
    <w:rsid w:val="009E2EC0"/>
    <w:rsid w:val="009F3294"/>
    <w:rsid w:val="009F665D"/>
    <w:rsid w:val="009F7C74"/>
    <w:rsid w:val="00A03ABE"/>
    <w:rsid w:val="00A04C1D"/>
    <w:rsid w:val="00A04E21"/>
    <w:rsid w:val="00A10328"/>
    <w:rsid w:val="00A16FA6"/>
    <w:rsid w:val="00A17537"/>
    <w:rsid w:val="00A17FBB"/>
    <w:rsid w:val="00A22360"/>
    <w:rsid w:val="00A248BA"/>
    <w:rsid w:val="00A255C0"/>
    <w:rsid w:val="00A27B7A"/>
    <w:rsid w:val="00A35DAD"/>
    <w:rsid w:val="00A418E9"/>
    <w:rsid w:val="00A42CDE"/>
    <w:rsid w:val="00A500BE"/>
    <w:rsid w:val="00A52C6E"/>
    <w:rsid w:val="00A531FF"/>
    <w:rsid w:val="00A565B9"/>
    <w:rsid w:val="00A57A4E"/>
    <w:rsid w:val="00A61B5B"/>
    <w:rsid w:val="00A679FD"/>
    <w:rsid w:val="00A72F1A"/>
    <w:rsid w:val="00A74A24"/>
    <w:rsid w:val="00A80EE5"/>
    <w:rsid w:val="00A81E14"/>
    <w:rsid w:val="00A91E31"/>
    <w:rsid w:val="00A97DCF"/>
    <w:rsid w:val="00AA0772"/>
    <w:rsid w:val="00AA07DB"/>
    <w:rsid w:val="00AA338E"/>
    <w:rsid w:val="00AA4443"/>
    <w:rsid w:val="00AB2C41"/>
    <w:rsid w:val="00AB5B1F"/>
    <w:rsid w:val="00AB7479"/>
    <w:rsid w:val="00AB78F3"/>
    <w:rsid w:val="00AC360F"/>
    <w:rsid w:val="00AC43BA"/>
    <w:rsid w:val="00AD06BA"/>
    <w:rsid w:val="00AD17A5"/>
    <w:rsid w:val="00AE02A0"/>
    <w:rsid w:val="00AE1538"/>
    <w:rsid w:val="00AE2946"/>
    <w:rsid w:val="00AE4FE1"/>
    <w:rsid w:val="00AE58C0"/>
    <w:rsid w:val="00AF0964"/>
    <w:rsid w:val="00AF0C6C"/>
    <w:rsid w:val="00AF5C8A"/>
    <w:rsid w:val="00AF72B4"/>
    <w:rsid w:val="00B043D8"/>
    <w:rsid w:val="00B05D67"/>
    <w:rsid w:val="00B071B4"/>
    <w:rsid w:val="00B138AB"/>
    <w:rsid w:val="00B20045"/>
    <w:rsid w:val="00B23C29"/>
    <w:rsid w:val="00B26436"/>
    <w:rsid w:val="00B3297F"/>
    <w:rsid w:val="00B32DFE"/>
    <w:rsid w:val="00B36F7A"/>
    <w:rsid w:val="00B42FB6"/>
    <w:rsid w:val="00B443E3"/>
    <w:rsid w:val="00B4569A"/>
    <w:rsid w:val="00B53771"/>
    <w:rsid w:val="00B5442D"/>
    <w:rsid w:val="00B54498"/>
    <w:rsid w:val="00B60F36"/>
    <w:rsid w:val="00B64DC5"/>
    <w:rsid w:val="00B64F93"/>
    <w:rsid w:val="00B673B9"/>
    <w:rsid w:val="00B709C6"/>
    <w:rsid w:val="00B8370B"/>
    <w:rsid w:val="00B837A0"/>
    <w:rsid w:val="00B83E65"/>
    <w:rsid w:val="00B84CD6"/>
    <w:rsid w:val="00B8630E"/>
    <w:rsid w:val="00B931D1"/>
    <w:rsid w:val="00B9571C"/>
    <w:rsid w:val="00B9737E"/>
    <w:rsid w:val="00BA2349"/>
    <w:rsid w:val="00BA2355"/>
    <w:rsid w:val="00BA374F"/>
    <w:rsid w:val="00BA757B"/>
    <w:rsid w:val="00BB2103"/>
    <w:rsid w:val="00BB2F5F"/>
    <w:rsid w:val="00BB619A"/>
    <w:rsid w:val="00BB7C68"/>
    <w:rsid w:val="00BC4FD9"/>
    <w:rsid w:val="00BC526F"/>
    <w:rsid w:val="00BD7BE7"/>
    <w:rsid w:val="00BE271B"/>
    <w:rsid w:val="00BE2907"/>
    <w:rsid w:val="00BE63ED"/>
    <w:rsid w:val="00BE6C2B"/>
    <w:rsid w:val="00BE724D"/>
    <w:rsid w:val="00C00950"/>
    <w:rsid w:val="00C01315"/>
    <w:rsid w:val="00C01DCA"/>
    <w:rsid w:val="00C070F4"/>
    <w:rsid w:val="00C105B0"/>
    <w:rsid w:val="00C11CC0"/>
    <w:rsid w:val="00C12B77"/>
    <w:rsid w:val="00C13A0E"/>
    <w:rsid w:val="00C1653B"/>
    <w:rsid w:val="00C168D9"/>
    <w:rsid w:val="00C32AD1"/>
    <w:rsid w:val="00C32C24"/>
    <w:rsid w:val="00C330E5"/>
    <w:rsid w:val="00C35F2C"/>
    <w:rsid w:val="00C36C97"/>
    <w:rsid w:val="00C436C8"/>
    <w:rsid w:val="00C46FB8"/>
    <w:rsid w:val="00C51006"/>
    <w:rsid w:val="00C51703"/>
    <w:rsid w:val="00C51830"/>
    <w:rsid w:val="00C539DE"/>
    <w:rsid w:val="00C54808"/>
    <w:rsid w:val="00C54FEC"/>
    <w:rsid w:val="00C60FB8"/>
    <w:rsid w:val="00C723EF"/>
    <w:rsid w:val="00C740A1"/>
    <w:rsid w:val="00C80AD6"/>
    <w:rsid w:val="00C811E7"/>
    <w:rsid w:val="00C81941"/>
    <w:rsid w:val="00C91D83"/>
    <w:rsid w:val="00C922F9"/>
    <w:rsid w:val="00C964F6"/>
    <w:rsid w:val="00CA53F2"/>
    <w:rsid w:val="00CA7374"/>
    <w:rsid w:val="00CB54BF"/>
    <w:rsid w:val="00CB71D3"/>
    <w:rsid w:val="00CC1E9C"/>
    <w:rsid w:val="00CC3D61"/>
    <w:rsid w:val="00CC63A2"/>
    <w:rsid w:val="00CD75DE"/>
    <w:rsid w:val="00CE2F48"/>
    <w:rsid w:val="00CE64F1"/>
    <w:rsid w:val="00CE67DA"/>
    <w:rsid w:val="00CE6BCB"/>
    <w:rsid w:val="00CE6EB6"/>
    <w:rsid w:val="00CE71BD"/>
    <w:rsid w:val="00CF7EA2"/>
    <w:rsid w:val="00D0256C"/>
    <w:rsid w:val="00D0529B"/>
    <w:rsid w:val="00D10518"/>
    <w:rsid w:val="00D15DDB"/>
    <w:rsid w:val="00D21C63"/>
    <w:rsid w:val="00D30FA8"/>
    <w:rsid w:val="00D34BEA"/>
    <w:rsid w:val="00D364DA"/>
    <w:rsid w:val="00D366BF"/>
    <w:rsid w:val="00D37644"/>
    <w:rsid w:val="00D40CFF"/>
    <w:rsid w:val="00D45A26"/>
    <w:rsid w:val="00D46760"/>
    <w:rsid w:val="00D476E6"/>
    <w:rsid w:val="00D53FED"/>
    <w:rsid w:val="00D55E6F"/>
    <w:rsid w:val="00D62ECC"/>
    <w:rsid w:val="00D63BBF"/>
    <w:rsid w:val="00D643F0"/>
    <w:rsid w:val="00D65F16"/>
    <w:rsid w:val="00D67A50"/>
    <w:rsid w:val="00D67C53"/>
    <w:rsid w:val="00D726FE"/>
    <w:rsid w:val="00D72997"/>
    <w:rsid w:val="00D73A8D"/>
    <w:rsid w:val="00D740FE"/>
    <w:rsid w:val="00D7446F"/>
    <w:rsid w:val="00D75F1A"/>
    <w:rsid w:val="00D76B21"/>
    <w:rsid w:val="00D801F0"/>
    <w:rsid w:val="00D8105F"/>
    <w:rsid w:val="00D8356D"/>
    <w:rsid w:val="00D8538A"/>
    <w:rsid w:val="00D90A2F"/>
    <w:rsid w:val="00D91366"/>
    <w:rsid w:val="00D97D5F"/>
    <w:rsid w:val="00DA00EA"/>
    <w:rsid w:val="00DA1BA5"/>
    <w:rsid w:val="00DA5F15"/>
    <w:rsid w:val="00DA7B7A"/>
    <w:rsid w:val="00DB3496"/>
    <w:rsid w:val="00DB40DF"/>
    <w:rsid w:val="00DB4E04"/>
    <w:rsid w:val="00DC1823"/>
    <w:rsid w:val="00DD0695"/>
    <w:rsid w:val="00DD2200"/>
    <w:rsid w:val="00DE05B8"/>
    <w:rsid w:val="00DE0C1A"/>
    <w:rsid w:val="00DE1CD9"/>
    <w:rsid w:val="00DE5CD2"/>
    <w:rsid w:val="00DE6150"/>
    <w:rsid w:val="00DF61D0"/>
    <w:rsid w:val="00DF6E90"/>
    <w:rsid w:val="00E01436"/>
    <w:rsid w:val="00E059E5"/>
    <w:rsid w:val="00E11CBD"/>
    <w:rsid w:val="00E14576"/>
    <w:rsid w:val="00E15204"/>
    <w:rsid w:val="00E16F50"/>
    <w:rsid w:val="00E17B33"/>
    <w:rsid w:val="00E24842"/>
    <w:rsid w:val="00E3622E"/>
    <w:rsid w:val="00E37F81"/>
    <w:rsid w:val="00E456C6"/>
    <w:rsid w:val="00E46057"/>
    <w:rsid w:val="00E4743F"/>
    <w:rsid w:val="00E513A0"/>
    <w:rsid w:val="00E51B8B"/>
    <w:rsid w:val="00E537DF"/>
    <w:rsid w:val="00E5449D"/>
    <w:rsid w:val="00E5699F"/>
    <w:rsid w:val="00E7128C"/>
    <w:rsid w:val="00E72275"/>
    <w:rsid w:val="00E7581C"/>
    <w:rsid w:val="00E7672C"/>
    <w:rsid w:val="00E7748F"/>
    <w:rsid w:val="00E80288"/>
    <w:rsid w:val="00E823DE"/>
    <w:rsid w:val="00E904B0"/>
    <w:rsid w:val="00E932BD"/>
    <w:rsid w:val="00E95B42"/>
    <w:rsid w:val="00EA2DD4"/>
    <w:rsid w:val="00EB3C9D"/>
    <w:rsid w:val="00EC478C"/>
    <w:rsid w:val="00ED2FFE"/>
    <w:rsid w:val="00ED3770"/>
    <w:rsid w:val="00ED4B26"/>
    <w:rsid w:val="00EE13E0"/>
    <w:rsid w:val="00EE17D9"/>
    <w:rsid w:val="00EE7295"/>
    <w:rsid w:val="00EF00C3"/>
    <w:rsid w:val="00EF32F7"/>
    <w:rsid w:val="00EF437A"/>
    <w:rsid w:val="00EF4C01"/>
    <w:rsid w:val="00EF533B"/>
    <w:rsid w:val="00EF629D"/>
    <w:rsid w:val="00F008A3"/>
    <w:rsid w:val="00F03634"/>
    <w:rsid w:val="00F07B86"/>
    <w:rsid w:val="00F12F61"/>
    <w:rsid w:val="00F143E3"/>
    <w:rsid w:val="00F14F2F"/>
    <w:rsid w:val="00F231B7"/>
    <w:rsid w:val="00F23417"/>
    <w:rsid w:val="00F24A1A"/>
    <w:rsid w:val="00F26C64"/>
    <w:rsid w:val="00F33EDC"/>
    <w:rsid w:val="00F37484"/>
    <w:rsid w:val="00F41D76"/>
    <w:rsid w:val="00F429A4"/>
    <w:rsid w:val="00F46D99"/>
    <w:rsid w:val="00F474CB"/>
    <w:rsid w:val="00F5062F"/>
    <w:rsid w:val="00F51CA4"/>
    <w:rsid w:val="00F544C2"/>
    <w:rsid w:val="00F54CE2"/>
    <w:rsid w:val="00F6030A"/>
    <w:rsid w:val="00F60940"/>
    <w:rsid w:val="00F66C33"/>
    <w:rsid w:val="00F70816"/>
    <w:rsid w:val="00F761FB"/>
    <w:rsid w:val="00F844AE"/>
    <w:rsid w:val="00F8563B"/>
    <w:rsid w:val="00FA3D0C"/>
    <w:rsid w:val="00FB0273"/>
    <w:rsid w:val="00FB3CD4"/>
    <w:rsid w:val="00FB7048"/>
    <w:rsid w:val="00FC2A8E"/>
    <w:rsid w:val="00FD1277"/>
    <w:rsid w:val="00FD23B8"/>
    <w:rsid w:val="00FD4FDA"/>
    <w:rsid w:val="00FD6A20"/>
    <w:rsid w:val="00FE2FA6"/>
    <w:rsid w:val="00FE3356"/>
    <w:rsid w:val="00FE553F"/>
    <w:rsid w:val="00FE5D67"/>
    <w:rsid w:val="00FE5F53"/>
    <w:rsid w:val="00FE6A45"/>
    <w:rsid w:val="00FE6CB5"/>
    <w:rsid w:val="00FF0B1F"/>
    <w:rsid w:val="00FF36CE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A8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2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DzMetinChar">
    <w:name w:val="Düz Metin Char"/>
    <w:link w:val="DzMetin"/>
    <w:uiPriority w:val="99"/>
    <w:locked/>
    <w:rsid w:val="005245F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245FC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245FC"/>
    <w:rPr>
      <w:rFonts w:ascii="Courier New" w:hAnsi="Courier New" w:cs="Courier New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27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_exposed_show"/>
    <w:basedOn w:val="VarsaylanParagrafYazTipi"/>
    <w:rsid w:val="0099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3</cp:revision>
  <cp:lastPrinted>2017-04-24T12:20:00Z</cp:lastPrinted>
  <dcterms:created xsi:type="dcterms:W3CDTF">2017-04-24T12:29:00Z</dcterms:created>
  <dcterms:modified xsi:type="dcterms:W3CDTF">2017-04-24T12:34:00Z</dcterms:modified>
</cp:coreProperties>
</file>