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9C5FE5" w:rsidRDefault="000F4F61" w:rsidP="00BD7BE7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6" name="Resim 6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4" name="Resim 4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3" name="Resim 3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9C5FE5">
        <w:rPr>
          <w:rFonts w:ascii="Calibri" w:hAnsi="Calibri"/>
          <w:noProof/>
        </w:rPr>
        <w:t xml:space="preserve">                                                                      </w:t>
      </w: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DD2200" w:rsidRPr="009C5FE5" w:rsidRDefault="00DD2200" w:rsidP="00BD7BE7">
      <w:pPr>
        <w:jc w:val="both"/>
        <w:rPr>
          <w:rFonts w:ascii="Calibri" w:hAnsi="Calibri"/>
        </w:rPr>
      </w:pPr>
    </w:p>
    <w:p w:rsidR="00A04E21" w:rsidRPr="009C5FE5" w:rsidRDefault="00A04E21" w:rsidP="00A04E21">
      <w:pPr>
        <w:rPr>
          <w:rFonts w:ascii="Calibri" w:hAnsi="Calibri"/>
          <w:b/>
        </w:rPr>
      </w:pPr>
    </w:p>
    <w:p w:rsidR="00496033" w:rsidRPr="009C5FE5" w:rsidRDefault="00496033" w:rsidP="00F14F2F">
      <w:pPr>
        <w:jc w:val="center"/>
        <w:rPr>
          <w:rFonts w:ascii="Calibri" w:hAnsi="Calibri"/>
          <w:b/>
          <w:sz w:val="28"/>
        </w:rPr>
      </w:pPr>
    </w:p>
    <w:p w:rsidR="00847817" w:rsidRPr="009C5FE5" w:rsidRDefault="009D5642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 xml:space="preserve"> </w:t>
      </w:r>
      <w:r w:rsidR="00A679FD" w:rsidRPr="009C5FE5">
        <w:rPr>
          <w:rFonts w:ascii="Calibri" w:hAnsi="Calibri"/>
          <w:b/>
          <w:sz w:val="28"/>
        </w:rPr>
        <w:t>(</w:t>
      </w:r>
      <w:r w:rsidR="009F1E9E">
        <w:rPr>
          <w:rFonts w:ascii="Calibri" w:hAnsi="Calibri"/>
          <w:b/>
          <w:sz w:val="28"/>
        </w:rPr>
        <w:t>06.07.</w:t>
      </w:r>
      <w:r w:rsidR="005821B8" w:rsidRPr="009C5FE5">
        <w:rPr>
          <w:rFonts w:ascii="Calibri" w:hAnsi="Calibri"/>
          <w:b/>
          <w:sz w:val="28"/>
        </w:rPr>
        <w:t>20</w:t>
      </w:r>
      <w:r w:rsidR="0046709F" w:rsidRPr="009C5FE5">
        <w:rPr>
          <w:rFonts w:ascii="Calibri" w:hAnsi="Calibri"/>
          <w:b/>
          <w:sz w:val="28"/>
        </w:rPr>
        <w:t>1</w:t>
      </w:r>
      <w:r w:rsidR="00C76585">
        <w:rPr>
          <w:rFonts w:ascii="Calibri" w:hAnsi="Calibri"/>
          <w:b/>
          <w:sz w:val="28"/>
        </w:rPr>
        <w:t>7</w:t>
      </w:r>
      <w:r w:rsidR="00A679FD" w:rsidRPr="009C5FE5">
        <w:rPr>
          <w:rFonts w:ascii="Calibri" w:hAnsi="Calibri"/>
          <w:b/>
          <w:sz w:val="28"/>
        </w:rPr>
        <w:t>)</w:t>
      </w:r>
    </w:p>
    <w:p w:rsidR="00451365" w:rsidRDefault="00451365" w:rsidP="003972CB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5C1183" w:rsidRDefault="005C1183" w:rsidP="003972CB">
      <w:pPr>
        <w:jc w:val="center"/>
        <w:rPr>
          <w:rFonts w:ascii="Calibri" w:hAnsi="Calibri"/>
          <w:b/>
          <w:sz w:val="28"/>
        </w:rPr>
      </w:pPr>
    </w:p>
    <w:p w:rsidR="00993DD1" w:rsidRDefault="00993DD1" w:rsidP="00D74F7C">
      <w:pPr>
        <w:jc w:val="center"/>
        <w:rPr>
          <w:b/>
          <w:sz w:val="28"/>
          <w:szCs w:val="28"/>
        </w:rPr>
      </w:pPr>
    </w:p>
    <w:p w:rsidR="009F1E9E" w:rsidRDefault="005D2789" w:rsidP="007D3F2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Gebze Ticaret Odası </w:t>
      </w:r>
      <w:r w:rsidR="00CB7DE4" w:rsidRPr="0018494B">
        <w:rPr>
          <w:sz w:val="28"/>
        </w:rPr>
        <w:t xml:space="preserve">Yönetim Kurulu Başkanı </w:t>
      </w:r>
      <w:r w:rsidR="005C1183">
        <w:rPr>
          <w:sz w:val="28"/>
        </w:rPr>
        <w:t>Sn.</w:t>
      </w:r>
      <w:r w:rsidR="00CB7DE4" w:rsidRPr="0018494B">
        <w:rPr>
          <w:sz w:val="28"/>
        </w:rPr>
        <w:t>Nail Ç</w:t>
      </w:r>
      <w:r w:rsidR="00CB7DE4">
        <w:rPr>
          <w:sz w:val="28"/>
        </w:rPr>
        <w:t xml:space="preserve">İLER, </w:t>
      </w:r>
      <w:r>
        <w:rPr>
          <w:sz w:val="28"/>
        </w:rPr>
        <w:t xml:space="preserve">Türkiye Odalar ve Borsalar Birliği </w:t>
      </w:r>
      <w:r w:rsidR="00AB2098">
        <w:rPr>
          <w:sz w:val="28"/>
        </w:rPr>
        <w:t xml:space="preserve">Yönetim Kurulu </w:t>
      </w:r>
      <w:r>
        <w:rPr>
          <w:sz w:val="28"/>
        </w:rPr>
        <w:t>Başkanı</w:t>
      </w:r>
      <w:r w:rsidR="00CB7DE4">
        <w:rPr>
          <w:sz w:val="28"/>
        </w:rPr>
        <w:t xml:space="preserve"> Sn. M. Rifat </w:t>
      </w:r>
      <w:r w:rsidR="005C1183">
        <w:rPr>
          <w:sz w:val="28"/>
        </w:rPr>
        <w:t xml:space="preserve">HİSARCIKLIOĞLU </w:t>
      </w:r>
      <w:r w:rsidR="00CB7DE4">
        <w:rPr>
          <w:sz w:val="28"/>
        </w:rPr>
        <w:t xml:space="preserve">ile </w:t>
      </w:r>
      <w:r w:rsidR="00AB2098">
        <w:rPr>
          <w:sz w:val="28"/>
        </w:rPr>
        <w:t>Ankara’da bir görüşme gerçekleştirdi.</w:t>
      </w:r>
    </w:p>
    <w:p w:rsidR="00CB7DE4" w:rsidRDefault="00CB7DE4" w:rsidP="007D3F27">
      <w:pPr>
        <w:spacing w:line="276" w:lineRule="auto"/>
        <w:jc w:val="both"/>
        <w:rPr>
          <w:sz w:val="28"/>
        </w:rPr>
      </w:pPr>
      <w:r>
        <w:rPr>
          <w:sz w:val="28"/>
        </w:rPr>
        <w:t>Karşılıklı f</w:t>
      </w:r>
      <w:r w:rsidR="00AB2098">
        <w:rPr>
          <w:sz w:val="28"/>
        </w:rPr>
        <w:t xml:space="preserve">ikir alışverişi yapılan görüşmede konuşulan </w:t>
      </w:r>
      <w:r>
        <w:rPr>
          <w:sz w:val="28"/>
        </w:rPr>
        <w:t xml:space="preserve">en önemli </w:t>
      </w:r>
      <w:r w:rsidR="00AB2098">
        <w:rPr>
          <w:sz w:val="28"/>
        </w:rPr>
        <w:t>konulardan biri;</w:t>
      </w:r>
      <w:r>
        <w:rPr>
          <w:sz w:val="28"/>
        </w:rPr>
        <w:t xml:space="preserve"> Cumhurbaşkanımız Sn. Recep Tayyip ERDOĞAN’ın </w:t>
      </w:r>
      <w:r w:rsidR="005D2789">
        <w:rPr>
          <w:sz w:val="28"/>
        </w:rPr>
        <w:t xml:space="preserve">24 Mayıs 2017 tarihinde </w:t>
      </w:r>
      <w:r w:rsidR="00AB2098">
        <w:rPr>
          <w:sz w:val="28"/>
        </w:rPr>
        <w:t>katıldığı</w:t>
      </w:r>
      <w:r w:rsidR="00D9612E">
        <w:rPr>
          <w:sz w:val="28"/>
        </w:rPr>
        <w:t xml:space="preserve"> </w:t>
      </w:r>
      <w:r>
        <w:rPr>
          <w:sz w:val="28"/>
        </w:rPr>
        <w:t>TOBB. 73. Genel Kurulu’nda ülkemiz sanayicilerine yapmış olduğu çağrıda dile get</w:t>
      </w:r>
      <w:r w:rsidR="005D2789">
        <w:rPr>
          <w:sz w:val="28"/>
        </w:rPr>
        <w:t xml:space="preserve">irdiği, </w:t>
      </w:r>
      <w:r>
        <w:rPr>
          <w:sz w:val="28"/>
        </w:rPr>
        <w:t>yüzde yüz yerli otom</w:t>
      </w:r>
      <w:r w:rsidR="000A2DED">
        <w:rPr>
          <w:sz w:val="28"/>
        </w:rPr>
        <w:t>obilin TOBB çatısı altındaki sanayicilerimiz tarafından üretilmesi hususu oldu. Türk özel sektörü olarak y</w:t>
      </w:r>
      <w:r w:rsidR="000A2DED" w:rsidRPr="000A2DED">
        <w:rPr>
          <w:sz w:val="28"/>
        </w:rPr>
        <w:t>erli otomobil konusunda ö</w:t>
      </w:r>
      <w:r w:rsidR="000A2DED">
        <w:rPr>
          <w:sz w:val="28"/>
        </w:rPr>
        <w:t xml:space="preserve">nemli bir sorumluluk üstlenildiğinin altını çizen TOBB Başkanı, </w:t>
      </w:r>
      <w:r w:rsidR="00697EB2">
        <w:rPr>
          <w:sz w:val="28"/>
        </w:rPr>
        <w:t>GTO Başkanından</w:t>
      </w:r>
      <w:r w:rsidR="000A2DED">
        <w:rPr>
          <w:sz w:val="28"/>
        </w:rPr>
        <w:t xml:space="preserve"> bu konuda </w:t>
      </w:r>
      <w:r w:rsidR="009910E8">
        <w:rPr>
          <w:sz w:val="28"/>
        </w:rPr>
        <w:t xml:space="preserve">özel </w:t>
      </w:r>
      <w:r w:rsidR="00AB2098">
        <w:rPr>
          <w:sz w:val="28"/>
        </w:rPr>
        <w:t>bir talepte</w:t>
      </w:r>
      <w:r w:rsidR="000A2DED">
        <w:rPr>
          <w:sz w:val="28"/>
        </w:rPr>
        <w:t xml:space="preserve"> bulundu.</w:t>
      </w:r>
      <w:r w:rsidR="000A2DED" w:rsidRPr="000A2DED">
        <w:rPr>
          <w:sz w:val="28"/>
        </w:rPr>
        <w:t> </w:t>
      </w:r>
    </w:p>
    <w:p w:rsidR="009910E8" w:rsidRDefault="00AB2098" w:rsidP="007D3F27">
      <w:pPr>
        <w:spacing w:line="276" w:lineRule="auto"/>
        <w:jc w:val="both"/>
        <w:rPr>
          <w:sz w:val="28"/>
        </w:rPr>
      </w:pPr>
      <w:r>
        <w:rPr>
          <w:sz w:val="28"/>
        </w:rPr>
        <w:t>Söz konusu talepte; t</w:t>
      </w:r>
      <w:r w:rsidR="009910E8">
        <w:rPr>
          <w:sz w:val="28"/>
        </w:rPr>
        <w:t>ümüyle yerli otomobil</w:t>
      </w:r>
      <w:r w:rsidR="00D9612E">
        <w:rPr>
          <w:sz w:val="28"/>
        </w:rPr>
        <w:t xml:space="preserve"> imal edebilecek güç ve </w:t>
      </w:r>
      <w:r>
        <w:rPr>
          <w:sz w:val="28"/>
        </w:rPr>
        <w:t>kabiliyette</w:t>
      </w:r>
      <w:r w:rsidR="009910E8">
        <w:rPr>
          <w:sz w:val="28"/>
        </w:rPr>
        <w:t xml:space="preserve"> sanayicilerimiz olduğunu belirten </w:t>
      </w:r>
      <w:r>
        <w:rPr>
          <w:sz w:val="28"/>
        </w:rPr>
        <w:t>HİSARCIKLIOĞLU</w:t>
      </w:r>
      <w:r w:rsidR="009910E8">
        <w:rPr>
          <w:sz w:val="28"/>
        </w:rPr>
        <w:t>, ticari ve sinai yaşama sağladığı her türlü katkıyla ön planda yer alan bu bölgenin sanayicilerinin yerli otomobilin “Türk Malı”</w:t>
      </w:r>
      <w:r w:rsidR="00384444">
        <w:rPr>
          <w:sz w:val="28"/>
        </w:rPr>
        <w:t xml:space="preserve"> etiketiyle üretilmesinde öncü rol üstle</w:t>
      </w:r>
      <w:r w:rsidR="005D2789">
        <w:rPr>
          <w:sz w:val="28"/>
        </w:rPr>
        <w:t>neceğine inandığını belirterek, Gebze Ticaret Odası Baş</w:t>
      </w:r>
      <w:r w:rsidR="005C1183">
        <w:rPr>
          <w:sz w:val="28"/>
        </w:rPr>
        <w:t xml:space="preserve">kanı Sn. Nail ÇİLER öncülüğünde, </w:t>
      </w:r>
      <w:r w:rsidR="005D2789">
        <w:rPr>
          <w:sz w:val="28"/>
        </w:rPr>
        <w:t>başarısını bölgesel ve ulusal alanda yürüttüğü projeler ve çalışmalarla tescilleyen Gebze Ticaret Odası’nın otomotiv sanayi ve otomotiv yan sanayi alanında hizmet veren üyelerinden  bu milli projenin ive</w:t>
      </w:r>
      <w:r w:rsidR="00697EB2">
        <w:rPr>
          <w:sz w:val="28"/>
        </w:rPr>
        <w:t>dilikle hayata geçirilmesi için</w:t>
      </w:r>
      <w:r w:rsidR="005D2789">
        <w:rPr>
          <w:sz w:val="28"/>
        </w:rPr>
        <w:t xml:space="preserve"> destek istedi.</w:t>
      </w:r>
    </w:p>
    <w:p w:rsidR="007D3F27" w:rsidRPr="007D3F27" w:rsidRDefault="007D3F27" w:rsidP="007D3F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TOBB Başkanı Sn. </w:t>
      </w:r>
      <w:proofErr w:type="spellStart"/>
      <w:r>
        <w:rPr>
          <w:sz w:val="28"/>
        </w:rPr>
        <w:t>M.Rifat</w:t>
      </w:r>
      <w:proofErr w:type="spellEnd"/>
      <w:r w:rsidR="00AB2098">
        <w:rPr>
          <w:sz w:val="28"/>
        </w:rPr>
        <w:t xml:space="preserve"> </w:t>
      </w:r>
      <w:proofErr w:type="spellStart"/>
      <w:r w:rsidR="00AB2098">
        <w:rPr>
          <w:sz w:val="28"/>
        </w:rPr>
        <w:t>HİSARCIKLIOĞLU’</w:t>
      </w:r>
      <w:r>
        <w:rPr>
          <w:sz w:val="28"/>
        </w:rPr>
        <w:t>nun</w:t>
      </w:r>
      <w:proofErr w:type="spellEnd"/>
      <w:r>
        <w:rPr>
          <w:sz w:val="28"/>
        </w:rPr>
        <w:t xml:space="preserve"> özel </w:t>
      </w:r>
      <w:r w:rsidR="00606353">
        <w:rPr>
          <w:sz w:val="28"/>
        </w:rPr>
        <w:t>talebi</w:t>
      </w:r>
      <w:r>
        <w:rPr>
          <w:sz w:val="28"/>
        </w:rPr>
        <w:t xml:space="preserve"> üzerine gerekenin vakit kaybetmeden yapılacağını dile getir</w:t>
      </w:r>
      <w:r w:rsidR="00697EB2">
        <w:rPr>
          <w:sz w:val="28"/>
        </w:rPr>
        <w:t xml:space="preserve">en Gebze Ticaret Odası Başkanı, ülkemizin </w:t>
      </w:r>
      <w:r w:rsidRPr="007D3F27">
        <w:rPr>
          <w:sz w:val="28"/>
        </w:rPr>
        <w:t>ekonomik kalkınmasına yön ve</w:t>
      </w:r>
      <w:r w:rsidR="005C1183">
        <w:rPr>
          <w:sz w:val="28"/>
        </w:rPr>
        <w:t xml:space="preserve">ren stratejik bütün sektörlerde, </w:t>
      </w:r>
      <w:r w:rsidRPr="007D3F27">
        <w:rPr>
          <w:sz w:val="28"/>
        </w:rPr>
        <w:t>üretim anlamında</w:t>
      </w:r>
      <w:r>
        <w:rPr>
          <w:sz w:val="28"/>
        </w:rPr>
        <w:t xml:space="preserve"> zenginlikler sunan bir bölgeyi temsil eden Gebze Ticaret Odası üyelerinin</w:t>
      </w:r>
      <w:r w:rsidR="00452F0A">
        <w:rPr>
          <w:sz w:val="28"/>
        </w:rPr>
        <w:t>,</w:t>
      </w:r>
      <w:r w:rsidRPr="007D3F27">
        <w:rPr>
          <w:sz w:val="28"/>
        </w:rPr>
        <w:t xml:space="preserve"> bundan önceki her projede olduğu gibi </w:t>
      </w:r>
      <w:r w:rsidR="00697EB2">
        <w:rPr>
          <w:sz w:val="28"/>
        </w:rPr>
        <w:t xml:space="preserve">üzerine düşeni, </w:t>
      </w:r>
      <w:r>
        <w:rPr>
          <w:sz w:val="28"/>
        </w:rPr>
        <w:t xml:space="preserve">bu milli projede de layıkıyla yerine getireceğine </w:t>
      </w:r>
      <w:r w:rsidR="00697EB2">
        <w:rPr>
          <w:sz w:val="28"/>
        </w:rPr>
        <w:t xml:space="preserve">inancının tam olduğunu yineleyerek yerli otomobilin ülkemiz ticari hayatına kazandırılması için Gebze Ticaret Odası üyeleri olarak </w:t>
      </w:r>
      <w:r>
        <w:rPr>
          <w:sz w:val="28"/>
        </w:rPr>
        <w:t xml:space="preserve">fikir, gönül ve işbirliği </w:t>
      </w:r>
      <w:r w:rsidR="00452F0A">
        <w:rPr>
          <w:sz w:val="28"/>
        </w:rPr>
        <w:t>içinde olunacağını sözlerine ekledi.</w:t>
      </w:r>
      <w:proofErr w:type="gramEnd"/>
    </w:p>
    <w:p w:rsidR="005D2789" w:rsidRDefault="007D3F27" w:rsidP="007D3F2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993DD1" w:rsidRPr="00384444" w:rsidRDefault="00993DD1" w:rsidP="007D3F27">
      <w:pPr>
        <w:spacing w:line="276" w:lineRule="auto"/>
        <w:jc w:val="center"/>
        <w:rPr>
          <w:sz w:val="28"/>
        </w:rPr>
      </w:pPr>
    </w:p>
    <w:sectPr w:rsidR="00993DD1" w:rsidRPr="00384444" w:rsidSect="00DD2200">
      <w:headerReference w:type="default" r:id="rId10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0F" w:rsidRDefault="009F5E0F" w:rsidP="0046709F">
      <w:r>
        <w:separator/>
      </w:r>
    </w:p>
  </w:endnote>
  <w:endnote w:type="continuationSeparator" w:id="0">
    <w:p w:rsidR="009F5E0F" w:rsidRDefault="009F5E0F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0F" w:rsidRDefault="009F5E0F" w:rsidP="0046709F">
      <w:r>
        <w:separator/>
      </w:r>
    </w:p>
  </w:footnote>
  <w:footnote w:type="continuationSeparator" w:id="0">
    <w:p w:rsidR="009F5E0F" w:rsidRDefault="009F5E0F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0F4F61" w:rsidRDefault="0046709F" w:rsidP="0096529B">
    <w:pPr>
      <w:pStyle w:val="stbilgi"/>
      <w:jc w:val="right"/>
      <w:rPr>
        <w:i/>
        <w:sz w:val="28"/>
      </w:rPr>
    </w:pPr>
    <w:r w:rsidRPr="002A24D6">
      <w:rPr>
        <w:i/>
        <w:sz w:val="28"/>
      </w:rPr>
      <w:t>2</w:t>
    </w:r>
    <w:r w:rsidR="00D74F7C">
      <w:rPr>
        <w:i/>
        <w:sz w:val="28"/>
      </w:rPr>
      <w:t>01</w:t>
    </w:r>
    <w:r w:rsidR="004B25A1">
      <w:rPr>
        <w:i/>
        <w:sz w:val="28"/>
      </w:rPr>
      <w:t>7</w:t>
    </w:r>
    <w:r w:rsidR="00073AB7">
      <w:rPr>
        <w:i/>
        <w:sz w:val="28"/>
      </w:rPr>
      <w:t xml:space="preserve"> </w:t>
    </w:r>
    <w:r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3566CA">
      <w:rPr>
        <w:i/>
        <w:sz w:val="28"/>
      </w:rPr>
      <w:t>6</w:t>
    </w:r>
    <w:r w:rsidR="005C1183">
      <w:rPr>
        <w:i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491"/>
    <w:rsid w:val="000036F3"/>
    <w:rsid w:val="000113B6"/>
    <w:rsid w:val="00012A94"/>
    <w:rsid w:val="0001530F"/>
    <w:rsid w:val="000226E3"/>
    <w:rsid w:val="00022999"/>
    <w:rsid w:val="00024823"/>
    <w:rsid w:val="0002500B"/>
    <w:rsid w:val="00031479"/>
    <w:rsid w:val="0003183F"/>
    <w:rsid w:val="000335F5"/>
    <w:rsid w:val="0003696B"/>
    <w:rsid w:val="00036BD7"/>
    <w:rsid w:val="00037E04"/>
    <w:rsid w:val="00041002"/>
    <w:rsid w:val="000424B9"/>
    <w:rsid w:val="000427DB"/>
    <w:rsid w:val="00042B10"/>
    <w:rsid w:val="000533C0"/>
    <w:rsid w:val="00055965"/>
    <w:rsid w:val="00055DA2"/>
    <w:rsid w:val="00057420"/>
    <w:rsid w:val="00060280"/>
    <w:rsid w:val="00073A95"/>
    <w:rsid w:val="00073AB7"/>
    <w:rsid w:val="000749E5"/>
    <w:rsid w:val="0007621F"/>
    <w:rsid w:val="000764D7"/>
    <w:rsid w:val="000818D1"/>
    <w:rsid w:val="00083F20"/>
    <w:rsid w:val="0008663A"/>
    <w:rsid w:val="000908BA"/>
    <w:rsid w:val="00093589"/>
    <w:rsid w:val="00095A11"/>
    <w:rsid w:val="00095F35"/>
    <w:rsid w:val="00096280"/>
    <w:rsid w:val="000A15D1"/>
    <w:rsid w:val="000A2DED"/>
    <w:rsid w:val="000A353E"/>
    <w:rsid w:val="000A614D"/>
    <w:rsid w:val="000B22C8"/>
    <w:rsid w:val="000B4881"/>
    <w:rsid w:val="000C3B5C"/>
    <w:rsid w:val="000C401A"/>
    <w:rsid w:val="000C46F9"/>
    <w:rsid w:val="000C5637"/>
    <w:rsid w:val="000D23F8"/>
    <w:rsid w:val="000D2AB7"/>
    <w:rsid w:val="000D4EDB"/>
    <w:rsid w:val="000D7F85"/>
    <w:rsid w:val="000E349B"/>
    <w:rsid w:val="000E44AA"/>
    <w:rsid w:val="000F1227"/>
    <w:rsid w:val="000F4F61"/>
    <w:rsid w:val="00100F37"/>
    <w:rsid w:val="00101012"/>
    <w:rsid w:val="00103DBF"/>
    <w:rsid w:val="00105F23"/>
    <w:rsid w:val="00110F5B"/>
    <w:rsid w:val="00112270"/>
    <w:rsid w:val="0011350C"/>
    <w:rsid w:val="0011383B"/>
    <w:rsid w:val="00120DFF"/>
    <w:rsid w:val="0012287B"/>
    <w:rsid w:val="00126613"/>
    <w:rsid w:val="0012666A"/>
    <w:rsid w:val="00126E50"/>
    <w:rsid w:val="001271CB"/>
    <w:rsid w:val="00141987"/>
    <w:rsid w:val="00143421"/>
    <w:rsid w:val="00143512"/>
    <w:rsid w:val="0015282C"/>
    <w:rsid w:val="001579D7"/>
    <w:rsid w:val="00167285"/>
    <w:rsid w:val="001772A0"/>
    <w:rsid w:val="001801D8"/>
    <w:rsid w:val="001843FE"/>
    <w:rsid w:val="001858FA"/>
    <w:rsid w:val="001866EB"/>
    <w:rsid w:val="001869C7"/>
    <w:rsid w:val="0018749C"/>
    <w:rsid w:val="0019212E"/>
    <w:rsid w:val="00194A19"/>
    <w:rsid w:val="00197A2E"/>
    <w:rsid w:val="001A29DF"/>
    <w:rsid w:val="001A3292"/>
    <w:rsid w:val="001A487E"/>
    <w:rsid w:val="001A57F5"/>
    <w:rsid w:val="001A713C"/>
    <w:rsid w:val="001B0492"/>
    <w:rsid w:val="001B2921"/>
    <w:rsid w:val="001B6DD2"/>
    <w:rsid w:val="001C2F27"/>
    <w:rsid w:val="001D1469"/>
    <w:rsid w:val="001D3E30"/>
    <w:rsid w:val="001D4CD2"/>
    <w:rsid w:val="001D5B69"/>
    <w:rsid w:val="001E6945"/>
    <w:rsid w:val="001F1FB3"/>
    <w:rsid w:val="001F74FA"/>
    <w:rsid w:val="002016FE"/>
    <w:rsid w:val="00203210"/>
    <w:rsid w:val="00203750"/>
    <w:rsid w:val="00204E8C"/>
    <w:rsid w:val="00210543"/>
    <w:rsid w:val="00211317"/>
    <w:rsid w:val="0021290E"/>
    <w:rsid w:val="00216AE5"/>
    <w:rsid w:val="002204CA"/>
    <w:rsid w:val="00222CB4"/>
    <w:rsid w:val="00223A4F"/>
    <w:rsid w:val="00224BE7"/>
    <w:rsid w:val="0023062A"/>
    <w:rsid w:val="00230CDF"/>
    <w:rsid w:val="00232B06"/>
    <w:rsid w:val="002338BF"/>
    <w:rsid w:val="00240F6C"/>
    <w:rsid w:val="002445B3"/>
    <w:rsid w:val="00245F93"/>
    <w:rsid w:val="0025264A"/>
    <w:rsid w:val="00254137"/>
    <w:rsid w:val="00254EB8"/>
    <w:rsid w:val="0025505E"/>
    <w:rsid w:val="002551DA"/>
    <w:rsid w:val="00260C51"/>
    <w:rsid w:val="00265BD3"/>
    <w:rsid w:val="0026655E"/>
    <w:rsid w:val="00282CA6"/>
    <w:rsid w:val="00293149"/>
    <w:rsid w:val="002A039C"/>
    <w:rsid w:val="002A24D6"/>
    <w:rsid w:val="002A7F31"/>
    <w:rsid w:val="002B78D0"/>
    <w:rsid w:val="002C1B27"/>
    <w:rsid w:val="002C2F6B"/>
    <w:rsid w:val="002C631B"/>
    <w:rsid w:val="002D0934"/>
    <w:rsid w:val="002D6BC3"/>
    <w:rsid w:val="002D6C05"/>
    <w:rsid w:val="002E57B0"/>
    <w:rsid w:val="002E6112"/>
    <w:rsid w:val="002F58EF"/>
    <w:rsid w:val="0030042F"/>
    <w:rsid w:val="0030101B"/>
    <w:rsid w:val="003065FE"/>
    <w:rsid w:val="0031046B"/>
    <w:rsid w:val="00310BD3"/>
    <w:rsid w:val="0031209A"/>
    <w:rsid w:val="003164B0"/>
    <w:rsid w:val="00316E3D"/>
    <w:rsid w:val="00323627"/>
    <w:rsid w:val="00324DA5"/>
    <w:rsid w:val="00325B08"/>
    <w:rsid w:val="003337AD"/>
    <w:rsid w:val="00333D48"/>
    <w:rsid w:val="00334C97"/>
    <w:rsid w:val="003377D5"/>
    <w:rsid w:val="00337ED6"/>
    <w:rsid w:val="00345C46"/>
    <w:rsid w:val="00350A72"/>
    <w:rsid w:val="00352A68"/>
    <w:rsid w:val="003546D5"/>
    <w:rsid w:val="00355E0D"/>
    <w:rsid w:val="003566CA"/>
    <w:rsid w:val="00356E7F"/>
    <w:rsid w:val="003628DD"/>
    <w:rsid w:val="00366569"/>
    <w:rsid w:val="0036752F"/>
    <w:rsid w:val="00375AC1"/>
    <w:rsid w:val="0037714D"/>
    <w:rsid w:val="00377F0D"/>
    <w:rsid w:val="0038063A"/>
    <w:rsid w:val="00380E8A"/>
    <w:rsid w:val="003810FC"/>
    <w:rsid w:val="00384444"/>
    <w:rsid w:val="0038596C"/>
    <w:rsid w:val="00390DB5"/>
    <w:rsid w:val="00393B58"/>
    <w:rsid w:val="003972CB"/>
    <w:rsid w:val="003A2778"/>
    <w:rsid w:val="003A49AE"/>
    <w:rsid w:val="003A707A"/>
    <w:rsid w:val="003B0EF3"/>
    <w:rsid w:val="003B1D33"/>
    <w:rsid w:val="003B35E3"/>
    <w:rsid w:val="003B3DA4"/>
    <w:rsid w:val="003B46F4"/>
    <w:rsid w:val="003B6F95"/>
    <w:rsid w:val="003B77DF"/>
    <w:rsid w:val="003C10BE"/>
    <w:rsid w:val="003C3ABC"/>
    <w:rsid w:val="003C3D05"/>
    <w:rsid w:val="003C572A"/>
    <w:rsid w:val="003D0F64"/>
    <w:rsid w:val="003D18DF"/>
    <w:rsid w:val="003D250B"/>
    <w:rsid w:val="003D56EA"/>
    <w:rsid w:val="003E4AB1"/>
    <w:rsid w:val="003E54C1"/>
    <w:rsid w:val="003E6C3E"/>
    <w:rsid w:val="003F06F5"/>
    <w:rsid w:val="003F2D88"/>
    <w:rsid w:val="003F4FA3"/>
    <w:rsid w:val="00402F47"/>
    <w:rsid w:val="00402F88"/>
    <w:rsid w:val="00404212"/>
    <w:rsid w:val="00406CED"/>
    <w:rsid w:val="00410B9D"/>
    <w:rsid w:val="00414B4D"/>
    <w:rsid w:val="00414D25"/>
    <w:rsid w:val="0041515D"/>
    <w:rsid w:val="00415A11"/>
    <w:rsid w:val="0041660F"/>
    <w:rsid w:val="004172D8"/>
    <w:rsid w:val="00423D0D"/>
    <w:rsid w:val="00430387"/>
    <w:rsid w:val="00430851"/>
    <w:rsid w:val="00433491"/>
    <w:rsid w:val="00440E31"/>
    <w:rsid w:val="00443B10"/>
    <w:rsid w:val="00451365"/>
    <w:rsid w:val="00452F0A"/>
    <w:rsid w:val="00456B98"/>
    <w:rsid w:val="00465D6B"/>
    <w:rsid w:val="0046709F"/>
    <w:rsid w:val="0047203F"/>
    <w:rsid w:val="00472ED4"/>
    <w:rsid w:val="00475B76"/>
    <w:rsid w:val="00477285"/>
    <w:rsid w:val="00477336"/>
    <w:rsid w:val="00480629"/>
    <w:rsid w:val="00483A22"/>
    <w:rsid w:val="00486112"/>
    <w:rsid w:val="00486603"/>
    <w:rsid w:val="0049559C"/>
    <w:rsid w:val="00495D70"/>
    <w:rsid w:val="00496033"/>
    <w:rsid w:val="00497D20"/>
    <w:rsid w:val="004A004E"/>
    <w:rsid w:val="004A15BA"/>
    <w:rsid w:val="004A38BC"/>
    <w:rsid w:val="004A421E"/>
    <w:rsid w:val="004A51B1"/>
    <w:rsid w:val="004A770F"/>
    <w:rsid w:val="004A79CE"/>
    <w:rsid w:val="004A7B7A"/>
    <w:rsid w:val="004B25A1"/>
    <w:rsid w:val="004C1E71"/>
    <w:rsid w:val="004C6B9C"/>
    <w:rsid w:val="004C6BA9"/>
    <w:rsid w:val="004C764B"/>
    <w:rsid w:val="004D754E"/>
    <w:rsid w:val="004D7769"/>
    <w:rsid w:val="004E00CF"/>
    <w:rsid w:val="004E0D82"/>
    <w:rsid w:val="004E11FE"/>
    <w:rsid w:val="004E1A6F"/>
    <w:rsid w:val="004E1F3E"/>
    <w:rsid w:val="004E22CE"/>
    <w:rsid w:val="004E7426"/>
    <w:rsid w:val="004F0027"/>
    <w:rsid w:val="004F0FC1"/>
    <w:rsid w:val="004F105A"/>
    <w:rsid w:val="004F4596"/>
    <w:rsid w:val="005058ED"/>
    <w:rsid w:val="00507F42"/>
    <w:rsid w:val="005126DD"/>
    <w:rsid w:val="005134FE"/>
    <w:rsid w:val="00513D8C"/>
    <w:rsid w:val="0051672D"/>
    <w:rsid w:val="00516738"/>
    <w:rsid w:val="005245FC"/>
    <w:rsid w:val="00526110"/>
    <w:rsid w:val="00527177"/>
    <w:rsid w:val="005278F9"/>
    <w:rsid w:val="005421C1"/>
    <w:rsid w:val="00542BC7"/>
    <w:rsid w:val="00546668"/>
    <w:rsid w:val="005668AB"/>
    <w:rsid w:val="00572643"/>
    <w:rsid w:val="005731C2"/>
    <w:rsid w:val="005756AE"/>
    <w:rsid w:val="00580ADB"/>
    <w:rsid w:val="00581540"/>
    <w:rsid w:val="00581623"/>
    <w:rsid w:val="00581A0A"/>
    <w:rsid w:val="005821B8"/>
    <w:rsid w:val="005838AC"/>
    <w:rsid w:val="005860EC"/>
    <w:rsid w:val="00587A3E"/>
    <w:rsid w:val="00587D43"/>
    <w:rsid w:val="005926B1"/>
    <w:rsid w:val="0059271B"/>
    <w:rsid w:val="0059393F"/>
    <w:rsid w:val="005955CB"/>
    <w:rsid w:val="00596F0D"/>
    <w:rsid w:val="0059778F"/>
    <w:rsid w:val="005978C1"/>
    <w:rsid w:val="005A0A2D"/>
    <w:rsid w:val="005A5088"/>
    <w:rsid w:val="005A56FD"/>
    <w:rsid w:val="005A5EEB"/>
    <w:rsid w:val="005A61EE"/>
    <w:rsid w:val="005B038E"/>
    <w:rsid w:val="005B05AF"/>
    <w:rsid w:val="005B0DFA"/>
    <w:rsid w:val="005B34CD"/>
    <w:rsid w:val="005B4E80"/>
    <w:rsid w:val="005B7920"/>
    <w:rsid w:val="005B7D8C"/>
    <w:rsid w:val="005C10FF"/>
    <w:rsid w:val="005C1183"/>
    <w:rsid w:val="005C19F1"/>
    <w:rsid w:val="005C203B"/>
    <w:rsid w:val="005C205A"/>
    <w:rsid w:val="005C4E63"/>
    <w:rsid w:val="005C70B9"/>
    <w:rsid w:val="005D0048"/>
    <w:rsid w:val="005D2789"/>
    <w:rsid w:val="005D3F36"/>
    <w:rsid w:val="005D44AA"/>
    <w:rsid w:val="005D53E0"/>
    <w:rsid w:val="005E1DF7"/>
    <w:rsid w:val="005E4F53"/>
    <w:rsid w:val="005E6D27"/>
    <w:rsid w:val="005E7A63"/>
    <w:rsid w:val="005F0266"/>
    <w:rsid w:val="005F246D"/>
    <w:rsid w:val="005F51A7"/>
    <w:rsid w:val="005F5903"/>
    <w:rsid w:val="005F5CF5"/>
    <w:rsid w:val="005F68FB"/>
    <w:rsid w:val="005F7508"/>
    <w:rsid w:val="006017DF"/>
    <w:rsid w:val="00601974"/>
    <w:rsid w:val="00604098"/>
    <w:rsid w:val="00606353"/>
    <w:rsid w:val="0061789D"/>
    <w:rsid w:val="006213A6"/>
    <w:rsid w:val="00632668"/>
    <w:rsid w:val="006339E8"/>
    <w:rsid w:val="0063498C"/>
    <w:rsid w:val="00635E3B"/>
    <w:rsid w:val="006443FD"/>
    <w:rsid w:val="006449EB"/>
    <w:rsid w:val="006514DC"/>
    <w:rsid w:val="00653DF4"/>
    <w:rsid w:val="00654247"/>
    <w:rsid w:val="006559AC"/>
    <w:rsid w:val="00656FF2"/>
    <w:rsid w:val="006619A9"/>
    <w:rsid w:val="00662A05"/>
    <w:rsid w:val="00670D4A"/>
    <w:rsid w:val="00671ABE"/>
    <w:rsid w:val="00674F30"/>
    <w:rsid w:val="00676A74"/>
    <w:rsid w:val="00677994"/>
    <w:rsid w:val="0069084F"/>
    <w:rsid w:val="006937E1"/>
    <w:rsid w:val="00697AEF"/>
    <w:rsid w:val="00697EB2"/>
    <w:rsid w:val="006A1CCA"/>
    <w:rsid w:val="006A2BD0"/>
    <w:rsid w:val="006A5109"/>
    <w:rsid w:val="006A565F"/>
    <w:rsid w:val="006A5CED"/>
    <w:rsid w:val="006C57E8"/>
    <w:rsid w:val="006C7DE6"/>
    <w:rsid w:val="006D2673"/>
    <w:rsid w:val="006D3B20"/>
    <w:rsid w:val="006D578E"/>
    <w:rsid w:val="006E3665"/>
    <w:rsid w:val="006F1D66"/>
    <w:rsid w:val="006F1DD5"/>
    <w:rsid w:val="006F2A73"/>
    <w:rsid w:val="006F5DF0"/>
    <w:rsid w:val="007007C4"/>
    <w:rsid w:val="007009C3"/>
    <w:rsid w:val="0070179F"/>
    <w:rsid w:val="00703967"/>
    <w:rsid w:val="00703EBA"/>
    <w:rsid w:val="00704597"/>
    <w:rsid w:val="0070484D"/>
    <w:rsid w:val="00710D37"/>
    <w:rsid w:val="00716489"/>
    <w:rsid w:val="00722DAB"/>
    <w:rsid w:val="007252C2"/>
    <w:rsid w:val="00730237"/>
    <w:rsid w:val="00730F78"/>
    <w:rsid w:val="0073196E"/>
    <w:rsid w:val="007327FB"/>
    <w:rsid w:val="00732BCA"/>
    <w:rsid w:val="007332F6"/>
    <w:rsid w:val="00733C29"/>
    <w:rsid w:val="007344E6"/>
    <w:rsid w:val="00735A76"/>
    <w:rsid w:val="00736B7E"/>
    <w:rsid w:val="00737178"/>
    <w:rsid w:val="007473D3"/>
    <w:rsid w:val="007526DF"/>
    <w:rsid w:val="0075761D"/>
    <w:rsid w:val="007611B7"/>
    <w:rsid w:val="00763FF6"/>
    <w:rsid w:val="00765C7A"/>
    <w:rsid w:val="00765CA6"/>
    <w:rsid w:val="00767A20"/>
    <w:rsid w:val="00767FC8"/>
    <w:rsid w:val="00772967"/>
    <w:rsid w:val="00776054"/>
    <w:rsid w:val="00776657"/>
    <w:rsid w:val="00787F2E"/>
    <w:rsid w:val="00791A08"/>
    <w:rsid w:val="00795FE7"/>
    <w:rsid w:val="007A0829"/>
    <w:rsid w:val="007A1C17"/>
    <w:rsid w:val="007A5660"/>
    <w:rsid w:val="007B06BA"/>
    <w:rsid w:val="007B66DC"/>
    <w:rsid w:val="007B6704"/>
    <w:rsid w:val="007C22DF"/>
    <w:rsid w:val="007C48D4"/>
    <w:rsid w:val="007C68BB"/>
    <w:rsid w:val="007C6CB0"/>
    <w:rsid w:val="007D261C"/>
    <w:rsid w:val="007D3BD9"/>
    <w:rsid w:val="007D3F27"/>
    <w:rsid w:val="007D694B"/>
    <w:rsid w:val="007E0809"/>
    <w:rsid w:val="007E1970"/>
    <w:rsid w:val="007E24EF"/>
    <w:rsid w:val="007E39C4"/>
    <w:rsid w:val="007E39DD"/>
    <w:rsid w:val="007E50E0"/>
    <w:rsid w:val="007F158A"/>
    <w:rsid w:val="007F1DA5"/>
    <w:rsid w:val="008020FF"/>
    <w:rsid w:val="008037D9"/>
    <w:rsid w:val="00804D83"/>
    <w:rsid w:val="00812C3D"/>
    <w:rsid w:val="008170E4"/>
    <w:rsid w:val="00817574"/>
    <w:rsid w:val="0081782D"/>
    <w:rsid w:val="00821DCB"/>
    <w:rsid w:val="00824C77"/>
    <w:rsid w:val="00824DA9"/>
    <w:rsid w:val="00827D45"/>
    <w:rsid w:val="00830A28"/>
    <w:rsid w:val="00831985"/>
    <w:rsid w:val="00831E1A"/>
    <w:rsid w:val="0083379D"/>
    <w:rsid w:val="0083559F"/>
    <w:rsid w:val="00836B6D"/>
    <w:rsid w:val="008373E3"/>
    <w:rsid w:val="00842D3A"/>
    <w:rsid w:val="0084444B"/>
    <w:rsid w:val="00845ABB"/>
    <w:rsid w:val="00846B66"/>
    <w:rsid w:val="00847817"/>
    <w:rsid w:val="00851C26"/>
    <w:rsid w:val="00852321"/>
    <w:rsid w:val="0085509E"/>
    <w:rsid w:val="00862334"/>
    <w:rsid w:val="0086635C"/>
    <w:rsid w:val="00873095"/>
    <w:rsid w:val="00874291"/>
    <w:rsid w:val="00874925"/>
    <w:rsid w:val="00883625"/>
    <w:rsid w:val="00891750"/>
    <w:rsid w:val="00891756"/>
    <w:rsid w:val="00891FD8"/>
    <w:rsid w:val="0089330E"/>
    <w:rsid w:val="008947CF"/>
    <w:rsid w:val="008959D9"/>
    <w:rsid w:val="008A55C4"/>
    <w:rsid w:val="008B0FEB"/>
    <w:rsid w:val="008B28E1"/>
    <w:rsid w:val="008B4283"/>
    <w:rsid w:val="008C4549"/>
    <w:rsid w:val="008C5673"/>
    <w:rsid w:val="008C63F7"/>
    <w:rsid w:val="008D1F2D"/>
    <w:rsid w:val="008D6B46"/>
    <w:rsid w:val="008F05EC"/>
    <w:rsid w:val="008F63D8"/>
    <w:rsid w:val="008F79B1"/>
    <w:rsid w:val="008F7A0A"/>
    <w:rsid w:val="009050DF"/>
    <w:rsid w:val="009079FF"/>
    <w:rsid w:val="00912CFF"/>
    <w:rsid w:val="009144E8"/>
    <w:rsid w:val="00915CE2"/>
    <w:rsid w:val="00916CBD"/>
    <w:rsid w:val="00917A5E"/>
    <w:rsid w:val="00920E92"/>
    <w:rsid w:val="00921BAD"/>
    <w:rsid w:val="00926400"/>
    <w:rsid w:val="00927596"/>
    <w:rsid w:val="00931A04"/>
    <w:rsid w:val="00934344"/>
    <w:rsid w:val="0093680B"/>
    <w:rsid w:val="00940B84"/>
    <w:rsid w:val="00942125"/>
    <w:rsid w:val="00945F62"/>
    <w:rsid w:val="00947FBE"/>
    <w:rsid w:val="009531E2"/>
    <w:rsid w:val="00961706"/>
    <w:rsid w:val="009637E1"/>
    <w:rsid w:val="00963E51"/>
    <w:rsid w:val="0096421E"/>
    <w:rsid w:val="0096450A"/>
    <w:rsid w:val="0096529B"/>
    <w:rsid w:val="00976867"/>
    <w:rsid w:val="00977161"/>
    <w:rsid w:val="0098064F"/>
    <w:rsid w:val="009822AD"/>
    <w:rsid w:val="00983614"/>
    <w:rsid w:val="00983FF4"/>
    <w:rsid w:val="00990833"/>
    <w:rsid w:val="009910E8"/>
    <w:rsid w:val="0099332D"/>
    <w:rsid w:val="00993DD1"/>
    <w:rsid w:val="009957B5"/>
    <w:rsid w:val="009B1DAD"/>
    <w:rsid w:val="009B5E74"/>
    <w:rsid w:val="009B63C1"/>
    <w:rsid w:val="009C3B25"/>
    <w:rsid w:val="009C5F7D"/>
    <w:rsid w:val="009C5FE5"/>
    <w:rsid w:val="009C6E1B"/>
    <w:rsid w:val="009C6F3B"/>
    <w:rsid w:val="009D0CCD"/>
    <w:rsid w:val="009D1071"/>
    <w:rsid w:val="009D5642"/>
    <w:rsid w:val="009D7F5E"/>
    <w:rsid w:val="009E24B5"/>
    <w:rsid w:val="009E2EC0"/>
    <w:rsid w:val="009E5F8C"/>
    <w:rsid w:val="009F1E9E"/>
    <w:rsid w:val="009F3294"/>
    <w:rsid w:val="009F5E0F"/>
    <w:rsid w:val="009F665D"/>
    <w:rsid w:val="009F7C74"/>
    <w:rsid w:val="00A03ABE"/>
    <w:rsid w:val="00A04C1D"/>
    <w:rsid w:val="00A04E21"/>
    <w:rsid w:val="00A10328"/>
    <w:rsid w:val="00A16FA6"/>
    <w:rsid w:val="00A17537"/>
    <w:rsid w:val="00A17FBB"/>
    <w:rsid w:val="00A22360"/>
    <w:rsid w:val="00A248BA"/>
    <w:rsid w:val="00A255C0"/>
    <w:rsid w:val="00A26F7F"/>
    <w:rsid w:val="00A27B7A"/>
    <w:rsid w:val="00A30AB8"/>
    <w:rsid w:val="00A35DAD"/>
    <w:rsid w:val="00A418E9"/>
    <w:rsid w:val="00A41D8B"/>
    <w:rsid w:val="00A424A5"/>
    <w:rsid w:val="00A42CDE"/>
    <w:rsid w:val="00A500BE"/>
    <w:rsid w:val="00A531FF"/>
    <w:rsid w:val="00A565B9"/>
    <w:rsid w:val="00A57433"/>
    <w:rsid w:val="00A57A4E"/>
    <w:rsid w:val="00A679FD"/>
    <w:rsid w:val="00A70B60"/>
    <w:rsid w:val="00A72F1A"/>
    <w:rsid w:val="00A74A24"/>
    <w:rsid w:val="00A80EE5"/>
    <w:rsid w:val="00A81E14"/>
    <w:rsid w:val="00A91E31"/>
    <w:rsid w:val="00A97DCF"/>
    <w:rsid w:val="00AA0772"/>
    <w:rsid w:val="00AA07DB"/>
    <w:rsid w:val="00AA4443"/>
    <w:rsid w:val="00AA7177"/>
    <w:rsid w:val="00AB2098"/>
    <w:rsid w:val="00AB2C41"/>
    <w:rsid w:val="00AB5B1F"/>
    <w:rsid w:val="00AB7479"/>
    <w:rsid w:val="00AB78F3"/>
    <w:rsid w:val="00AC037F"/>
    <w:rsid w:val="00AC360F"/>
    <w:rsid w:val="00AC43BA"/>
    <w:rsid w:val="00AD06BA"/>
    <w:rsid w:val="00AD17A5"/>
    <w:rsid w:val="00AD36C1"/>
    <w:rsid w:val="00AE02A0"/>
    <w:rsid w:val="00AE1538"/>
    <w:rsid w:val="00AE2946"/>
    <w:rsid w:val="00AE4CF7"/>
    <w:rsid w:val="00AE4FE1"/>
    <w:rsid w:val="00AE58C0"/>
    <w:rsid w:val="00AF0964"/>
    <w:rsid w:val="00AF0C6C"/>
    <w:rsid w:val="00AF5709"/>
    <w:rsid w:val="00AF5C8A"/>
    <w:rsid w:val="00AF72B4"/>
    <w:rsid w:val="00AF7561"/>
    <w:rsid w:val="00B043D8"/>
    <w:rsid w:val="00B05D67"/>
    <w:rsid w:val="00B071B4"/>
    <w:rsid w:val="00B07DB6"/>
    <w:rsid w:val="00B138AB"/>
    <w:rsid w:val="00B20045"/>
    <w:rsid w:val="00B23C29"/>
    <w:rsid w:val="00B26436"/>
    <w:rsid w:val="00B3297F"/>
    <w:rsid w:val="00B36F7A"/>
    <w:rsid w:val="00B42FB6"/>
    <w:rsid w:val="00B440F0"/>
    <w:rsid w:val="00B443E3"/>
    <w:rsid w:val="00B4569A"/>
    <w:rsid w:val="00B53771"/>
    <w:rsid w:val="00B5442D"/>
    <w:rsid w:val="00B54498"/>
    <w:rsid w:val="00B60F36"/>
    <w:rsid w:val="00B64DC5"/>
    <w:rsid w:val="00B64F93"/>
    <w:rsid w:val="00B673B9"/>
    <w:rsid w:val="00B67510"/>
    <w:rsid w:val="00B709C6"/>
    <w:rsid w:val="00B760C0"/>
    <w:rsid w:val="00B7631A"/>
    <w:rsid w:val="00B8370B"/>
    <w:rsid w:val="00B837A0"/>
    <w:rsid w:val="00B83E65"/>
    <w:rsid w:val="00B848B3"/>
    <w:rsid w:val="00B84CD6"/>
    <w:rsid w:val="00B8630E"/>
    <w:rsid w:val="00B931D1"/>
    <w:rsid w:val="00B9571C"/>
    <w:rsid w:val="00B9737E"/>
    <w:rsid w:val="00BA2349"/>
    <w:rsid w:val="00BA2355"/>
    <w:rsid w:val="00BA374F"/>
    <w:rsid w:val="00BA4A04"/>
    <w:rsid w:val="00BA757B"/>
    <w:rsid w:val="00BB2103"/>
    <w:rsid w:val="00BB2B1A"/>
    <w:rsid w:val="00BB2F5F"/>
    <w:rsid w:val="00BB5EDF"/>
    <w:rsid w:val="00BB619A"/>
    <w:rsid w:val="00BB7C68"/>
    <w:rsid w:val="00BC4FD9"/>
    <w:rsid w:val="00BC526F"/>
    <w:rsid w:val="00BC56A7"/>
    <w:rsid w:val="00BD7BE7"/>
    <w:rsid w:val="00BE1CB5"/>
    <w:rsid w:val="00BE271B"/>
    <w:rsid w:val="00BE2907"/>
    <w:rsid w:val="00BE63ED"/>
    <w:rsid w:val="00BE6C2B"/>
    <w:rsid w:val="00BE724D"/>
    <w:rsid w:val="00BF22DD"/>
    <w:rsid w:val="00BF356A"/>
    <w:rsid w:val="00BF469C"/>
    <w:rsid w:val="00BF677F"/>
    <w:rsid w:val="00C00950"/>
    <w:rsid w:val="00C01315"/>
    <w:rsid w:val="00C01DCA"/>
    <w:rsid w:val="00C070F4"/>
    <w:rsid w:val="00C105B0"/>
    <w:rsid w:val="00C11CC0"/>
    <w:rsid w:val="00C12B77"/>
    <w:rsid w:val="00C13A0E"/>
    <w:rsid w:val="00C1653B"/>
    <w:rsid w:val="00C168D9"/>
    <w:rsid w:val="00C31B1B"/>
    <w:rsid w:val="00C32AD1"/>
    <w:rsid w:val="00C32C24"/>
    <w:rsid w:val="00C330E5"/>
    <w:rsid w:val="00C35F2C"/>
    <w:rsid w:val="00C36C97"/>
    <w:rsid w:val="00C436C8"/>
    <w:rsid w:val="00C44DD9"/>
    <w:rsid w:val="00C46FB8"/>
    <w:rsid w:val="00C51006"/>
    <w:rsid w:val="00C51703"/>
    <w:rsid w:val="00C51830"/>
    <w:rsid w:val="00C539DE"/>
    <w:rsid w:val="00C54808"/>
    <w:rsid w:val="00C54FEC"/>
    <w:rsid w:val="00C60FB8"/>
    <w:rsid w:val="00C723EF"/>
    <w:rsid w:val="00C740A1"/>
    <w:rsid w:val="00C76585"/>
    <w:rsid w:val="00C811E7"/>
    <w:rsid w:val="00C81941"/>
    <w:rsid w:val="00C84A4D"/>
    <w:rsid w:val="00C91D83"/>
    <w:rsid w:val="00C922F9"/>
    <w:rsid w:val="00C964F6"/>
    <w:rsid w:val="00CA3D3A"/>
    <w:rsid w:val="00CA53F2"/>
    <w:rsid w:val="00CA7374"/>
    <w:rsid w:val="00CB1EE6"/>
    <w:rsid w:val="00CB54BF"/>
    <w:rsid w:val="00CB71D3"/>
    <w:rsid w:val="00CB7DE4"/>
    <w:rsid w:val="00CC2833"/>
    <w:rsid w:val="00CC3D61"/>
    <w:rsid w:val="00CC63A2"/>
    <w:rsid w:val="00CD75DE"/>
    <w:rsid w:val="00CE2F48"/>
    <w:rsid w:val="00CE630D"/>
    <w:rsid w:val="00CE64F1"/>
    <w:rsid w:val="00CE67DA"/>
    <w:rsid w:val="00CE6BCB"/>
    <w:rsid w:val="00CE6EB6"/>
    <w:rsid w:val="00CE71BD"/>
    <w:rsid w:val="00CF47B4"/>
    <w:rsid w:val="00CF7EA2"/>
    <w:rsid w:val="00D01F5E"/>
    <w:rsid w:val="00D0256C"/>
    <w:rsid w:val="00D0529B"/>
    <w:rsid w:val="00D10518"/>
    <w:rsid w:val="00D15DDB"/>
    <w:rsid w:val="00D17A45"/>
    <w:rsid w:val="00D21C63"/>
    <w:rsid w:val="00D30CA2"/>
    <w:rsid w:val="00D30FA8"/>
    <w:rsid w:val="00D33010"/>
    <w:rsid w:val="00D34A0E"/>
    <w:rsid w:val="00D34BEA"/>
    <w:rsid w:val="00D364DA"/>
    <w:rsid w:val="00D366BF"/>
    <w:rsid w:val="00D40CFF"/>
    <w:rsid w:val="00D430A0"/>
    <w:rsid w:val="00D45A26"/>
    <w:rsid w:val="00D46760"/>
    <w:rsid w:val="00D476E6"/>
    <w:rsid w:val="00D52056"/>
    <w:rsid w:val="00D52994"/>
    <w:rsid w:val="00D53FED"/>
    <w:rsid w:val="00D55E6F"/>
    <w:rsid w:val="00D57979"/>
    <w:rsid w:val="00D602DA"/>
    <w:rsid w:val="00D62ECC"/>
    <w:rsid w:val="00D63BBF"/>
    <w:rsid w:val="00D643F0"/>
    <w:rsid w:val="00D65F16"/>
    <w:rsid w:val="00D67A50"/>
    <w:rsid w:val="00D67C53"/>
    <w:rsid w:val="00D726FE"/>
    <w:rsid w:val="00D72997"/>
    <w:rsid w:val="00D72B40"/>
    <w:rsid w:val="00D73A8D"/>
    <w:rsid w:val="00D740FE"/>
    <w:rsid w:val="00D7446F"/>
    <w:rsid w:val="00D74F7C"/>
    <w:rsid w:val="00D75F1A"/>
    <w:rsid w:val="00D76B21"/>
    <w:rsid w:val="00D76C84"/>
    <w:rsid w:val="00D801F0"/>
    <w:rsid w:val="00D8105F"/>
    <w:rsid w:val="00D8356D"/>
    <w:rsid w:val="00D8538A"/>
    <w:rsid w:val="00D90379"/>
    <w:rsid w:val="00D90A2F"/>
    <w:rsid w:val="00D91366"/>
    <w:rsid w:val="00D9612E"/>
    <w:rsid w:val="00D97D5F"/>
    <w:rsid w:val="00DA00EA"/>
    <w:rsid w:val="00DA0CA8"/>
    <w:rsid w:val="00DA1BA5"/>
    <w:rsid w:val="00DA5635"/>
    <w:rsid w:val="00DA5F15"/>
    <w:rsid w:val="00DA7B7A"/>
    <w:rsid w:val="00DB3496"/>
    <w:rsid w:val="00DB40DF"/>
    <w:rsid w:val="00DB4E04"/>
    <w:rsid w:val="00DC11DB"/>
    <w:rsid w:val="00DC1823"/>
    <w:rsid w:val="00DD0695"/>
    <w:rsid w:val="00DD2200"/>
    <w:rsid w:val="00DD7E79"/>
    <w:rsid w:val="00DE05B8"/>
    <w:rsid w:val="00DE0C1A"/>
    <w:rsid w:val="00DE1CD9"/>
    <w:rsid w:val="00DE5CD2"/>
    <w:rsid w:val="00DE6150"/>
    <w:rsid w:val="00DF36E9"/>
    <w:rsid w:val="00DF61D0"/>
    <w:rsid w:val="00DF6E90"/>
    <w:rsid w:val="00E01436"/>
    <w:rsid w:val="00E059E5"/>
    <w:rsid w:val="00E11CBD"/>
    <w:rsid w:val="00E14576"/>
    <w:rsid w:val="00E15204"/>
    <w:rsid w:val="00E16F50"/>
    <w:rsid w:val="00E17B33"/>
    <w:rsid w:val="00E24842"/>
    <w:rsid w:val="00E3622E"/>
    <w:rsid w:val="00E37F81"/>
    <w:rsid w:val="00E44869"/>
    <w:rsid w:val="00E456C6"/>
    <w:rsid w:val="00E46057"/>
    <w:rsid w:val="00E4743F"/>
    <w:rsid w:val="00E513A0"/>
    <w:rsid w:val="00E51B8B"/>
    <w:rsid w:val="00E5449D"/>
    <w:rsid w:val="00E5699F"/>
    <w:rsid w:val="00E66421"/>
    <w:rsid w:val="00E7128C"/>
    <w:rsid w:val="00E72275"/>
    <w:rsid w:val="00E7581C"/>
    <w:rsid w:val="00E75E6D"/>
    <w:rsid w:val="00E7694D"/>
    <w:rsid w:val="00E80288"/>
    <w:rsid w:val="00E823DE"/>
    <w:rsid w:val="00E904B0"/>
    <w:rsid w:val="00E932BD"/>
    <w:rsid w:val="00E95B42"/>
    <w:rsid w:val="00E96052"/>
    <w:rsid w:val="00E96D90"/>
    <w:rsid w:val="00EA2DD4"/>
    <w:rsid w:val="00EA545E"/>
    <w:rsid w:val="00EB291F"/>
    <w:rsid w:val="00EB3C9D"/>
    <w:rsid w:val="00EC1923"/>
    <w:rsid w:val="00EC478C"/>
    <w:rsid w:val="00ED2FFE"/>
    <w:rsid w:val="00ED3770"/>
    <w:rsid w:val="00ED4B26"/>
    <w:rsid w:val="00EE13E0"/>
    <w:rsid w:val="00EE17D9"/>
    <w:rsid w:val="00EE63E6"/>
    <w:rsid w:val="00EE7295"/>
    <w:rsid w:val="00EF00C3"/>
    <w:rsid w:val="00EF32F7"/>
    <w:rsid w:val="00EF437A"/>
    <w:rsid w:val="00EF4C01"/>
    <w:rsid w:val="00EF5197"/>
    <w:rsid w:val="00EF533B"/>
    <w:rsid w:val="00EF629D"/>
    <w:rsid w:val="00F008A3"/>
    <w:rsid w:val="00F03634"/>
    <w:rsid w:val="00F07B86"/>
    <w:rsid w:val="00F10C72"/>
    <w:rsid w:val="00F12F61"/>
    <w:rsid w:val="00F143E3"/>
    <w:rsid w:val="00F14F2F"/>
    <w:rsid w:val="00F21D28"/>
    <w:rsid w:val="00F231B7"/>
    <w:rsid w:val="00F23417"/>
    <w:rsid w:val="00F24A1A"/>
    <w:rsid w:val="00F26C64"/>
    <w:rsid w:val="00F32439"/>
    <w:rsid w:val="00F33EDC"/>
    <w:rsid w:val="00F37484"/>
    <w:rsid w:val="00F41D76"/>
    <w:rsid w:val="00F429A4"/>
    <w:rsid w:val="00F46D99"/>
    <w:rsid w:val="00F474CB"/>
    <w:rsid w:val="00F5062F"/>
    <w:rsid w:val="00F51CA4"/>
    <w:rsid w:val="00F544C2"/>
    <w:rsid w:val="00F54CE2"/>
    <w:rsid w:val="00F6030A"/>
    <w:rsid w:val="00F60940"/>
    <w:rsid w:val="00F66C33"/>
    <w:rsid w:val="00F70816"/>
    <w:rsid w:val="00F761FB"/>
    <w:rsid w:val="00F844AE"/>
    <w:rsid w:val="00F8563B"/>
    <w:rsid w:val="00F93856"/>
    <w:rsid w:val="00F93F03"/>
    <w:rsid w:val="00F97B14"/>
    <w:rsid w:val="00FA3D0C"/>
    <w:rsid w:val="00FB0273"/>
    <w:rsid w:val="00FB3CD4"/>
    <w:rsid w:val="00FB7048"/>
    <w:rsid w:val="00FB7D17"/>
    <w:rsid w:val="00FC2315"/>
    <w:rsid w:val="00FC2A8E"/>
    <w:rsid w:val="00FC3BDB"/>
    <w:rsid w:val="00FD1277"/>
    <w:rsid w:val="00FD23B8"/>
    <w:rsid w:val="00FD410F"/>
    <w:rsid w:val="00FD4FDA"/>
    <w:rsid w:val="00FD6A20"/>
    <w:rsid w:val="00FE2FA6"/>
    <w:rsid w:val="00FE3356"/>
    <w:rsid w:val="00FE553F"/>
    <w:rsid w:val="00FE5D67"/>
    <w:rsid w:val="00FE6A45"/>
    <w:rsid w:val="00FF0B1F"/>
    <w:rsid w:val="00FF36CE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4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/>
      <w:b/>
      <w:bCs/>
      <w:lang w:val="en-US" w:eastAsia="en-US"/>
    </w:rPr>
  </w:style>
  <w:style w:type="character" w:customStyle="1" w:styleId="GvdeMetniChar">
    <w:name w:val="Gövde Metni Char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DzMetinChar">
    <w:name w:val="Düz Metin Char"/>
    <w:link w:val="DzMetin"/>
    <w:uiPriority w:val="99"/>
    <w:locked/>
    <w:rsid w:val="005245F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245FC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uiPriority w:val="99"/>
    <w:semiHidden/>
    <w:rsid w:val="005245F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3</cp:revision>
  <cp:lastPrinted>2017-07-06T12:41:00Z</cp:lastPrinted>
  <dcterms:created xsi:type="dcterms:W3CDTF">2017-07-06T12:53:00Z</dcterms:created>
  <dcterms:modified xsi:type="dcterms:W3CDTF">2017-07-06T12:59:00Z</dcterms:modified>
</cp:coreProperties>
</file>