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C4" w:rsidRDefault="00B05D6D" w:rsidP="00F208EA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center"/>
        <w:rPr>
          <w:rStyle w:val="Gl"/>
          <w:color w:val="333333"/>
        </w:rPr>
      </w:pPr>
      <w:bookmarkStart w:id="0" w:name="_GoBack"/>
      <w:bookmarkEnd w:id="0"/>
      <w:r w:rsidRPr="004639F7">
        <w:rPr>
          <w:rStyle w:val="Gl"/>
          <w:color w:val="333333"/>
        </w:rPr>
        <w:t>SİGORTA ACENTELERİ</w:t>
      </w:r>
      <w:r w:rsidR="00C640C4">
        <w:rPr>
          <w:rStyle w:val="Gl"/>
          <w:color w:val="333333"/>
        </w:rPr>
        <w:t>NİN UYMAK ZORUNDA OLDUKLARI</w:t>
      </w:r>
      <w:r w:rsidRPr="004639F7">
        <w:rPr>
          <w:rStyle w:val="Gl"/>
          <w:color w:val="333333"/>
        </w:rPr>
        <w:t xml:space="preserve"> </w:t>
      </w:r>
    </w:p>
    <w:p w:rsidR="00B05D6D" w:rsidRPr="004639F7" w:rsidRDefault="00B05D6D" w:rsidP="00F208EA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center"/>
        <w:rPr>
          <w:rStyle w:val="Gl"/>
          <w:color w:val="333333"/>
        </w:rPr>
      </w:pPr>
      <w:r w:rsidRPr="004639F7">
        <w:rPr>
          <w:rStyle w:val="Gl"/>
          <w:color w:val="333333"/>
        </w:rPr>
        <w:t>MESLEK KURALLARI</w:t>
      </w:r>
    </w:p>
    <w:p w:rsidR="00B05D6D" w:rsidRDefault="00B05D6D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</w:p>
    <w:p w:rsidR="00B05D6D" w:rsidRPr="00880A75" w:rsidRDefault="00B05D6D" w:rsidP="00B05D6D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  <w:r w:rsidRPr="00880A75">
        <w:rPr>
          <w:rStyle w:val="Gl"/>
          <w:color w:val="333333"/>
        </w:rPr>
        <w:t>I. AMAÇ</w:t>
      </w:r>
    </w:p>
    <w:p w:rsidR="00B05D6D" w:rsidRDefault="00B05D6D" w:rsidP="00B05D6D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880A75">
        <w:rPr>
          <w:color w:val="333333"/>
        </w:rPr>
        <w:t xml:space="preserve">Sigorta Acenteleri </w:t>
      </w:r>
      <w:r>
        <w:rPr>
          <w:color w:val="333333"/>
        </w:rPr>
        <w:t xml:space="preserve">Meslek </w:t>
      </w:r>
      <w:r w:rsidRPr="00880A75">
        <w:rPr>
          <w:color w:val="333333"/>
        </w:rPr>
        <w:t xml:space="preserve">Kurallarının amacı; sigorta acenteleri ile çalışanlarının; müşteriler, sigorta şirketleri, kamu kurum ve kuruluşları ve kendi aralarındaki ilişkilerde izleyecekleri </w:t>
      </w:r>
      <w:r>
        <w:rPr>
          <w:color w:val="333333"/>
        </w:rPr>
        <w:t xml:space="preserve">mesleki </w:t>
      </w:r>
      <w:r w:rsidRPr="00880A75">
        <w:rPr>
          <w:color w:val="333333"/>
        </w:rPr>
        <w:t xml:space="preserve">kuralları belirlemektir. </w:t>
      </w:r>
    </w:p>
    <w:p w:rsidR="00B05D6D" w:rsidRDefault="00B05D6D" w:rsidP="00B05D6D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b/>
          <w:color w:val="333333"/>
        </w:rPr>
      </w:pPr>
    </w:p>
    <w:p w:rsidR="00B05D6D" w:rsidRPr="00880A75" w:rsidRDefault="00B05D6D" w:rsidP="00B05D6D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b/>
          <w:color w:val="333333"/>
        </w:rPr>
      </w:pPr>
      <w:r w:rsidRPr="00880A75">
        <w:rPr>
          <w:b/>
          <w:color w:val="333333"/>
        </w:rPr>
        <w:t>II. DAYANAK</w:t>
      </w:r>
    </w:p>
    <w:p w:rsidR="00B05D6D" w:rsidRDefault="00B05D6D" w:rsidP="00B05D6D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880A75">
        <w:rPr>
          <w:color w:val="333333"/>
        </w:rPr>
        <w:t xml:space="preserve">Bu kurallar 5684 sayılı Sigortacılık Kanununun 27 </w:t>
      </w:r>
      <w:proofErr w:type="spellStart"/>
      <w:r w:rsidRPr="00880A75">
        <w:rPr>
          <w:color w:val="333333"/>
        </w:rPr>
        <w:t>nci</w:t>
      </w:r>
      <w:proofErr w:type="spellEnd"/>
      <w:r w:rsidRPr="00880A75">
        <w:rPr>
          <w:color w:val="333333"/>
        </w:rPr>
        <w:t xml:space="preserve"> maddesinin üçüncü fıkrasının </w:t>
      </w:r>
      <w:r w:rsidR="004639F7">
        <w:rPr>
          <w:color w:val="333333"/>
        </w:rPr>
        <w:t xml:space="preserve">            </w:t>
      </w:r>
      <w:r w:rsidRPr="00880A75">
        <w:rPr>
          <w:color w:val="333333"/>
        </w:rPr>
        <w:t>(</w:t>
      </w:r>
      <w:r>
        <w:rPr>
          <w:color w:val="333333"/>
        </w:rPr>
        <w:t>a</w:t>
      </w:r>
      <w:r w:rsidRPr="00880A75">
        <w:rPr>
          <w:color w:val="333333"/>
        </w:rPr>
        <w:t>) bendine dayanılarak hazırlanmıştır.</w:t>
      </w:r>
    </w:p>
    <w:p w:rsidR="00B05D6D" w:rsidRPr="00880A75" w:rsidRDefault="00B05D6D" w:rsidP="00B05D6D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</w:p>
    <w:p w:rsidR="00E4691C" w:rsidRPr="00880A75" w:rsidRDefault="00B05D6D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  <w:r>
        <w:rPr>
          <w:rStyle w:val="Gl"/>
          <w:color w:val="333333"/>
        </w:rPr>
        <w:t>III</w:t>
      </w:r>
      <w:r w:rsidR="000D25CF" w:rsidRPr="00880A75">
        <w:rPr>
          <w:rStyle w:val="Gl"/>
          <w:color w:val="333333"/>
        </w:rPr>
        <w:t xml:space="preserve">. </w:t>
      </w:r>
      <w:r w:rsidR="00C1731F" w:rsidRPr="00880A75">
        <w:rPr>
          <w:rStyle w:val="Gl"/>
          <w:color w:val="333333"/>
        </w:rPr>
        <w:t>MESLEKTAŞLAR ARASI</w:t>
      </w:r>
      <w:r w:rsidR="000D25CF" w:rsidRPr="00880A75">
        <w:rPr>
          <w:rStyle w:val="Gl"/>
          <w:color w:val="333333"/>
        </w:rPr>
        <w:t xml:space="preserve"> İLİŞKİLER</w:t>
      </w:r>
    </w:p>
    <w:p w:rsidR="00E4691C" w:rsidRPr="00880A75" w:rsidRDefault="000D25CF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880A75">
        <w:rPr>
          <w:color w:val="333333"/>
        </w:rPr>
        <w:t xml:space="preserve">Sigorta </w:t>
      </w:r>
      <w:r w:rsidR="00BB1B72" w:rsidRPr="00880A75">
        <w:rPr>
          <w:color w:val="333333"/>
        </w:rPr>
        <w:t>a</w:t>
      </w:r>
      <w:r w:rsidR="00B9608C" w:rsidRPr="00880A75">
        <w:rPr>
          <w:color w:val="333333"/>
        </w:rPr>
        <w:t>centeleri</w:t>
      </w:r>
      <w:r w:rsidRPr="00880A75">
        <w:rPr>
          <w:color w:val="333333"/>
        </w:rPr>
        <w:t xml:space="preserve">, birbirleri ile olan ilişkilerinde aşağıdaki </w:t>
      </w:r>
      <w:r w:rsidR="00B05D6D">
        <w:rPr>
          <w:color w:val="333333"/>
        </w:rPr>
        <w:t>kurallara riayet ederler.</w:t>
      </w:r>
    </w:p>
    <w:p w:rsidR="00E4691C" w:rsidRPr="00880A75" w:rsidRDefault="00E4691C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</w:p>
    <w:p w:rsidR="00E4691C" w:rsidRPr="00880A75" w:rsidRDefault="000D25CF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  <w:r w:rsidRPr="00880A75">
        <w:rPr>
          <w:rStyle w:val="Gl"/>
          <w:color w:val="333333"/>
        </w:rPr>
        <w:t>Bilgi Alışverişi</w:t>
      </w:r>
    </w:p>
    <w:p w:rsidR="00E4691C" w:rsidRPr="00880A75" w:rsidRDefault="000D25CF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880A75">
        <w:rPr>
          <w:color w:val="333333"/>
        </w:rPr>
        <w:t xml:space="preserve">Mevzuat hükümleri çerçevesinde ve müşterilerin sırlarını ihlal etmemek kaydıyla, kendi aralarında </w:t>
      </w:r>
      <w:r w:rsidR="00A95256" w:rsidRPr="00880A75">
        <w:rPr>
          <w:color w:val="333333"/>
        </w:rPr>
        <w:t>gerekli</w:t>
      </w:r>
      <w:r w:rsidRPr="00880A75">
        <w:rPr>
          <w:color w:val="333333"/>
        </w:rPr>
        <w:t xml:space="preserve"> bilgi alışverişini gerçekleştirirler.</w:t>
      </w:r>
    </w:p>
    <w:p w:rsidR="00E4691C" w:rsidRPr="00880A75" w:rsidRDefault="00E4691C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</w:p>
    <w:p w:rsidR="00E4691C" w:rsidRPr="00880A75" w:rsidRDefault="000D25CF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  <w:r w:rsidRPr="00880A75">
        <w:rPr>
          <w:rStyle w:val="Gl"/>
          <w:color w:val="333333"/>
        </w:rPr>
        <w:t>Rekabet</w:t>
      </w:r>
    </w:p>
    <w:p w:rsidR="00E4691C" w:rsidRPr="00880A75" w:rsidRDefault="00BB1B72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880A75">
        <w:rPr>
          <w:color w:val="333333"/>
        </w:rPr>
        <w:t>Sigorta a</w:t>
      </w:r>
      <w:r w:rsidR="00D84F78" w:rsidRPr="00880A75">
        <w:rPr>
          <w:color w:val="333333"/>
        </w:rPr>
        <w:t xml:space="preserve">centeleri </w:t>
      </w:r>
      <w:r w:rsidR="000D25CF" w:rsidRPr="00880A75">
        <w:rPr>
          <w:color w:val="333333"/>
        </w:rPr>
        <w:t xml:space="preserve">sağlıklı ve yapıcı bir rekabet ortamının </w:t>
      </w:r>
      <w:r w:rsidR="00D47FD7">
        <w:rPr>
          <w:color w:val="333333"/>
        </w:rPr>
        <w:t xml:space="preserve">tesis edilmesi </w:t>
      </w:r>
      <w:r w:rsidR="000D25CF" w:rsidRPr="00880A75">
        <w:rPr>
          <w:color w:val="333333"/>
        </w:rPr>
        <w:t>için gayret gösterir, haksız rekabet oluşturan her türlü davranıştan kaçınırlar.</w:t>
      </w:r>
    </w:p>
    <w:p w:rsidR="00BB1B72" w:rsidRPr="00880A75" w:rsidRDefault="000D25CF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apple-converted-space"/>
          <w:color w:val="333333"/>
        </w:rPr>
      </w:pPr>
      <w:r w:rsidRPr="00880A75">
        <w:rPr>
          <w:color w:val="333333"/>
        </w:rPr>
        <w:t xml:space="preserve">Diğer </w:t>
      </w:r>
      <w:r w:rsidR="00D84F78" w:rsidRPr="00880A75">
        <w:rPr>
          <w:color w:val="333333"/>
        </w:rPr>
        <w:t>acentelere</w:t>
      </w:r>
      <w:r w:rsidRPr="00880A75">
        <w:rPr>
          <w:color w:val="333333"/>
        </w:rPr>
        <w:t xml:space="preserve"> ilişkin olarak herhangi bir şekilde ellerine geçen mesleki bilgileri ilgili </w:t>
      </w:r>
      <w:r w:rsidR="007F58C5" w:rsidRPr="00880A75">
        <w:rPr>
          <w:color w:val="333333"/>
        </w:rPr>
        <w:t>acentenin rızası</w:t>
      </w:r>
      <w:r w:rsidRPr="00880A75">
        <w:rPr>
          <w:color w:val="333333"/>
        </w:rPr>
        <w:t xml:space="preserve"> olmaksızın alenileştirmekten kaçınır, bir </w:t>
      </w:r>
      <w:r w:rsidR="00D84F78" w:rsidRPr="00880A75">
        <w:rPr>
          <w:color w:val="333333"/>
        </w:rPr>
        <w:t>acenteden</w:t>
      </w:r>
      <w:r w:rsidRPr="00880A75">
        <w:rPr>
          <w:color w:val="333333"/>
        </w:rPr>
        <w:t xml:space="preserve"> diğerine geçen çalışanların, ayrıldığı </w:t>
      </w:r>
      <w:r w:rsidR="00D84F78" w:rsidRPr="00880A75">
        <w:rPr>
          <w:color w:val="333333"/>
        </w:rPr>
        <w:t xml:space="preserve">acentede </w:t>
      </w:r>
      <w:r w:rsidRPr="00880A75">
        <w:rPr>
          <w:color w:val="333333"/>
        </w:rPr>
        <w:t xml:space="preserve">edindiği </w:t>
      </w:r>
      <w:r w:rsidR="00D47FD7">
        <w:rPr>
          <w:color w:val="333333"/>
        </w:rPr>
        <w:t>mesleki bilgi v</w:t>
      </w:r>
      <w:r w:rsidRPr="00880A75">
        <w:rPr>
          <w:color w:val="333333"/>
        </w:rPr>
        <w:t xml:space="preserve">e bağlantıları bu </w:t>
      </w:r>
      <w:r w:rsidR="00D84F78" w:rsidRPr="00880A75">
        <w:rPr>
          <w:color w:val="333333"/>
        </w:rPr>
        <w:t xml:space="preserve">acente </w:t>
      </w:r>
      <w:r w:rsidRPr="00880A75">
        <w:rPr>
          <w:color w:val="333333"/>
        </w:rPr>
        <w:t>aleyhine kullanmaması için gerekli tedbirleri alırlar. </w:t>
      </w:r>
      <w:r w:rsidRPr="00880A75">
        <w:rPr>
          <w:rStyle w:val="apple-converted-space"/>
          <w:color w:val="333333"/>
        </w:rPr>
        <w:t> </w:t>
      </w:r>
    </w:p>
    <w:p w:rsidR="00E4691C" w:rsidRPr="00880A75" w:rsidRDefault="00A0132D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880A75">
        <w:rPr>
          <w:rStyle w:val="apple-converted-space"/>
          <w:color w:val="333333"/>
        </w:rPr>
        <w:t xml:space="preserve">Sigorta </w:t>
      </w:r>
      <w:r w:rsidR="00BB1B72" w:rsidRPr="00880A75">
        <w:rPr>
          <w:rStyle w:val="apple-converted-space"/>
          <w:color w:val="333333"/>
        </w:rPr>
        <w:t>a</w:t>
      </w:r>
      <w:r w:rsidRPr="00880A75">
        <w:rPr>
          <w:rStyle w:val="apple-converted-space"/>
          <w:color w:val="333333"/>
        </w:rPr>
        <w:t xml:space="preserve">centelerinde çalışan kişiler </w:t>
      </w:r>
      <w:r w:rsidRPr="00880A75">
        <w:rPr>
          <w:color w:val="333333"/>
        </w:rPr>
        <w:t>ellerine geçen mesleki bilgileri ilgili acentenin rızası olmaksızın alenileştirmekten kaçınır</w:t>
      </w:r>
      <w:r w:rsidR="00CF0314" w:rsidRPr="00880A75">
        <w:rPr>
          <w:color w:val="333333"/>
        </w:rPr>
        <w:t>, k</w:t>
      </w:r>
      <w:r w:rsidRPr="00880A75">
        <w:rPr>
          <w:color w:val="333333"/>
        </w:rPr>
        <w:t>endileri adına ya da başka bir sigorta aracısı nam ve hesabına kullanamaz</w:t>
      </w:r>
      <w:r w:rsidR="00D47FD7">
        <w:rPr>
          <w:color w:val="333333"/>
        </w:rPr>
        <w:t>lar</w:t>
      </w:r>
      <w:r w:rsidRPr="00880A75">
        <w:rPr>
          <w:color w:val="333333"/>
        </w:rPr>
        <w:t>.</w:t>
      </w:r>
      <w:r w:rsidR="00CF0314" w:rsidRPr="00880A75">
        <w:rPr>
          <w:color w:val="333333"/>
        </w:rPr>
        <w:t xml:space="preserve"> Acentenin portföyünü diğer aracılara taşıyamaz</w:t>
      </w:r>
      <w:r w:rsidR="00D47FD7">
        <w:rPr>
          <w:color w:val="333333"/>
        </w:rPr>
        <w:t>lar</w:t>
      </w:r>
      <w:r w:rsidR="00CF0314" w:rsidRPr="00880A75">
        <w:rPr>
          <w:color w:val="333333"/>
        </w:rPr>
        <w:t>.</w:t>
      </w:r>
    </w:p>
    <w:p w:rsidR="00E4691C" w:rsidRDefault="00E4691C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</w:p>
    <w:p w:rsidR="00E4691C" w:rsidRPr="00880A75" w:rsidRDefault="000D25CF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  <w:r w:rsidRPr="00880A75">
        <w:rPr>
          <w:rStyle w:val="Gl"/>
          <w:color w:val="333333"/>
        </w:rPr>
        <w:t>Duyuru, İlan ve Reklamlar</w:t>
      </w:r>
    </w:p>
    <w:p w:rsidR="00E4691C" w:rsidRPr="00880A75" w:rsidRDefault="007B4F98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880A75">
        <w:rPr>
          <w:color w:val="333333"/>
        </w:rPr>
        <w:t xml:space="preserve">Acentelik </w:t>
      </w:r>
      <w:r w:rsidR="00CF0314" w:rsidRPr="00880A75">
        <w:rPr>
          <w:color w:val="333333"/>
        </w:rPr>
        <w:t xml:space="preserve">yetkilerine </w:t>
      </w:r>
      <w:r w:rsidR="000D25CF" w:rsidRPr="00880A75">
        <w:rPr>
          <w:color w:val="333333"/>
        </w:rPr>
        <w:t xml:space="preserve">ilişkin duyurularında, sigortacılık ürün ve hizmetlerinin tanıtım ve pazarlamasına ilişkin ilan ve reklamlarında, </w:t>
      </w:r>
      <w:r w:rsidR="00CF0314" w:rsidRPr="00880A75">
        <w:rPr>
          <w:color w:val="333333"/>
        </w:rPr>
        <w:t>ilgili mevzuata</w:t>
      </w:r>
      <w:r w:rsidR="000D25CF" w:rsidRPr="00880A75">
        <w:rPr>
          <w:color w:val="333333"/>
        </w:rPr>
        <w:t xml:space="preserve"> ve genel ahlaka uyg</w:t>
      </w:r>
      <w:r w:rsidR="001A2821">
        <w:rPr>
          <w:color w:val="333333"/>
        </w:rPr>
        <w:t>un, dürüst ve gerçekçi davranır;</w:t>
      </w:r>
      <w:r w:rsidR="000D25CF" w:rsidRPr="00880A75">
        <w:rPr>
          <w:color w:val="333333"/>
        </w:rPr>
        <w:t xml:space="preserve"> mesleğin saygınlığına zarar verebilecek her türlü davranıştan kaçınırlar.</w:t>
      </w:r>
    </w:p>
    <w:p w:rsidR="00E4691C" w:rsidRDefault="00D47FD7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>
        <w:rPr>
          <w:color w:val="333333"/>
        </w:rPr>
        <w:t>D</w:t>
      </w:r>
      <w:r w:rsidR="000D25CF" w:rsidRPr="00880A75">
        <w:rPr>
          <w:color w:val="333333"/>
        </w:rPr>
        <w:t xml:space="preserve">iğer </w:t>
      </w:r>
      <w:r w:rsidR="007B4F98" w:rsidRPr="00880A75">
        <w:rPr>
          <w:color w:val="333333"/>
        </w:rPr>
        <w:t>acentelerin hizmetlerini</w:t>
      </w:r>
      <w:r w:rsidR="000D25CF" w:rsidRPr="00880A75">
        <w:rPr>
          <w:color w:val="333333"/>
        </w:rPr>
        <w:t xml:space="preserve"> kötüleyen nitelikteki ifade ya da ibarelere</w:t>
      </w:r>
      <w:r>
        <w:rPr>
          <w:color w:val="333333"/>
        </w:rPr>
        <w:t xml:space="preserve"> d</w:t>
      </w:r>
      <w:r w:rsidR="00F208EA">
        <w:rPr>
          <w:color w:val="333333"/>
        </w:rPr>
        <w:t>uyuru, ilan ve rekla</w:t>
      </w:r>
      <w:r w:rsidRPr="00880A75">
        <w:rPr>
          <w:color w:val="333333"/>
        </w:rPr>
        <w:t>mlarında</w:t>
      </w:r>
      <w:r w:rsidR="000D25CF" w:rsidRPr="00880A75">
        <w:rPr>
          <w:color w:val="333333"/>
        </w:rPr>
        <w:t xml:space="preserve"> yer vermezler.</w:t>
      </w:r>
    </w:p>
    <w:p w:rsidR="004B35FE" w:rsidRDefault="004B35FE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</w:p>
    <w:p w:rsidR="004B35FE" w:rsidRPr="00880A75" w:rsidRDefault="004B35FE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880A75">
        <w:rPr>
          <w:rStyle w:val="Gl"/>
          <w:color w:val="333333"/>
        </w:rPr>
        <w:t>Personel İstihdamı</w:t>
      </w:r>
    </w:p>
    <w:p w:rsidR="004B35FE" w:rsidRPr="00880A75" w:rsidRDefault="004B35FE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880A75">
        <w:rPr>
          <w:color w:val="333333"/>
        </w:rPr>
        <w:t>Sigorta ürünlerinin pazarlamasında, bilgilendirme ve satış işl</w:t>
      </w:r>
      <w:r w:rsidR="00F208EA">
        <w:rPr>
          <w:color w:val="333333"/>
        </w:rPr>
        <w:t>emlerinde Sigortacılık Eğitim Merkezi (SEGEM) belgesine haiz t</w:t>
      </w:r>
      <w:r w:rsidRPr="00880A75">
        <w:rPr>
          <w:color w:val="333333"/>
        </w:rPr>
        <w:t xml:space="preserve">eknik </w:t>
      </w:r>
      <w:r w:rsidR="00F208EA">
        <w:rPr>
          <w:color w:val="333333"/>
        </w:rPr>
        <w:t>p</w:t>
      </w:r>
      <w:r w:rsidRPr="00880A75">
        <w:rPr>
          <w:color w:val="333333"/>
        </w:rPr>
        <w:t xml:space="preserve">ersonel çalıştırılması zorunludur. Personel istihdamı konusunda haksız rekabete yol açabilecek her türlü uygulamadan kaçınırlar. </w:t>
      </w:r>
    </w:p>
    <w:p w:rsidR="000F685C" w:rsidRDefault="004B35FE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  <w:r w:rsidRPr="00880A75">
        <w:rPr>
          <w:color w:val="333333"/>
        </w:rPr>
        <w:t>Eski çalışanları hakkında diğer sigorta acenteleri tarafından talep edilen bilgileri yanıtlarken objektif davranırlar.</w:t>
      </w:r>
    </w:p>
    <w:p w:rsidR="000F685C" w:rsidRDefault="000F685C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</w:p>
    <w:p w:rsidR="004639F7" w:rsidRDefault="004639F7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</w:p>
    <w:p w:rsidR="004639F7" w:rsidRDefault="004639F7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</w:p>
    <w:p w:rsidR="004639F7" w:rsidRDefault="004639F7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</w:p>
    <w:p w:rsidR="000F685C" w:rsidRDefault="004B35FE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  <w:r w:rsidRPr="003A0C1F">
        <w:rPr>
          <w:rStyle w:val="Gl"/>
          <w:color w:val="333333"/>
        </w:rPr>
        <w:t>Çalışanların Genel Nitelikleri</w:t>
      </w:r>
    </w:p>
    <w:p w:rsidR="004B35FE" w:rsidRPr="003A0C1F" w:rsidRDefault="004B35FE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3A0C1F">
        <w:rPr>
          <w:color w:val="333333"/>
        </w:rPr>
        <w:t>İlgili mevzuat hükümlerine uygun personel istihdam ederek çalışanlarının, mesleğin toplumdaki saygınlığını korumaya dikkat ederek çalışmalarına ve görevlerinin gerektirdiği bilgi, birikim ve sorumluluk duygusuna sahip kişilerden oluşmasına özen gösterirler.</w:t>
      </w:r>
    </w:p>
    <w:p w:rsidR="004B35FE" w:rsidRPr="00880A75" w:rsidRDefault="004B35FE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</w:p>
    <w:p w:rsidR="004B35FE" w:rsidRPr="00880A75" w:rsidRDefault="004B35FE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  <w:r w:rsidRPr="00880A75">
        <w:rPr>
          <w:rStyle w:val="Gl"/>
          <w:color w:val="333333"/>
        </w:rPr>
        <w:t>Kariyer Gelişimi</w:t>
      </w:r>
    </w:p>
    <w:p w:rsidR="004B35FE" w:rsidRPr="00880A75" w:rsidRDefault="004B35FE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880A75">
        <w:rPr>
          <w:color w:val="333333"/>
        </w:rPr>
        <w:t xml:space="preserve">Çalışanlarının performans ve mesleki yükselmelerine ilişkin değerlendirmelerinde bilgi, yetenek ve kişisel başarı yanında, </w:t>
      </w:r>
      <w:r w:rsidR="000F685C">
        <w:rPr>
          <w:color w:val="333333"/>
        </w:rPr>
        <w:t>meslek k</w:t>
      </w:r>
      <w:r w:rsidRPr="00880A75">
        <w:rPr>
          <w:color w:val="333333"/>
        </w:rPr>
        <w:t>urallar</w:t>
      </w:r>
      <w:r w:rsidR="000F685C">
        <w:rPr>
          <w:color w:val="333333"/>
        </w:rPr>
        <w:t>ın</w:t>
      </w:r>
      <w:r w:rsidRPr="00880A75">
        <w:rPr>
          <w:color w:val="333333"/>
        </w:rPr>
        <w:t xml:space="preserve">a bağlılık ve anılan kuralların uygulanmasındaki özeni de dikkate alırlar. </w:t>
      </w:r>
    </w:p>
    <w:p w:rsidR="004B35FE" w:rsidRPr="00880A75" w:rsidRDefault="004B35FE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F02B28">
        <w:rPr>
          <w:color w:val="333333"/>
        </w:rPr>
        <w:t>Yanına stajyer alan sigorta acentesi, stajyerin iyi yetişmesi için gerekli özeni gösterir ve bu yönde olanaklar hazırlar.</w:t>
      </w:r>
    </w:p>
    <w:p w:rsidR="00E97732" w:rsidRDefault="00E97732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</w:p>
    <w:p w:rsidR="00E97732" w:rsidRPr="00880A75" w:rsidRDefault="004B35FE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  <w:r w:rsidRPr="00880A75">
        <w:rPr>
          <w:rStyle w:val="Gl"/>
          <w:color w:val="333333"/>
        </w:rPr>
        <w:t>Temsil İlkeleri ve Çalışma Ortamı</w:t>
      </w:r>
    </w:p>
    <w:p w:rsidR="004B35FE" w:rsidRPr="00880A75" w:rsidRDefault="004B35FE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880A75">
        <w:rPr>
          <w:color w:val="333333"/>
        </w:rPr>
        <w:t xml:space="preserve">Çalışanlarının, sigorta acenteliği mesleğinin saygınlığına uygun görünüş ve davranış sergilemelerini sağlarlar. </w:t>
      </w:r>
    </w:p>
    <w:p w:rsidR="004B35FE" w:rsidRPr="00880A75" w:rsidRDefault="004B35FE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880A75">
        <w:rPr>
          <w:color w:val="333333"/>
        </w:rPr>
        <w:t>Çalışanlarının motivasyonunun arttırılması ve daha iyi koşullarda hizmet sunulması yönünde önlemler alır, sağlıklı ve güvenli bir çalışma ortamının oluşturulmasını sağlarlar.</w:t>
      </w:r>
    </w:p>
    <w:p w:rsidR="004B35FE" w:rsidRPr="00880A75" w:rsidRDefault="004B35FE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880A75">
        <w:rPr>
          <w:color w:val="333333"/>
        </w:rPr>
        <w:t>Çalışanlarının, müşterilerle etik kurallarla bağdaşmayan ilişkilere girmelerini, konumlarını kullanarak, gerek kendi iş ortamlarından</w:t>
      </w:r>
      <w:r w:rsidR="001A2821">
        <w:rPr>
          <w:color w:val="333333"/>
        </w:rPr>
        <w:t>,</w:t>
      </w:r>
      <w:r w:rsidRPr="00880A75">
        <w:rPr>
          <w:color w:val="333333"/>
        </w:rPr>
        <w:t xml:space="preserve"> gerekse müşterilerinin iş olanaklarından kişisel çıkar sağlamalarını engelleyici tedbirleri alırlar. </w:t>
      </w:r>
    </w:p>
    <w:p w:rsidR="004B35FE" w:rsidRPr="00880A75" w:rsidRDefault="004B35FE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880A75">
        <w:rPr>
          <w:color w:val="333333"/>
        </w:rPr>
        <w:t>Çalışanlarının tabi olduğu mevzuat hükümlerinden doğan haklarının zamanında ve eksiksiz olarak sağlanmasına özen gösterirler.</w:t>
      </w:r>
    </w:p>
    <w:p w:rsidR="004B35FE" w:rsidRPr="00880A75" w:rsidRDefault="004B35FE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880A75">
        <w:rPr>
          <w:color w:val="333333"/>
        </w:rPr>
        <w:t>Çalışanları ile sigorta acenteliği faaliyeti kapsamında, gizli kalması gereken bilgilerin ve müşteri portföyünün korun</w:t>
      </w:r>
      <w:r w:rsidR="001A2821">
        <w:rPr>
          <w:color w:val="333333"/>
        </w:rPr>
        <w:t xml:space="preserve">masına yönelik </w:t>
      </w:r>
      <w:r w:rsidRPr="00880A75">
        <w:rPr>
          <w:color w:val="333333"/>
        </w:rPr>
        <w:t>gizlilik sözleşmesi yapmak zorundadırlar.</w:t>
      </w:r>
    </w:p>
    <w:p w:rsidR="004B35FE" w:rsidRPr="00880A75" w:rsidRDefault="004B35FE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</w:p>
    <w:p w:rsidR="00E4691C" w:rsidRPr="00880A75" w:rsidRDefault="00E97732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>
        <w:rPr>
          <w:rStyle w:val="Gl"/>
          <w:color w:val="333333"/>
        </w:rPr>
        <w:t>I</w:t>
      </w:r>
      <w:r w:rsidR="00061966" w:rsidRPr="00880A75">
        <w:rPr>
          <w:rStyle w:val="Gl"/>
          <w:color w:val="333333"/>
        </w:rPr>
        <w:t>V</w:t>
      </w:r>
      <w:r w:rsidR="000D25CF" w:rsidRPr="00880A75">
        <w:rPr>
          <w:rStyle w:val="Gl"/>
          <w:color w:val="333333"/>
        </w:rPr>
        <w:t>.</w:t>
      </w:r>
      <w:r w:rsidR="00D84F78" w:rsidRPr="00880A75">
        <w:rPr>
          <w:rStyle w:val="Gl"/>
          <w:color w:val="333333"/>
        </w:rPr>
        <w:t xml:space="preserve"> </w:t>
      </w:r>
      <w:r w:rsidR="000D25CF" w:rsidRPr="00880A75">
        <w:rPr>
          <w:rStyle w:val="Gl"/>
          <w:color w:val="333333"/>
        </w:rPr>
        <w:t xml:space="preserve">MÜŞTERİLERİ </w:t>
      </w:r>
      <w:r w:rsidR="00367835" w:rsidRPr="00880A75">
        <w:rPr>
          <w:rStyle w:val="Gl"/>
          <w:color w:val="333333"/>
        </w:rPr>
        <w:t>VE</w:t>
      </w:r>
      <w:r w:rsidR="00D84F78" w:rsidRPr="00880A75">
        <w:rPr>
          <w:rStyle w:val="Gl"/>
          <w:color w:val="333333"/>
        </w:rPr>
        <w:t xml:space="preserve"> SİGORTA ŞİRKETLERİ </w:t>
      </w:r>
      <w:r w:rsidR="000D25CF" w:rsidRPr="00880A75">
        <w:rPr>
          <w:rStyle w:val="Gl"/>
          <w:color w:val="333333"/>
        </w:rPr>
        <w:t>İLE İLİŞKİLERİ</w:t>
      </w:r>
    </w:p>
    <w:p w:rsidR="00E4691C" w:rsidRPr="00880A75" w:rsidRDefault="007B4F98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880A75">
        <w:rPr>
          <w:color w:val="333333"/>
        </w:rPr>
        <w:t xml:space="preserve">Sigorta </w:t>
      </w:r>
      <w:r w:rsidR="00E24766" w:rsidRPr="00880A75">
        <w:rPr>
          <w:color w:val="333333"/>
        </w:rPr>
        <w:t>Acenteleri</w:t>
      </w:r>
      <w:r w:rsidR="00C10C33" w:rsidRPr="00880A75">
        <w:rPr>
          <w:color w:val="333333"/>
        </w:rPr>
        <w:t xml:space="preserve"> ile çalışanları;</w:t>
      </w:r>
      <w:r w:rsidR="00E24766" w:rsidRPr="00880A75">
        <w:rPr>
          <w:color w:val="333333"/>
        </w:rPr>
        <w:t xml:space="preserve"> müşterileri</w:t>
      </w:r>
      <w:r w:rsidR="000D25CF" w:rsidRPr="00880A75">
        <w:rPr>
          <w:color w:val="333333"/>
        </w:rPr>
        <w:t xml:space="preserve"> </w:t>
      </w:r>
      <w:r w:rsidR="0036489B" w:rsidRPr="00880A75">
        <w:rPr>
          <w:color w:val="333333"/>
        </w:rPr>
        <w:t xml:space="preserve">ve çalıştıkları sigorta şirketleri </w:t>
      </w:r>
      <w:r w:rsidR="000D25CF" w:rsidRPr="00880A75">
        <w:rPr>
          <w:color w:val="333333"/>
        </w:rPr>
        <w:t xml:space="preserve">ile olan ilişkilerinde aşağıdaki </w:t>
      </w:r>
      <w:r w:rsidR="00BB1B72" w:rsidRPr="00880A75">
        <w:rPr>
          <w:color w:val="333333"/>
        </w:rPr>
        <w:t>kurallara riayet ederler.</w:t>
      </w:r>
    </w:p>
    <w:p w:rsidR="00E4691C" w:rsidRPr="00880A75" w:rsidRDefault="00E4691C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</w:p>
    <w:p w:rsidR="00E4691C" w:rsidRPr="00880A75" w:rsidRDefault="000D25CF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  <w:r w:rsidRPr="00880A75">
        <w:rPr>
          <w:rStyle w:val="Gl"/>
          <w:color w:val="333333"/>
        </w:rPr>
        <w:t>Müşterilerin Bilgilendirilmesi</w:t>
      </w:r>
    </w:p>
    <w:p w:rsidR="00E4691C" w:rsidRPr="00880A75" w:rsidRDefault="000D25CF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880A75">
        <w:rPr>
          <w:color w:val="333333"/>
        </w:rPr>
        <w:t>Müşterilerinin ihtiyaçlarına en uygun ürünleri tavsiye etmeye özen gösterirler ve tavsiye ettikleri ürünlerinin diğer ürünlerine göre avantaj ve dezavantajlarına ilişkin olarak müşterilerini bilgilendirirler.</w:t>
      </w:r>
      <w:r w:rsidR="00474F07" w:rsidRPr="00880A75">
        <w:rPr>
          <w:color w:val="333333"/>
        </w:rPr>
        <w:t xml:space="preserve"> </w:t>
      </w:r>
    </w:p>
    <w:p w:rsidR="00474F07" w:rsidRPr="00880A75" w:rsidRDefault="00474F07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</w:p>
    <w:p w:rsidR="00E4691C" w:rsidRPr="00880A75" w:rsidRDefault="00D84F78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880A75">
        <w:rPr>
          <w:color w:val="333333"/>
        </w:rPr>
        <w:t xml:space="preserve">Temsil </w:t>
      </w:r>
      <w:r w:rsidR="00E31FC6" w:rsidRPr="00880A75">
        <w:rPr>
          <w:color w:val="333333"/>
        </w:rPr>
        <w:t>ettikleri s</w:t>
      </w:r>
      <w:r w:rsidR="007B4F98" w:rsidRPr="00880A75">
        <w:rPr>
          <w:color w:val="333333"/>
        </w:rPr>
        <w:t>igorta</w:t>
      </w:r>
      <w:r w:rsidRPr="00880A75">
        <w:rPr>
          <w:color w:val="333333"/>
        </w:rPr>
        <w:t xml:space="preserve"> şirketlerinin sunmuş oldukları ürün ve hizmetlerinin müşterilere tanıtımı ve </w:t>
      </w:r>
      <w:r w:rsidR="007B4F98" w:rsidRPr="00880A75">
        <w:rPr>
          <w:color w:val="333333"/>
        </w:rPr>
        <w:t>anlatımında objektif</w:t>
      </w:r>
      <w:r w:rsidRPr="00880A75">
        <w:rPr>
          <w:color w:val="333333"/>
        </w:rPr>
        <w:t xml:space="preserve"> davranmak zorundadırlar.</w:t>
      </w:r>
      <w:r w:rsidR="00474F07" w:rsidRPr="00880A75">
        <w:rPr>
          <w:color w:val="333333"/>
        </w:rPr>
        <w:t xml:space="preserve"> Sunulan ürün ve hizmetlere ilişkin olarak, müşterilerine zamanında ve doğru bilgilendirmede bulunur, yanıltıcı veya eksik bilgi vermekten kaçınırlar.</w:t>
      </w:r>
    </w:p>
    <w:p w:rsidR="00E4691C" w:rsidRPr="00880A75" w:rsidRDefault="00E4691C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</w:p>
    <w:p w:rsidR="004B35FE" w:rsidRPr="00880A75" w:rsidRDefault="004B35FE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  <w:r w:rsidRPr="00880A75">
        <w:rPr>
          <w:rStyle w:val="Gl"/>
          <w:color w:val="333333"/>
        </w:rPr>
        <w:t>Hizmet Kalitesi</w:t>
      </w:r>
    </w:p>
    <w:p w:rsidR="004B35FE" w:rsidRDefault="004B35FE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880A75">
        <w:rPr>
          <w:color w:val="333333"/>
        </w:rPr>
        <w:t>Hizmet kalitesinin artması için temsil ettikleri sigorta şirketlerinden gerekli altyapı çalışmalarını gerçekleştirmelerini müşterileri adına talep ederler.</w:t>
      </w:r>
    </w:p>
    <w:p w:rsidR="00C42244" w:rsidRDefault="00C42244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</w:p>
    <w:p w:rsidR="004639F7" w:rsidRDefault="004639F7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</w:p>
    <w:p w:rsidR="004639F7" w:rsidRDefault="004639F7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</w:p>
    <w:p w:rsidR="004639F7" w:rsidRPr="00880A75" w:rsidRDefault="004639F7" w:rsidP="004B35FE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</w:p>
    <w:p w:rsidR="00E4691C" w:rsidRPr="00880A75" w:rsidRDefault="000D25CF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  <w:r w:rsidRPr="00880A75">
        <w:rPr>
          <w:rStyle w:val="Gl"/>
          <w:color w:val="333333"/>
        </w:rPr>
        <w:t>Müşteri Sırları ve Güvenliği</w:t>
      </w:r>
    </w:p>
    <w:p w:rsidR="00E4691C" w:rsidRPr="00880A75" w:rsidRDefault="000D25CF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880A75">
        <w:rPr>
          <w:color w:val="333333"/>
        </w:rPr>
        <w:t xml:space="preserve">Yetkili kişi ve mercilere yasal olarak verilmesi gereken bilgi ve belgeler, </w:t>
      </w:r>
      <w:r w:rsidR="009F2DF2" w:rsidRPr="00880A75">
        <w:rPr>
          <w:color w:val="333333"/>
        </w:rPr>
        <w:t xml:space="preserve">ilgili </w:t>
      </w:r>
      <w:r w:rsidRPr="00880A75">
        <w:rPr>
          <w:color w:val="333333"/>
        </w:rPr>
        <w:t xml:space="preserve">mevzuat dâhilinde gerçekleştirilen bilgi paylaşımı ve müşterilerin açık rızasının bulunduğu durumlar dışında, müşterilere ilişkin her türlü bilgi ve belgeyi gizli tutar ve </w:t>
      </w:r>
      <w:r w:rsidR="00F70DA3" w:rsidRPr="00880A75">
        <w:rPr>
          <w:color w:val="333333"/>
        </w:rPr>
        <w:t xml:space="preserve">üçüncü kişilerden </w:t>
      </w:r>
      <w:r w:rsidRPr="00880A75">
        <w:rPr>
          <w:color w:val="333333"/>
        </w:rPr>
        <w:t>özenle saklarlar.</w:t>
      </w:r>
      <w:r w:rsidR="00F70DA3" w:rsidRPr="00880A75">
        <w:rPr>
          <w:color w:val="333333"/>
        </w:rPr>
        <w:t xml:space="preserve"> Bilgi güvenliğine ilişkin gerekli önlemleri alırlar. </w:t>
      </w:r>
    </w:p>
    <w:p w:rsidR="00B56BB2" w:rsidRPr="00880A75" w:rsidRDefault="00B56BB2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</w:p>
    <w:p w:rsidR="00E4691C" w:rsidRPr="00880A75" w:rsidRDefault="000D25CF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  <w:r w:rsidRPr="00880A75">
        <w:rPr>
          <w:rStyle w:val="Gl"/>
          <w:color w:val="333333"/>
        </w:rPr>
        <w:t>Müşteri Şikâyetleri</w:t>
      </w:r>
    </w:p>
    <w:p w:rsidR="00B56BB2" w:rsidRDefault="003313EF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  <w:r w:rsidRPr="00880A75">
        <w:rPr>
          <w:color w:val="333333"/>
        </w:rPr>
        <w:t xml:space="preserve">Kendilerine ulaşan </w:t>
      </w:r>
      <w:r w:rsidR="007B4F98" w:rsidRPr="00880A75">
        <w:rPr>
          <w:color w:val="333333"/>
        </w:rPr>
        <w:t>müşteri şikâyetlerini</w:t>
      </w:r>
      <w:r w:rsidRPr="00880A75">
        <w:rPr>
          <w:color w:val="333333"/>
        </w:rPr>
        <w:t xml:space="preserve"> en kısa sürede ilgili kişi ve</w:t>
      </w:r>
      <w:r w:rsidR="00E24766" w:rsidRPr="00880A75">
        <w:rPr>
          <w:color w:val="333333"/>
        </w:rPr>
        <w:t xml:space="preserve"> kuruluşlara intikal ettirerek </w:t>
      </w:r>
      <w:r w:rsidR="007F58C5" w:rsidRPr="00880A75">
        <w:rPr>
          <w:color w:val="333333"/>
        </w:rPr>
        <w:t>şikâyet</w:t>
      </w:r>
      <w:r w:rsidRPr="00880A75">
        <w:rPr>
          <w:color w:val="333333"/>
        </w:rPr>
        <w:t xml:space="preserve"> konusu olayın çözümünde müşterilerine yardımcı olurlar. </w:t>
      </w:r>
      <w:r w:rsidR="000D25CF" w:rsidRPr="00880A75">
        <w:rPr>
          <w:color w:val="333333"/>
        </w:rPr>
        <w:t> </w:t>
      </w:r>
      <w:r w:rsidR="00E24766" w:rsidRPr="00880A75">
        <w:rPr>
          <w:color w:val="333333"/>
        </w:rPr>
        <w:t>M</w:t>
      </w:r>
      <w:r w:rsidR="000D25CF" w:rsidRPr="00880A75">
        <w:rPr>
          <w:color w:val="333333"/>
        </w:rPr>
        <w:t xml:space="preserve">üşteri şikâyetlerine neden olan hatalı uygulamaların düzeltilmesi ve yinelenmesinin önlenmesi amacı ile </w:t>
      </w:r>
      <w:r w:rsidRPr="00880A75">
        <w:rPr>
          <w:color w:val="333333"/>
        </w:rPr>
        <w:t>ilgili kurum ve kur</w:t>
      </w:r>
      <w:r w:rsidR="007F58C5" w:rsidRPr="00880A75">
        <w:rPr>
          <w:color w:val="333333"/>
        </w:rPr>
        <w:t>uluşlarla bu durumu paylaşırlar ve tedbir alınması için çaba gösterirler.</w:t>
      </w:r>
    </w:p>
    <w:p w:rsidR="00C42244" w:rsidRPr="00880A75" w:rsidRDefault="00C42244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</w:p>
    <w:p w:rsidR="006B07BC" w:rsidRPr="00880A75" w:rsidRDefault="000D25CF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rStyle w:val="Gl"/>
          <w:color w:val="333333"/>
        </w:rPr>
      </w:pPr>
      <w:r w:rsidRPr="00880A75">
        <w:rPr>
          <w:rStyle w:val="Gl"/>
          <w:color w:val="333333"/>
        </w:rPr>
        <w:t>V. KAMU KURUM VE KURULUŞLARI İLE İLİŞKİLER</w:t>
      </w:r>
    </w:p>
    <w:p w:rsidR="004B3D6D" w:rsidRPr="00880A75" w:rsidRDefault="000D25CF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880A75">
        <w:rPr>
          <w:color w:val="333333"/>
        </w:rPr>
        <w:t xml:space="preserve">Sigorta </w:t>
      </w:r>
      <w:r w:rsidR="00E31FC6" w:rsidRPr="00880A75">
        <w:rPr>
          <w:color w:val="333333"/>
        </w:rPr>
        <w:t>a</w:t>
      </w:r>
      <w:r w:rsidR="007D3454" w:rsidRPr="00880A75">
        <w:rPr>
          <w:color w:val="333333"/>
        </w:rPr>
        <w:t>centeleri</w:t>
      </w:r>
      <w:r w:rsidR="00E31FC6" w:rsidRPr="00880A75">
        <w:rPr>
          <w:color w:val="333333"/>
        </w:rPr>
        <w:t>, k</w:t>
      </w:r>
      <w:r w:rsidRPr="00880A75">
        <w:rPr>
          <w:color w:val="333333"/>
        </w:rPr>
        <w:t xml:space="preserve">amu </w:t>
      </w:r>
      <w:r w:rsidR="00E31FC6" w:rsidRPr="00880A75">
        <w:rPr>
          <w:color w:val="333333"/>
        </w:rPr>
        <w:t>k</w:t>
      </w:r>
      <w:r w:rsidRPr="00880A75">
        <w:rPr>
          <w:color w:val="333333"/>
        </w:rPr>
        <w:t xml:space="preserve">urum ve </w:t>
      </w:r>
      <w:r w:rsidR="00E31FC6" w:rsidRPr="00880A75">
        <w:rPr>
          <w:color w:val="333333"/>
        </w:rPr>
        <w:t>k</w:t>
      </w:r>
      <w:r w:rsidRPr="00880A75">
        <w:rPr>
          <w:color w:val="333333"/>
        </w:rPr>
        <w:t xml:space="preserve">uruluşları ile ilişkilerinde, dürüstlük ve şeffaflık ilkeleri doğrultusunda hareket eder, mevzuat gereği </w:t>
      </w:r>
      <w:r w:rsidR="00F02B28">
        <w:rPr>
          <w:color w:val="333333"/>
        </w:rPr>
        <w:t>talep edilen</w:t>
      </w:r>
      <w:r w:rsidRPr="00880A75">
        <w:rPr>
          <w:color w:val="333333"/>
        </w:rPr>
        <w:t xml:space="preserve"> bilgi</w:t>
      </w:r>
      <w:r w:rsidR="00F02B28">
        <w:rPr>
          <w:color w:val="333333"/>
        </w:rPr>
        <w:t xml:space="preserve"> ve</w:t>
      </w:r>
      <w:r w:rsidRPr="00880A75">
        <w:rPr>
          <w:color w:val="333333"/>
        </w:rPr>
        <w:t xml:space="preserve"> belge</w:t>
      </w:r>
      <w:r w:rsidR="00F02B28">
        <w:rPr>
          <w:color w:val="333333"/>
        </w:rPr>
        <w:t>lerin</w:t>
      </w:r>
      <w:r w:rsidRPr="00880A75">
        <w:rPr>
          <w:color w:val="333333"/>
        </w:rPr>
        <w:t xml:space="preserve"> doğru, eksiksiz şekilde ve zamanında iletilmesi konularına özen gösterirler.</w:t>
      </w:r>
    </w:p>
    <w:p w:rsidR="004B3D6D" w:rsidRPr="00880A75" w:rsidRDefault="00E31FC6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880A75">
        <w:rPr>
          <w:color w:val="333333"/>
        </w:rPr>
        <w:t>Sigorta a</w:t>
      </w:r>
      <w:r w:rsidR="004B3D6D" w:rsidRPr="00880A75">
        <w:rPr>
          <w:color w:val="333333"/>
        </w:rPr>
        <w:t>centeleri</w:t>
      </w:r>
      <w:r w:rsidR="00B876BB" w:rsidRPr="00880A75">
        <w:rPr>
          <w:color w:val="333333"/>
        </w:rPr>
        <w:t xml:space="preserve">; Hazine Müsteşarlığı, </w:t>
      </w:r>
      <w:r w:rsidR="004B3D6D" w:rsidRPr="00880A75">
        <w:rPr>
          <w:color w:val="333333"/>
        </w:rPr>
        <w:t xml:space="preserve"> </w:t>
      </w:r>
      <w:r w:rsidRPr="00880A75">
        <w:rPr>
          <w:color w:val="333333"/>
        </w:rPr>
        <w:t xml:space="preserve">Sigorta Acenteleri </w:t>
      </w:r>
      <w:r w:rsidR="004B3D6D" w:rsidRPr="00880A75">
        <w:rPr>
          <w:color w:val="333333"/>
        </w:rPr>
        <w:t xml:space="preserve">İcra </w:t>
      </w:r>
      <w:r w:rsidR="00635EEA" w:rsidRPr="003A0C1F">
        <w:rPr>
          <w:color w:val="333333"/>
        </w:rPr>
        <w:t>K</w:t>
      </w:r>
      <w:r w:rsidR="004B3D6D" w:rsidRPr="003A0C1F">
        <w:rPr>
          <w:color w:val="333333"/>
        </w:rPr>
        <w:t>omitesi</w:t>
      </w:r>
      <w:r w:rsidR="004B3D6D" w:rsidRPr="00880A75">
        <w:rPr>
          <w:color w:val="333333"/>
        </w:rPr>
        <w:t xml:space="preserve"> </w:t>
      </w:r>
      <w:r w:rsidR="00B876BB" w:rsidRPr="00880A75">
        <w:rPr>
          <w:color w:val="333333"/>
        </w:rPr>
        <w:t>ve</w:t>
      </w:r>
      <w:r w:rsidR="004B3D6D" w:rsidRPr="00880A75">
        <w:rPr>
          <w:color w:val="333333"/>
        </w:rPr>
        <w:t xml:space="preserve"> </w:t>
      </w:r>
      <w:r w:rsidR="00880A75" w:rsidRPr="00880A75">
        <w:rPr>
          <w:color w:val="333333"/>
        </w:rPr>
        <w:t xml:space="preserve">Türkiye Odalar ve Borsalar Birliği </w:t>
      </w:r>
      <w:r w:rsidR="004B3D6D" w:rsidRPr="00880A75">
        <w:rPr>
          <w:color w:val="333333"/>
        </w:rPr>
        <w:t>Müfettişleri tarafından talep edilen bilgi ve belgeleri zamanında ilgililere ulaştırırlar.</w:t>
      </w:r>
    </w:p>
    <w:p w:rsidR="00BC4780" w:rsidRPr="00880A75" w:rsidRDefault="00BC4780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r w:rsidRPr="00880A75">
        <w:rPr>
          <w:color w:val="333333"/>
        </w:rPr>
        <w:t>Sigorta acenteleri mevzuat uyarınca yapması gereken bildirimleri ilgili mercilere zamanında iletirler.</w:t>
      </w:r>
    </w:p>
    <w:p w:rsidR="006B07BC" w:rsidRPr="00880A75" w:rsidRDefault="00365C34" w:rsidP="006B07BC">
      <w:pPr>
        <w:pStyle w:val="NormalWeb"/>
        <w:shd w:val="clear" w:color="auto" w:fill="FFFFFF"/>
        <w:spacing w:before="0" w:beforeAutospacing="0" w:after="120" w:afterAutospacing="0" w:line="300" w:lineRule="atLeast"/>
        <w:contextualSpacing/>
        <w:jc w:val="both"/>
        <w:rPr>
          <w:color w:val="333333"/>
        </w:rPr>
      </w:pPr>
      <w:hyperlink r:id="rId7" w:history="1">
        <w:r w:rsidR="004B3D6D" w:rsidRPr="00880A75">
          <w:rPr>
            <w:rStyle w:val="Kpr"/>
          </w:rPr>
          <w:t>www.sigorta.org.tr</w:t>
        </w:r>
      </w:hyperlink>
      <w:r w:rsidR="004B3D6D" w:rsidRPr="00880A75">
        <w:rPr>
          <w:color w:val="333333"/>
        </w:rPr>
        <w:t xml:space="preserve"> adresli internet sitesinde ilan edilen duyuruları takip ederler.</w:t>
      </w:r>
    </w:p>
    <w:p w:rsidR="006B07BC" w:rsidRPr="00880A75" w:rsidRDefault="006B07BC" w:rsidP="006B07BC">
      <w:pPr>
        <w:spacing w:after="120" w:line="30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BE9" w:rsidRPr="00880A75" w:rsidRDefault="00E86E6A" w:rsidP="006B07BC">
      <w:pPr>
        <w:spacing w:after="120" w:line="30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367DDC" w:rsidRPr="00880A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39F7">
        <w:rPr>
          <w:rFonts w:ascii="Times New Roman" w:hAnsi="Times New Roman" w:cs="Times New Roman"/>
          <w:b/>
          <w:sz w:val="24"/>
          <w:szCs w:val="24"/>
        </w:rPr>
        <w:t>MESLEKİ KURALLARA</w:t>
      </w:r>
      <w:r w:rsidR="00BC4780" w:rsidRPr="0088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DDC" w:rsidRPr="00880A75">
        <w:rPr>
          <w:rFonts w:ascii="Times New Roman" w:hAnsi="Times New Roman" w:cs="Times New Roman"/>
          <w:b/>
          <w:sz w:val="24"/>
          <w:szCs w:val="24"/>
        </w:rPr>
        <w:t>RİAYET EDİLMEMESİ</w:t>
      </w:r>
    </w:p>
    <w:p w:rsidR="00752A55" w:rsidRPr="00880A75" w:rsidRDefault="00752A55" w:rsidP="006B07BC">
      <w:pPr>
        <w:spacing w:after="120" w:line="3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A75">
        <w:rPr>
          <w:rFonts w:ascii="Times New Roman" w:hAnsi="Times New Roman" w:cs="Times New Roman"/>
          <w:sz w:val="24"/>
          <w:szCs w:val="24"/>
        </w:rPr>
        <w:t xml:space="preserve">İşbu </w:t>
      </w:r>
      <w:r w:rsidR="00E86E6A">
        <w:rPr>
          <w:rFonts w:ascii="Times New Roman" w:hAnsi="Times New Roman" w:cs="Times New Roman"/>
          <w:sz w:val="24"/>
          <w:szCs w:val="24"/>
        </w:rPr>
        <w:t>Mesleki K</w:t>
      </w:r>
      <w:r w:rsidR="00BC4780" w:rsidRPr="00880A75">
        <w:rPr>
          <w:rFonts w:ascii="Times New Roman" w:hAnsi="Times New Roman" w:cs="Times New Roman"/>
          <w:sz w:val="24"/>
          <w:szCs w:val="24"/>
        </w:rPr>
        <w:t xml:space="preserve">urallara </w:t>
      </w:r>
      <w:r w:rsidR="00367DDC" w:rsidRPr="00880A75">
        <w:rPr>
          <w:rFonts w:ascii="Times New Roman" w:hAnsi="Times New Roman" w:cs="Times New Roman"/>
          <w:sz w:val="24"/>
          <w:szCs w:val="24"/>
        </w:rPr>
        <w:t xml:space="preserve">uymayan </w:t>
      </w:r>
      <w:r w:rsidR="002D1796" w:rsidRPr="00880A75">
        <w:rPr>
          <w:rFonts w:ascii="Times New Roman" w:hAnsi="Times New Roman" w:cs="Times New Roman"/>
          <w:sz w:val="24"/>
          <w:szCs w:val="24"/>
        </w:rPr>
        <w:t>s</w:t>
      </w:r>
      <w:r w:rsidRPr="00880A75">
        <w:rPr>
          <w:rFonts w:ascii="Times New Roman" w:hAnsi="Times New Roman" w:cs="Times New Roman"/>
          <w:sz w:val="24"/>
          <w:szCs w:val="24"/>
        </w:rPr>
        <w:t xml:space="preserve">igorta </w:t>
      </w:r>
      <w:r w:rsidR="002D1796" w:rsidRPr="00880A75">
        <w:rPr>
          <w:rFonts w:ascii="Times New Roman" w:hAnsi="Times New Roman" w:cs="Times New Roman"/>
          <w:sz w:val="24"/>
          <w:szCs w:val="24"/>
        </w:rPr>
        <w:t>a</w:t>
      </w:r>
      <w:r w:rsidRPr="00880A75">
        <w:rPr>
          <w:rFonts w:ascii="Times New Roman" w:hAnsi="Times New Roman" w:cs="Times New Roman"/>
          <w:sz w:val="24"/>
          <w:szCs w:val="24"/>
        </w:rPr>
        <w:t>centeleri ile çalışanlarına, ilgili mevzuatta öngörülen müeyyideler uygulanır</w:t>
      </w:r>
      <w:r w:rsidR="002D1796" w:rsidRPr="00880A75">
        <w:rPr>
          <w:rFonts w:ascii="Times New Roman" w:hAnsi="Times New Roman" w:cs="Times New Roman"/>
          <w:sz w:val="24"/>
          <w:szCs w:val="24"/>
        </w:rPr>
        <w:t>.</w:t>
      </w:r>
      <w:r w:rsidRPr="00880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BB2" w:rsidRPr="00880A75" w:rsidRDefault="00B56BB2" w:rsidP="006B07BC">
      <w:pPr>
        <w:spacing w:after="120" w:line="30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D6D" w:rsidRPr="00880A75" w:rsidRDefault="00C57BC9" w:rsidP="006B07BC">
      <w:pPr>
        <w:spacing w:after="120" w:line="30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4B3D6D" w:rsidRPr="00880A75">
        <w:rPr>
          <w:rFonts w:ascii="Times New Roman" w:hAnsi="Times New Roman" w:cs="Times New Roman"/>
          <w:b/>
          <w:sz w:val="24"/>
          <w:szCs w:val="24"/>
        </w:rPr>
        <w:t>. YÜRÜRLÜLÜK</w:t>
      </w:r>
    </w:p>
    <w:p w:rsidR="004B3D6D" w:rsidRPr="00367835" w:rsidRDefault="004B3D6D" w:rsidP="006B07BC">
      <w:pPr>
        <w:spacing w:after="120" w:line="3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A75">
        <w:rPr>
          <w:rFonts w:ascii="Times New Roman" w:hAnsi="Times New Roman" w:cs="Times New Roman"/>
          <w:sz w:val="24"/>
          <w:szCs w:val="24"/>
        </w:rPr>
        <w:t xml:space="preserve">Bu </w:t>
      </w:r>
      <w:r w:rsidR="0042111B">
        <w:rPr>
          <w:rFonts w:ascii="Times New Roman" w:hAnsi="Times New Roman" w:cs="Times New Roman"/>
          <w:sz w:val="24"/>
          <w:szCs w:val="24"/>
        </w:rPr>
        <w:t xml:space="preserve">meslek </w:t>
      </w:r>
      <w:r w:rsidR="00BB1B72" w:rsidRPr="00880A75">
        <w:rPr>
          <w:rFonts w:ascii="Times New Roman" w:hAnsi="Times New Roman" w:cs="Times New Roman"/>
          <w:sz w:val="24"/>
          <w:szCs w:val="24"/>
        </w:rPr>
        <w:t>kuralar</w:t>
      </w:r>
      <w:r w:rsidR="0042111B">
        <w:rPr>
          <w:rFonts w:ascii="Times New Roman" w:hAnsi="Times New Roman" w:cs="Times New Roman"/>
          <w:sz w:val="24"/>
          <w:szCs w:val="24"/>
        </w:rPr>
        <w:t xml:space="preserve">ı </w:t>
      </w:r>
      <w:r w:rsidR="00C57BC9">
        <w:rPr>
          <w:rFonts w:ascii="Times New Roman" w:hAnsi="Times New Roman" w:cs="Times New Roman"/>
          <w:sz w:val="24"/>
          <w:szCs w:val="24"/>
        </w:rPr>
        <w:t xml:space="preserve">1 Nisan 2015 tarihinden itibaren </w:t>
      </w:r>
      <w:r w:rsidRPr="00880A75">
        <w:rPr>
          <w:rFonts w:ascii="Times New Roman" w:hAnsi="Times New Roman" w:cs="Times New Roman"/>
          <w:sz w:val="24"/>
          <w:szCs w:val="24"/>
        </w:rPr>
        <w:t>yürürlüğe girer</w:t>
      </w:r>
      <w:r w:rsidR="002D1796" w:rsidRPr="00880A75">
        <w:rPr>
          <w:rFonts w:ascii="Times New Roman" w:hAnsi="Times New Roman" w:cs="Times New Roman"/>
          <w:sz w:val="24"/>
          <w:szCs w:val="24"/>
        </w:rPr>
        <w:t>.</w:t>
      </w:r>
    </w:p>
    <w:sectPr w:rsidR="004B3D6D" w:rsidRPr="00367835" w:rsidSect="005A0B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34" w:rsidRDefault="00365C34" w:rsidP="00367835">
      <w:pPr>
        <w:spacing w:after="0" w:line="240" w:lineRule="auto"/>
      </w:pPr>
      <w:r>
        <w:separator/>
      </w:r>
    </w:p>
  </w:endnote>
  <w:endnote w:type="continuationSeparator" w:id="0">
    <w:p w:rsidR="00365C34" w:rsidRDefault="00365C34" w:rsidP="0036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099838"/>
      <w:docPartObj>
        <w:docPartGallery w:val="Page Numbers (Bottom of Page)"/>
        <w:docPartUnique/>
      </w:docPartObj>
    </w:sdtPr>
    <w:sdtEndPr/>
    <w:sdtContent>
      <w:p w:rsidR="00367835" w:rsidRDefault="00455AD8">
        <w:pPr>
          <w:pStyle w:val="Altbilgi"/>
          <w:jc w:val="center"/>
        </w:pPr>
        <w:r>
          <w:fldChar w:fldCharType="begin"/>
        </w:r>
        <w:r w:rsidR="00367835">
          <w:instrText>PAGE   \* MERGEFORMAT</w:instrText>
        </w:r>
        <w:r>
          <w:fldChar w:fldCharType="separate"/>
        </w:r>
        <w:r w:rsidR="00117A0D">
          <w:rPr>
            <w:noProof/>
          </w:rPr>
          <w:t>1</w:t>
        </w:r>
        <w:r>
          <w:fldChar w:fldCharType="end"/>
        </w:r>
      </w:p>
    </w:sdtContent>
  </w:sdt>
  <w:p w:rsidR="00367835" w:rsidRDefault="0036783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34" w:rsidRDefault="00365C34" w:rsidP="00367835">
      <w:pPr>
        <w:spacing w:after="0" w:line="240" w:lineRule="auto"/>
      </w:pPr>
      <w:r>
        <w:separator/>
      </w:r>
    </w:p>
  </w:footnote>
  <w:footnote w:type="continuationSeparator" w:id="0">
    <w:p w:rsidR="00365C34" w:rsidRDefault="00365C34" w:rsidP="00367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CF"/>
    <w:rsid w:val="00032038"/>
    <w:rsid w:val="00037C08"/>
    <w:rsid w:val="00061966"/>
    <w:rsid w:val="00063CAA"/>
    <w:rsid w:val="0007386C"/>
    <w:rsid w:val="00082AF8"/>
    <w:rsid w:val="00090413"/>
    <w:rsid w:val="000942E8"/>
    <w:rsid w:val="00096C49"/>
    <w:rsid w:val="000B3398"/>
    <w:rsid w:val="000B395D"/>
    <w:rsid w:val="000B4E3E"/>
    <w:rsid w:val="000C1026"/>
    <w:rsid w:val="000D0684"/>
    <w:rsid w:val="000D25CF"/>
    <w:rsid w:val="000F685C"/>
    <w:rsid w:val="00101208"/>
    <w:rsid w:val="00101AC2"/>
    <w:rsid w:val="00117A0D"/>
    <w:rsid w:val="00167780"/>
    <w:rsid w:val="00180798"/>
    <w:rsid w:val="001910EB"/>
    <w:rsid w:val="001A2821"/>
    <w:rsid w:val="001C0DB9"/>
    <w:rsid w:val="001D0AEA"/>
    <w:rsid w:val="00202E4B"/>
    <w:rsid w:val="002221FE"/>
    <w:rsid w:val="00222211"/>
    <w:rsid w:val="002D1796"/>
    <w:rsid w:val="0033095D"/>
    <w:rsid w:val="003313EF"/>
    <w:rsid w:val="0036489B"/>
    <w:rsid w:val="00365C34"/>
    <w:rsid w:val="00367835"/>
    <w:rsid w:val="00367DDC"/>
    <w:rsid w:val="0037365F"/>
    <w:rsid w:val="003A0C1F"/>
    <w:rsid w:val="00405017"/>
    <w:rsid w:val="0042111B"/>
    <w:rsid w:val="004337AE"/>
    <w:rsid w:val="004415C2"/>
    <w:rsid w:val="00455AD8"/>
    <w:rsid w:val="004639F7"/>
    <w:rsid w:val="00474F07"/>
    <w:rsid w:val="00491E4A"/>
    <w:rsid w:val="004B35FE"/>
    <w:rsid w:val="004B3D6D"/>
    <w:rsid w:val="004E7A34"/>
    <w:rsid w:val="00516752"/>
    <w:rsid w:val="00563513"/>
    <w:rsid w:val="00590E91"/>
    <w:rsid w:val="005A0BE9"/>
    <w:rsid w:val="00635EEA"/>
    <w:rsid w:val="006417D1"/>
    <w:rsid w:val="006A371E"/>
    <w:rsid w:val="006B07BC"/>
    <w:rsid w:val="006F519E"/>
    <w:rsid w:val="007066BF"/>
    <w:rsid w:val="00724D4B"/>
    <w:rsid w:val="00746634"/>
    <w:rsid w:val="00750C97"/>
    <w:rsid w:val="00752A55"/>
    <w:rsid w:val="007B4F98"/>
    <w:rsid w:val="007D3454"/>
    <w:rsid w:val="007F4679"/>
    <w:rsid w:val="007F58C5"/>
    <w:rsid w:val="00821DC6"/>
    <w:rsid w:val="00835124"/>
    <w:rsid w:val="008663B2"/>
    <w:rsid w:val="00880A75"/>
    <w:rsid w:val="00894F49"/>
    <w:rsid w:val="009137A1"/>
    <w:rsid w:val="00923A40"/>
    <w:rsid w:val="00955BD6"/>
    <w:rsid w:val="00955D68"/>
    <w:rsid w:val="00970CDD"/>
    <w:rsid w:val="00973120"/>
    <w:rsid w:val="009752AE"/>
    <w:rsid w:val="009D70CF"/>
    <w:rsid w:val="009F2DF2"/>
    <w:rsid w:val="009F52A5"/>
    <w:rsid w:val="00A0132D"/>
    <w:rsid w:val="00A156ED"/>
    <w:rsid w:val="00A325B4"/>
    <w:rsid w:val="00A70F35"/>
    <w:rsid w:val="00A80F32"/>
    <w:rsid w:val="00A95256"/>
    <w:rsid w:val="00AE542D"/>
    <w:rsid w:val="00B05D6D"/>
    <w:rsid w:val="00B56BB2"/>
    <w:rsid w:val="00B876BB"/>
    <w:rsid w:val="00B9608C"/>
    <w:rsid w:val="00BB1B72"/>
    <w:rsid w:val="00BB6616"/>
    <w:rsid w:val="00BC4780"/>
    <w:rsid w:val="00C10C33"/>
    <w:rsid w:val="00C1731F"/>
    <w:rsid w:val="00C36117"/>
    <w:rsid w:val="00C42244"/>
    <w:rsid w:val="00C57BC9"/>
    <w:rsid w:val="00C640C4"/>
    <w:rsid w:val="00C84684"/>
    <w:rsid w:val="00CF0314"/>
    <w:rsid w:val="00D1423C"/>
    <w:rsid w:val="00D2288A"/>
    <w:rsid w:val="00D260CC"/>
    <w:rsid w:val="00D47FD7"/>
    <w:rsid w:val="00D67779"/>
    <w:rsid w:val="00D84F78"/>
    <w:rsid w:val="00D931A5"/>
    <w:rsid w:val="00DD32FB"/>
    <w:rsid w:val="00E044CE"/>
    <w:rsid w:val="00E24766"/>
    <w:rsid w:val="00E31FC6"/>
    <w:rsid w:val="00E4691C"/>
    <w:rsid w:val="00E86E6A"/>
    <w:rsid w:val="00E97732"/>
    <w:rsid w:val="00EA1DB7"/>
    <w:rsid w:val="00F02B28"/>
    <w:rsid w:val="00F208EA"/>
    <w:rsid w:val="00F36820"/>
    <w:rsid w:val="00F70DA3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0D25CF"/>
    <w:rPr>
      <w:b/>
      <w:bCs/>
    </w:rPr>
  </w:style>
  <w:style w:type="character" w:customStyle="1" w:styleId="apple-converted-space">
    <w:name w:val="apple-converted-space"/>
    <w:basedOn w:val="VarsaylanParagrafYazTipi"/>
    <w:rsid w:val="000D25CF"/>
  </w:style>
  <w:style w:type="character" w:styleId="Kpr">
    <w:name w:val="Hyperlink"/>
    <w:basedOn w:val="VarsaylanParagrafYazTipi"/>
    <w:uiPriority w:val="99"/>
    <w:unhideWhenUsed/>
    <w:rsid w:val="004B3D6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6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7835"/>
  </w:style>
  <w:style w:type="paragraph" w:styleId="Altbilgi">
    <w:name w:val="footer"/>
    <w:basedOn w:val="Normal"/>
    <w:link w:val="AltbilgiChar"/>
    <w:uiPriority w:val="99"/>
    <w:unhideWhenUsed/>
    <w:rsid w:val="0036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7835"/>
  </w:style>
  <w:style w:type="paragraph" w:styleId="BalonMetni">
    <w:name w:val="Balloon Text"/>
    <w:basedOn w:val="Normal"/>
    <w:link w:val="BalonMetniChar"/>
    <w:uiPriority w:val="99"/>
    <w:semiHidden/>
    <w:unhideWhenUsed/>
    <w:rsid w:val="009F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5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0D25CF"/>
    <w:rPr>
      <w:b/>
      <w:bCs/>
    </w:rPr>
  </w:style>
  <w:style w:type="character" w:customStyle="1" w:styleId="apple-converted-space">
    <w:name w:val="apple-converted-space"/>
    <w:basedOn w:val="VarsaylanParagrafYazTipi"/>
    <w:rsid w:val="000D25CF"/>
  </w:style>
  <w:style w:type="character" w:styleId="Kpr">
    <w:name w:val="Hyperlink"/>
    <w:basedOn w:val="VarsaylanParagrafYazTipi"/>
    <w:uiPriority w:val="99"/>
    <w:unhideWhenUsed/>
    <w:rsid w:val="004B3D6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6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7835"/>
  </w:style>
  <w:style w:type="paragraph" w:styleId="Altbilgi">
    <w:name w:val="footer"/>
    <w:basedOn w:val="Normal"/>
    <w:link w:val="AltbilgiChar"/>
    <w:uiPriority w:val="99"/>
    <w:unhideWhenUsed/>
    <w:rsid w:val="00367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7835"/>
  </w:style>
  <w:style w:type="paragraph" w:styleId="BalonMetni">
    <w:name w:val="Balloon Text"/>
    <w:basedOn w:val="Normal"/>
    <w:link w:val="BalonMetniChar"/>
    <w:uiPriority w:val="99"/>
    <w:semiHidden/>
    <w:unhideWhenUsed/>
    <w:rsid w:val="009F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igorta.org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tobb</cp:lastModifiedBy>
  <cp:revision>2</cp:revision>
  <cp:lastPrinted>2014-12-19T12:28:00Z</cp:lastPrinted>
  <dcterms:created xsi:type="dcterms:W3CDTF">2015-03-25T07:47:00Z</dcterms:created>
  <dcterms:modified xsi:type="dcterms:W3CDTF">2015-03-25T07:47:00Z</dcterms:modified>
</cp:coreProperties>
</file>