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AFC3" w14:textId="2827C4A3" w:rsidR="00C20851" w:rsidRPr="00C71EDE" w:rsidRDefault="00B504E9" w:rsidP="009D38F0">
      <w:pPr>
        <w:ind w:left="0" w:firstLine="0"/>
        <w:rPr>
          <w:noProof/>
          <w:lang w:eastAsia="tr-TR"/>
        </w:rPr>
      </w:pPr>
      <w:bookmarkStart w:id="0" w:name="_GoBack"/>
      <w:bookmarkEnd w:id="0"/>
      <w:r w:rsidRPr="00C71EDE">
        <w:rPr>
          <w:noProof/>
          <w:lang w:eastAsia="tr-TR"/>
        </w:rPr>
        <w:t xml:space="preserve"> </w:t>
      </w:r>
    </w:p>
    <w:p w14:paraId="62867984" w14:textId="49A69AB5" w:rsidR="00EF732E" w:rsidRPr="00C71EDE" w:rsidRDefault="00EF732E" w:rsidP="009D38F0">
      <w:pPr>
        <w:ind w:left="0" w:firstLine="0"/>
        <w:rPr>
          <w:noProof/>
          <w:lang w:eastAsia="tr-TR"/>
        </w:rPr>
      </w:pPr>
    </w:p>
    <w:p w14:paraId="1789F843" w14:textId="5F668C49" w:rsidR="00EF732E" w:rsidRPr="00C71EDE" w:rsidRDefault="00EF732E" w:rsidP="009C0DF7">
      <w:pPr>
        <w:pStyle w:val="AralkYok"/>
        <w:jc w:val="center"/>
        <w:rPr>
          <w:rFonts w:ascii="Arial" w:hAnsi="Arial" w:cs="Arial"/>
          <w:noProof/>
          <w:sz w:val="22"/>
          <w:lang w:eastAsia="tr-TR"/>
        </w:rPr>
      </w:pPr>
      <w:r w:rsidRPr="00C71EDE">
        <w:rPr>
          <w:rFonts w:ascii="Arial" w:hAnsi="Arial" w:cs="Arial"/>
          <w:noProof/>
          <w:sz w:val="22"/>
          <w:lang w:eastAsia="tr-TR"/>
        </w:rPr>
        <w:drawing>
          <wp:inline distT="0" distB="0" distL="0" distR="0" wp14:anchorId="7C20C8AC" wp14:editId="10BF6DDE">
            <wp:extent cx="2618509" cy="23093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030" b="15792"/>
                    <a:stretch/>
                  </pic:blipFill>
                  <pic:spPr bwMode="auto">
                    <a:xfrm>
                      <a:off x="0" y="0"/>
                      <a:ext cx="2679266" cy="2362969"/>
                    </a:xfrm>
                    <a:prstGeom prst="rect">
                      <a:avLst/>
                    </a:prstGeom>
                    <a:noFill/>
                    <a:ln>
                      <a:noFill/>
                    </a:ln>
                    <a:extLst>
                      <a:ext uri="{53640926-AAD7-44D8-BBD7-CCE9431645EC}">
                        <a14:shadowObscured xmlns:a14="http://schemas.microsoft.com/office/drawing/2010/main"/>
                      </a:ext>
                    </a:extLst>
                  </pic:spPr>
                </pic:pic>
              </a:graphicData>
            </a:graphic>
          </wp:inline>
        </w:drawing>
      </w:r>
    </w:p>
    <w:p w14:paraId="30A972F4" w14:textId="6FABD11B" w:rsidR="00EF732E" w:rsidRPr="00C71EDE" w:rsidRDefault="00EF732E" w:rsidP="009D38F0">
      <w:pPr>
        <w:ind w:left="0" w:firstLine="0"/>
        <w:rPr>
          <w:noProof/>
          <w:lang w:eastAsia="tr-TR"/>
        </w:rPr>
      </w:pPr>
    </w:p>
    <w:p w14:paraId="1594D8D7" w14:textId="77777777"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T.C.</w:t>
      </w:r>
    </w:p>
    <w:p w14:paraId="0A4F7CC3" w14:textId="21969B84"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MİLLÎ EĞİTİM BAKANLIĞI</w:t>
      </w:r>
    </w:p>
    <w:p w14:paraId="2671F159" w14:textId="7332448D" w:rsidR="00C20851" w:rsidRPr="00C71EDE" w:rsidRDefault="00C20851" w:rsidP="009C0DF7">
      <w:pPr>
        <w:pStyle w:val="AralkYok"/>
        <w:jc w:val="center"/>
        <w:rPr>
          <w:rFonts w:ascii="Arial" w:hAnsi="Arial" w:cs="Arial"/>
          <w:sz w:val="22"/>
        </w:rPr>
      </w:pPr>
    </w:p>
    <w:p w14:paraId="7C44B91F" w14:textId="77777777" w:rsidR="00C20851" w:rsidRPr="00C71EDE" w:rsidRDefault="00C20851" w:rsidP="009C0DF7">
      <w:pPr>
        <w:pStyle w:val="AralkYok"/>
        <w:jc w:val="center"/>
        <w:rPr>
          <w:rFonts w:ascii="Arial" w:hAnsi="Arial" w:cs="Arial"/>
          <w:sz w:val="22"/>
        </w:rPr>
      </w:pPr>
    </w:p>
    <w:p w14:paraId="737ED9A3" w14:textId="0E7ABC72" w:rsidR="00C20851" w:rsidRPr="00C71EDE" w:rsidRDefault="00C20851" w:rsidP="009C0DF7">
      <w:pPr>
        <w:pStyle w:val="AralkYok"/>
        <w:jc w:val="center"/>
        <w:rPr>
          <w:rFonts w:ascii="Arial" w:hAnsi="Arial" w:cs="Arial"/>
          <w:sz w:val="22"/>
        </w:rPr>
      </w:pPr>
    </w:p>
    <w:p w14:paraId="24F90184" w14:textId="77777777" w:rsidR="00EF732E" w:rsidRPr="00C71EDE" w:rsidRDefault="00EF732E" w:rsidP="009C0DF7">
      <w:pPr>
        <w:pStyle w:val="AralkYok"/>
        <w:jc w:val="center"/>
        <w:rPr>
          <w:rFonts w:ascii="Arial" w:hAnsi="Arial" w:cs="Arial"/>
          <w:sz w:val="22"/>
        </w:rPr>
      </w:pPr>
    </w:p>
    <w:p w14:paraId="64703A53" w14:textId="77777777" w:rsidR="00C20851" w:rsidRPr="00C71EDE" w:rsidRDefault="00C20851" w:rsidP="009C0DF7">
      <w:pPr>
        <w:pStyle w:val="AralkYok"/>
        <w:jc w:val="center"/>
        <w:rPr>
          <w:rFonts w:ascii="Arial" w:hAnsi="Arial" w:cs="Arial"/>
          <w:sz w:val="22"/>
        </w:rPr>
      </w:pPr>
    </w:p>
    <w:p w14:paraId="407A6296" w14:textId="77777777" w:rsidR="00C20851" w:rsidRPr="00C71EDE" w:rsidRDefault="00C20851" w:rsidP="009C0DF7">
      <w:pPr>
        <w:pStyle w:val="AralkYok"/>
        <w:jc w:val="center"/>
        <w:rPr>
          <w:rFonts w:ascii="Arial" w:hAnsi="Arial" w:cs="Arial"/>
          <w:sz w:val="22"/>
        </w:rPr>
      </w:pPr>
    </w:p>
    <w:p w14:paraId="3224E591" w14:textId="77777777" w:rsidR="00C20851" w:rsidRPr="00C71EDE" w:rsidRDefault="00C20851" w:rsidP="009C0DF7">
      <w:pPr>
        <w:pStyle w:val="AralkYok"/>
        <w:jc w:val="center"/>
        <w:rPr>
          <w:rFonts w:ascii="Arial" w:hAnsi="Arial" w:cs="Arial"/>
          <w:sz w:val="22"/>
        </w:rPr>
      </w:pPr>
    </w:p>
    <w:p w14:paraId="4C87B3AE" w14:textId="3C1D4333" w:rsidR="00C20851" w:rsidRPr="00C71EDE" w:rsidRDefault="00CD2E55" w:rsidP="009C0DF7">
      <w:pPr>
        <w:pStyle w:val="AralkYok"/>
        <w:spacing w:line="276" w:lineRule="auto"/>
        <w:jc w:val="center"/>
        <w:rPr>
          <w:rFonts w:ascii="Arial" w:hAnsi="Arial" w:cs="Arial"/>
          <w:b/>
          <w:bCs/>
          <w:sz w:val="22"/>
        </w:rPr>
      </w:pPr>
      <w:r>
        <w:rPr>
          <w:rFonts w:ascii="Arial" w:hAnsi="Arial" w:cs="Arial"/>
          <w:b/>
          <w:bCs/>
          <w:sz w:val="22"/>
        </w:rPr>
        <w:t>MESLEKİ</w:t>
      </w:r>
      <w:r w:rsidR="00C20851" w:rsidRPr="00C71EDE">
        <w:rPr>
          <w:rFonts w:ascii="Arial" w:hAnsi="Arial" w:cs="Arial"/>
          <w:b/>
          <w:bCs/>
          <w:sz w:val="22"/>
        </w:rPr>
        <w:t xml:space="preserve"> VE TEKNİK EĞİTİM</w:t>
      </w:r>
    </w:p>
    <w:p w14:paraId="0D050968" w14:textId="77777777" w:rsidR="00C20851" w:rsidRPr="00C71EDE" w:rsidRDefault="00C20851" w:rsidP="009C0DF7">
      <w:pPr>
        <w:pStyle w:val="AralkYok"/>
        <w:spacing w:line="276" w:lineRule="auto"/>
        <w:jc w:val="center"/>
        <w:rPr>
          <w:rFonts w:ascii="Arial" w:hAnsi="Arial" w:cs="Arial"/>
          <w:b/>
          <w:bCs/>
          <w:sz w:val="22"/>
        </w:rPr>
      </w:pPr>
      <w:r w:rsidRPr="00C71EDE">
        <w:rPr>
          <w:rFonts w:ascii="Arial" w:hAnsi="Arial" w:cs="Arial"/>
          <w:b/>
          <w:bCs/>
          <w:sz w:val="22"/>
        </w:rPr>
        <w:t>POLİTİKA BELGESİ</w:t>
      </w:r>
    </w:p>
    <w:p w14:paraId="1546A38A" w14:textId="77777777" w:rsidR="00C20851" w:rsidRPr="00C71EDE" w:rsidRDefault="00C20851" w:rsidP="009C0DF7">
      <w:pPr>
        <w:pStyle w:val="AralkYok"/>
        <w:spacing w:line="276" w:lineRule="auto"/>
        <w:jc w:val="center"/>
        <w:rPr>
          <w:rFonts w:ascii="Arial" w:hAnsi="Arial" w:cs="Arial"/>
          <w:b/>
          <w:bCs/>
          <w:sz w:val="22"/>
        </w:rPr>
      </w:pPr>
    </w:p>
    <w:p w14:paraId="51FCA6EB" w14:textId="77777777" w:rsidR="00C20851" w:rsidRPr="00C71EDE" w:rsidRDefault="00C20851" w:rsidP="009C0DF7">
      <w:pPr>
        <w:pStyle w:val="AralkYok"/>
        <w:spacing w:line="276" w:lineRule="auto"/>
        <w:jc w:val="center"/>
        <w:rPr>
          <w:rFonts w:ascii="Arial" w:hAnsi="Arial" w:cs="Arial"/>
          <w:b/>
          <w:bCs/>
          <w:sz w:val="22"/>
        </w:rPr>
      </w:pPr>
    </w:p>
    <w:p w14:paraId="649C71A4" w14:textId="7FBBE4DD" w:rsidR="00C20851" w:rsidRPr="00C71EDE" w:rsidRDefault="00C20851" w:rsidP="009C0DF7">
      <w:pPr>
        <w:pStyle w:val="AralkYok"/>
        <w:spacing w:line="276" w:lineRule="auto"/>
        <w:jc w:val="center"/>
        <w:rPr>
          <w:rFonts w:ascii="Arial" w:hAnsi="Arial" w:cs="Arial"/>
          <w:b/>
          <w:bCs/>
          <w:sz w:val="22"/>
        </w:rPr>
      </w:pPr>
    </w:p>
    <w:p w14:paraId="4771F9C3" w14:textId="77777777" w:rsidR="00EF732E" w:rsidRPr="00C71EDE" w:rsidRDefault="00EF732E" w:rsidP="009C0DF7">
      <w:pPr>
        <w:pStyle w:val="AralkYok"/>
        <w:spacing w:line="276" w:lineRule="auto"/>
        <w:jc w:val="center"/>
        <w:rPr>
          <w:rFonts w:ascii="Arial" w:hAnsi="Arial" w:cs="Arial"/>
          <w:b/>
          <w:bCs/>
          <w:sz w:val="22"/>
        </w:rPr>
      </w:pPr>
    </w:p>
    <w:p w14:paraId="60C08C79" w14:textId="2925EB02" w:rsidR="00C20851" w:rsidRPr="00C71EDE" w:rsidRDefault="00C20851" w:rsidP="009C0DF7">
      <w:pPr>
        <w:pStyle w:val="AralkYok"/>
        <w:spacing w:line="276" w:lineRule="auto"/>
        <w:jc w:val="center"/>
        <w:rPr>
          <w:rFonts w:ascii="Arial" w:hAnsi="Arial" w:cs="Arial"/>
          <w:b/>
          <w:bCs/>
          <w:sz w:val="22"/>
        </w:rPr>
      </w:pPr>
    </w:p>
    <w:p w14:paraId="2EB56E30" w14:textId="77777777" w:rsidR="00564757" w:rsidRPr="00C71EDE" w:rsidRDefault="00564757" w:rsidP="009C0DF7">
      <w:pPr>
        <w:pStyle w:val="AralkYok"/>
        <w:spacing w:line="276" w:lineRule="auto"/>
        <w:jc w:val="center"/>
        <w:rPr>
          <w:rFonts w:ascii="Arial" w:hAnsi="Arial" w:cs="Arial"/>
          <w:b/>
          <w:bCs/>
          <w:sz w:val="22"/>
        </w:rPr>
      </w:pPr>
    </w:p>
    <w:p w14:paraId="55D9ED60" w14:textId="77777777" w:rsidR="00C20851" w:rsidRPr="00C71EDE" w:rsidRDefault="00C20851" w:rsidP="009C0DF7">
      <w:pPr>
        <w:pStyle w:val="AralkYok"/>
        <w:spacing w:line="276" w:lineRule="auto"/>
        <w:jc w:val="center"/>
        <w:rPr>
          <w:rFonts w:ascii="Arial" w:hAnsi="Arial" w:cs="Arial"/>
          <w:b/>
          <w:bCs/>
          <w:sz w:val="22"/>
        </w:rPr>
      </w:pPr>
    </w:p>
    <w:p w14:paraId="26159264" w14:textId="6B539E8D" w:rsidR="002D40E7" w:rsidRDefault="00C20851" w:rsidP="009C0DF7">
      <w:pPr>
        <w:pStyle w:val="AralkYok"/>
        <w:spacing w:line="276" w:lineRule="auto"/>
        <w:jc w:val="center"/>
        <w:rPr>
          <w:rFonts w:ascii="Arial" w:hAnsi="Arial" w:cs="Arial"/>
          <w:b/>
          <w:bCs/>
          <w:sz w:val="22"/>
        </w:rPr>
        <w:sectPr w:rsidR="002D40E7" w:rsidSect="002D40E7">
          <w:headerReference w:type="default" r:id="rId9"/>
          <w:footerReference w:type="default" r:id="rId10"/>
          <w:headerReference w:type="first" r:id="rId11"/>
          <w:footerReference w:type="first" r:id="rId12"/>
          <w:pgSz w:w="11906" w:h="16838"/>
          <w:pgMar w:top="1418" w:right="1418" w:bottom="1418" w:left="1418" w:header="709" w:footer="709" w:gutter="0"/>
          <w:pgBorders>
            <w:top w:val="thinThickThinMediumGap" w:sz="24" w:space="17" w:color="auto"/>
            <w:left w:val="thinThickThinMediumGap" w:sz="24" w:space="8" w:color="auto"/>
            <w:bottom w:val="thinThickThinMediumGap" w:sz="24" w:space="17" w:color="auto"/>
            <w:right w:val="thinThickThinMediumGap" w:sz="24" w:space="8" w:color="auto"/>
          </w:pgBorders>
          <w:pgNumType w:start="1"/>
          <w:cols w:space="708"/>
          <w:docGrid w:linePitch="360"/>
        </w:sectPr>
      </w:pPr>
      <w:r w:rsidRPr="00C75E78">
        <w:rPr>
          <w:rFonts w:ascii="Arial" w:hAnsi="Arial" w:cs="Arial"/>
          <w:b/>
          <w:bCs/>
          <w:sz w:val="22"/>
        </w:rPr>
        <w:t>20</w:t>
      </w:r>
      <w:r w:rsidR="00564757" w:rsidRPr="00C75E78">
        <w:rPr>
          <w:rFonts w:ascii="Arial" w:hAnsi="Arial" w:cs="Arial"/>
          <w:b/>
          <w:bCs/>
          <w:sz w:val="22"/>
        </w:rPr>
        <w:t>2</w:t>
      </w:r>
      <w:r w:rsidR="00BF4451" w:rsidRPr="00C75E78">
        <w:rPr>
          <w:rFonts w:ascii="Arial" w:hAnsi="Arial" w:cs="Arial"/>
          <w:b/>
          <w:bCs/>
          <w:sz w:val="22"/>
        </w:rPr>
        <w:t>4</w:t>
      </w:r>
    </w:p>
    <w:p w14:paraId="78FCB4A8" w14:textId="0A0F1080" w:rsidR="005906A0" w:rsidRPr="00F764FE" w:rsidRDefault="005906A0" w:rsidP="005906A0">
      <w:pPr>
        <w:pStyle w:val="T1"/>
        <w:rPr>
          <w:b/>
        </w:rPr>
      </w:pPr>
      <w:r w:rsidRPr="00F764FE">
        <w:rPr>
          <w:b/>
        </w:rPr>
        <w:lastRenderedPageBreak/>
        <w:t>İÇİNDEKİLER</w:t>
      </w:r>
    </w:p>
    <w:p w14:paraId="32201EEC" w14:textId="2683D454" w:rsidR="006505EF" w:rsidRPr="006505EF" w:rsidRDefault="005906A0">
      <w:pPr>
        <w:pStyle w:val="T1"/>
      </w:pPr>
      <w:r w:rsidRPr="006505EF">
        <w:fldChar w:fldCharType="begin"/>
      </w:r>
      <w:r w:rsidRPr="006505EF">
        <w:instrText xml:space="preserve"> TOC \o "1-2" \h \z \u </w:instrText>
      </w:r>
      <w:r w:rsidRPr="006505EF">
        <w:fldChar w:fldCharType="separate"/>
      </w:r>
      <w:hyperlink w:anchor="_Toc170207466" w:history="1">
        <w:r w:rsidR="006505EF" w:rsidRPr="006505EF">
          <w:rPr>
            <w:rStyle w:val="Kpr"/>
          </w:rPr>
          <w:t>1.</w:t>
        </w:r>
        <w:r w:rsidR="006505EF" w:rsidRPr="006505EF">
          <w:tab/>
        </w:r>
        <w:r w:rsidR="006505EF" w:rsidRPr="006505EF">
          <w:rPr>
            <w:rStyle w:val="Kpr"/>
          </w:rPr>
          <w:t>Giriş</w:t>
        </w:r>
        <w:r w:rsidR="006505EF" w:rsidRPr="006505EF">
          <w:rPr>
            <w:webHidden/>
          </w:rPr>
          <w:tab/>
        </w:r>
        <w:r w:rsidR="006505EF" w:rsidRPr="006505EF">
          <w:rPr>
            <w:webHidden/>
          </w:rPr>
          <w:fldChar w:fldCharType="begin"/>
        </w:r>
        <w:r w:rsidR="006505EF" w:rsidRPr="006505EF">
          <w:rPr>
            <w:webHidden/>
          </w:rPr>
          <w:instrText xml:space="preserve"> PAGEREF _Toc170207466 \h </w:instrText>
        </w:r>
        <w:r w:rsidR="006505EF" w:rsidRPr="006505EF">
          <w:rPr>
            <w:webHidden/>
          </w:rPr>
        </w:r>
        <w:r w:rsidR="006505EF" w:rsidRPr="006505EF">
          <w:rPr>
            <w:webHidden/>
          </w:rPr>
          <w:fldChar w:fldCharType="separate"/>
        </w:r>
        <w:r w:rsidR="006B53B7">
          <w:rPr>
            <w:webHidden/>
          </w:rPr>
          <w:t>6</w:t>
        </w:r>
        <w:r w:rsidR="006505EF" w:rsidRPr="006505EF">
          <w:rPr>
            <w:webHidden/>
          </w:rPr>
          <w:fldChar w:fldCharType="end"/>
        </w:r>
      </w:hyperlink>
    </w:p>
    <w:p w14:paraId="154F0261" w14:textId="29704A91" w:rsidR="006505EF" w:rsidRPr="006505EF" w:rsidRDefault="00805138">
      <w:pPr>
        <w:pStyle w:val="T1"/>
      </w:pPr>
      <w:hyperlink w:anchor="_Toc170207467" w:history="1">
        <w:r w:rsidR="006505EF" w:rsidRPr="006505EF">
          <w:rPr>
            <w:rStyle w:val="Kpr"/>
          </w:rPr>
          <w:t>2.</w:t>
        </w:r>
        <w:r w:rsidR="006505EF" w:rsidRPr="006505EF">
          <w:tab/>
        </w:r>
        <w:r w:rsidR="006505EF" w:rsidRPr="006505EF">
          <w:rPr>
            <w:rStyle w:val="Kpr"/>
          </w:rPr>
          <w:t>Türkiye’nin Nüfus Dinamikleri</w:t>
        </w:r>
        <w:r w:rsidR="006505EF" w:rsidRPr="006505EF">
          <w:rPr>
            <w:webHidden/>
          </w:rPr>
          <w:tab/>
        </w:r>
        <w:r w:rsidR="006505EF" w:rsidRPr="006505EF">
          <w:rPr>
            <w:webHidden/>
          </w:rPr>
          <w:fldChar w:fldCharType="begin"/>
        </w:r>
        <w:r w:rsidR="006505EF" w:rsidRPr="006505EF">
          <w:rPr>
            <w:webHidden/>
          </w:rPr>
          <w:instrText xml:space="preserve"> PAGEREF _Toc170207467 \h </w:instrText>
        </w:r>
        <w:r w:rsidR="006505EF" w:rsidRPr="006505EF">
          <w:rPr>
            <w:webHidden/>
          </w:rPr>
        </w:r>
        <w:r w:rsidR="006505EF" w:rsidRPr="006505EF">
          <w:rPr>
            <w:webHidden/>
          </w:rPr>
          <w:fldChar w:fldCharType="separate"/>
        </w:r>
        <w:r w:rsidR="006B53B7">
          <w:rPr>
            <w:webHidden/>
          </w:rPr>
          <w:t>7</w:t>
        </w:r>
        <w:r w:rsidR="006505EF" w:rsidRPr="006505EF">
          <w:rPr>
            <w:webHidden/>
          </w:rPr>
          <w:fldChar w:fldCharType="end"/>
        </w:r>
      </w:hyperlink>
    </w:p>
    <w:p w14:paraId="131AF106" w14:textId="465DEB9C" w:rsidR="006505EF" w:rsidRPr="006505EF" w:rsidRDefault="00805138">
      <w:pPr>
        <w:pStyle w:val="T1"/>
      </w:pPr>
      <w:hyperlink w:anchor="_Toc170207468" w:history="1">
        <w:r w:rsidR="006505EF" w:rsidRPr="006505EF">
          <w:rPr>
            <w:rStyle w:val="Kpr"/>
          </w:rPr>
          <w:t>3.</w:t>
        </w:r>
        <w:r w:rsidR="006505EF" w:rsidRPr="006505EF">
          <w:tab/>
        </w:r>
        <w:r w:rsidR="006505EF" w:rsidRPr="006505EF">
          <w:rPr>
            <w:rStyle w:val="Kpr"/>
          </w:rPr>
          <w:t>Mesleki Eğitim ve İş Gücü Piyasası</w:t>
        </w:r>
        <w:r w:rsidR="006505EF" w:rsidRPr="006505EF">
          <w:rPr>
            <w:webHidden/>
          </w:rPr>
          <w:tab/>
        </w:r>
        <w:r w:rsidR="006505EF" w:rsidRPr="006505EF">
          <w:rPr>
            <w:webHidden/>
          </w:rPr>
          <w:fldChar w:fldCharType="begin"/>
        </w:r>
        <w:r w:rsidR="006505EF" w:rsidRPr="006505EF">
          <w:rPr>
            <w:webHidden/>
          </w:rPr>
          <w:instrText xml:space="preserve"> PAGEREF _Toc170207468 \h </w:instrText>
        </w:r>
        <w:r w:rsidR="006505EF" w:rsidRPr="006505EF">
          <w:rPr>
            <w:webHidden/>
          </w:rPr>
        </w:r>
        <w:r w:rsidR="006505EF" w:rsidRPr="006505EF">
          <w:rPr>
            <w:webHidden/>
          </w:rPr>
          <w:fldChar w:fldCharType="separate"/>
        </w:r>
        <w:r w:rsidR="006B53B7">
          <w:rPr>
            <w:webHidden/>
          </w:rPr>
          <w:t>8</w:t>
        </w:r>
        <w:r w:rsidR="006505EF" w:rsidRPr="006505EF">
          <w:rPr>
            <w:webHidden/>
          </w:rPr>
          <w:fldChar w:fldCharType="end"/>
        </w:r>
      </w:hyperlink>
    </w:p>
    <w:p w14:paraId="0B9D25FC" w14:textId="3D410025" w:rsidR="006505EF" w:rsidRPr="006505EF" w:rsidRDefault="00805138">
      <w:pPr>
        <w:pStyle w:val="T1"/>
      </w:pPr>
      <w:hyperlink w:anchor="_Toc170207469" w:history="1">
        <w:r w:rsidR="006505EF" w:rsidRPr="006505EF">
          <w:rPr>
            <w:rStyle w:val="Kpr"/>
          </w:rPr>
          <w:t>4.</w:t>
        </w:r>
        <w:r w:rsidR="006505EF" w:rsidRPr="006505EF">
          <w:tab/>
        </w:r>
        <w:r w:rsidR="006505EF" w:rsidRPr="006505EF">
          <w:rPr>
            <w:rStyle w:val="Kpr"/>
          </w:rPr>
          <w:t>Türk Millî Eğitim Sistemi</w:t>
        </w:r>
        <w:r w:rsidR="006505EF" w:rsidRPr="006505EF">
          <w:rPr>
            <w:webHidden/>
          </w:rPr>
          <w:tab/>
        </w:r>
        <w:r w:rsidR="006505EF" w:rsidRPr="006505EF">
          <w:rPr>
            <w:webHidden/>
          </w:rPr>
          <w:fldChar w:fldCharType="begin"/>
        </w:r>
        <w:r w:rsidR="006505EF" w:rsidRPr="006505EF">
          <w:rPr>
            <w:webHidden/>
          </w:rPr>
          <w:instrText xml:space="preserve"> PAGEREF _Toc170207469 \h </w:instrText>
        </w:r>
        <w:r w:rsidR="006505EF" w:rsidRPr="006505EF">
          <w:rPr>
            <w:webHidden/>
          </w:rPr>
        </w:r>
        <w:r w:rsidR="006505EF" w:rsidRPr="006505EF">
          <w:rPr>
            <w:webHidden/>
          </w:rPr>
          <w:fldChar w:fldCharType="separate"/>
        </w:r>
        <w:r w:rsidR="006B53B7">
          <w:rPr>
            <w:webHidden/>
          </w:rPr>
          <w:t>9</w:t>
        </w:r>
        <w:r w:rsidR="006505EF" w:rsidRPr="006505EF">
          <w:rPr>
            <w:webHidden/>
          </w:rPr>
          <w:fldChar w:fldCharType="end"/>
        </w:r>
      </w:hyperlink>
    </w:p>
    <w:p w14:paraId="26C6EDDE" w14:textId="6C20B376" w:rsidR="006505EF" w:rsidRPr="006505EF" w:rsidRDefault="00805138">
      <w:pPr>
        <w:pStyle w:val="T2"/>
        <w:tabs>
          <w:tab w:val="left" w:pos="880"/>
          <w:tab w:val="right" w:leader="dot" w:pos="9060"/>
        </w:tabs>
        <w:rPr>
          <w:rFonts w:ascii="Arial" w:hAnsi="Arial"/>
          <w:noProof/>
        </w:rPr>
      </w:pPr>
      <w:hyperlink w:anchor="_Toc170207470" w:history="1">
        <w:r w:rsidR="006505EF" w:rsidRPr="006505EF">
          <w:rPr>
            <w:rStyle w:val="Kpr"/>
            <w:rFonts w:ascii="Arial" w:hAnsi="Arial"/>
            <w:iCs/>
            <w:noProof/>
          </w:rPr>
          <w:t>4.1.</w:t>
        </w:r>
        <w:r w:rsidR="006505EF" w:rsidRPr="006505EF">
          <w:rPr>
            <w:rFonts w:ascii="Arial" w:hAnsi="Arial"/>
            <w:noProof/>
          </w:rPr>
          <w:tab/>
        </w:r>
        <w:r w:rsidR="006505EF" w:rsidRPr="006505EF">
          <w:rPr>
            <w:rStyle w:val="Kpr"/>
            <w:rFonts w:ascii="Arial" w:hAnsi="Arial"/>
            <w:iCs/>
            <w:noProof/>
          </w:rPr>
          <w:t>Eğitim Sisteminin Genel Yapısı</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_Toc170207470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9</w:t>
        </w:r>
        <w:r w:rsidR="006505EF" w:rsidRPr="006505EF">
          <w:rPr>
            <w:rFonts w:ascii="Arial" w:hAnsi="Arial"/>
            <w:noProof/>
            <w:webHidden/>
          </w:rPr>
          <w:fldChar w:fldCharType="end"/>
        </w:r>
      </w:hyperlink>
    </w:p>
    <w:p w14:paraId="38A035C4" w14:textId="7A30AF8F" w:rsidR="006505EF" w:rsidRPr="006505EF" w:rsidRDefault="00805138">
      <w:pPr>
        <w:pStyle w:val="T2"/>
        <w:tabs>
          <w:tab w:val="left" w:pos="880"/>
          <w:tab w:val="right" w:leader="dot" w:pos="9060"/>
        </w:tabs>
        <w:rPr>
          <w:rFonts w:ascii="Arial" w:hAnsi="Arial"/>
          <w:noProof/>
        </w:rPr>
      </w:pPr>
      <w:hyperlink w:anchor="_Toc170207471" w:history="1">
        <w:r w:rsidR="006505EF" w:rsidRPr="006505EF">
          <w:rPr>
            <w:rStyle w:val="Kpr"/>
            <w:rFonts w:ascii="Arial" w:hAnsi="Arial"/>
            <w:iCs/>
            <w:noProof/>
          </w:rPr>
          <w:t>4.2.</w:t>
        </w:r>
        <w:r w:rsidR="006505EF" w:rsidRPr="006505EF">
          <w:rPr>
            <w:rFonts w:ascii="Arial" w:hAnsi="Arial"/>
            <w:noProof/>
          </w:rPr>
          <w:tab/>
        </w:r>
        <w:r w:rsidR="006505EF" w:rsidRPr="006505EF">
          <w:rPr>
            <w:rStyle w:val="Kpr"/>
            <w:rFonts w:ascii="Arial" w:hAnsi="Arial"/>
            <w:iCs/>
            <w:noProof/>
          </w:rPr>
          <w:t>Eğitim Yönetimi Yapısı</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_Toc170207471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10</w:t>
        </w:r>
        <w:r w:rsidR="006505EF" w:rsidRPr="006505EF">
          <w:rPr>
            <w:rFonts w:ascii="Arial" w:hAnsi="Arial"/>
            <w:noProof/>
            <w:webHidden/>
          </w:rPr>
          <w:fldChar w:fldCharType="end"/>
        </w:r>
      </w:hyperlink>
    </w:p>
    <w:p w14:paraId="753B6B0E" w14:textId="698021C2" w:rsidR="006505EF" w:rsidRPr="006505EF" w:rsidRDefault="00805138">
      <w:pPr>
        <w:pStyle w:val="T2"/>
        <w:tabs>
          <w:tab w:val="left" w:pos="880"/>
          <w:tab w:val="right" w:leader="dot" w:pos="9060"/>
        </w:tabs>
        <w:rPr>
          <w:rFonts w:ascii="Arial" w:hAnsi="Arial"/>
          <w:noProof/>
        </w:rPr>
      </w:pPr>
      <w:hyperlink w:anchor="_Toc170207472" w:history="1">
        <w:r w:rsidR="006505EF" w:rsidRPr="006505EF">
          <w:rPr>
            <w:rStyle w:val="Kpr"/>
            <w:rFonts w:ascii="Arial" w:hAnsi="Arial"/>
            <w:noProof/>
          </w:rPr>
          <w:t>4.3.</w:t>
        </w:r>
        <w:r w:rsidR="006505EF" w:rsidRPr="006505EF">
          <w:rPr>
            <w:rFonts w:ascii="Arial" w:hAnsi="Arial"/>
            <w:noProof/>
          </w:rPr>
          <w:tab/>
        </w:r>
        <w:r w:rsidR="006505EF" w:rsidRPr="006505EF">
          <w:rPr>
            <w:rStyle w:val="Kpr"/>
            <w:rFonts w:ascii="Arial" w:hAnsi="Arial"/>
            <w:iCs/>
            <w:noProof/>
          </w:rPr>
          <w:t>Eğitim</w:t>
        </w:r>
        <w:r w:rsidR="006505EF" w:rsidRPr="006505EF">
          <w:rPr>
            <w:rStyle w:val="Kpr"/>
            <w:rFonts w:ascii="Arial" w:hAnsi="Arial"/>
            <w:noProof/>
          </w:rPr>
          <w:t xml:space="preserve"> Sistemi Sayısal Verileri</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_Toc170207472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11</w:t>
        </w:r>
        <w:r w:rsidR="006505EF" w:rsidRPr="006505EF">
          <w:rPr>
            <w:rFonts w:ascii="Arial" w:hAnsi="Arial"/>
            <w:noProof/>
            <w:webHidden/>
          </w:rPr>
          <w:fldChar w:fldCharType="end"/>
        </w:r>
      </w:hyperlink>
    </w:p>
    <w:p w14:paraId="0386E38A" w14:textId="5D9A51DC" w:rsidR="006505EF" w:rsidRPr="006505EF" w:rsidRDefault="00805138">
      <w:pPr>
        <w:pStyle w:val="T2"/>
        <w:tabs>
          <w:tab w:val="left" w:pos="880"/>
          <w:tab w:val="right" w:leader="dot" w:pos="9060"/>
        </w:tabs>
        <w:rPr>
          <w:rFonts w:ascii="Arial" w:hAnsi="Arial"/>
          <w:noProof/>
        </w:rPr>
      </w:pPr>
      <w:hyperlink w:anchor="_Toc170207473" w:history="1">
        <w:r w:rsidR="006505EF" w:rsidRPr="006505EF">
          <w:rPr>
            <w:rStyle w:val="Kpr"/>
            <w:rFonts w:ascii="Arial" w:hAnsi="Arial"/>
            <w:iCs/>
            <w:noProof/>
          </w:rPr>
          <w:t>4.4.</w:t>
        </w:r>
        <w:r w:rsidR="006505EF" w:rsidRPr="006505EF">
          <w:rPr>
            <w:rFonts w:ascii="Arial" w:hAnsi="Arial"/>
            <w:noProof/>
          </w:rPr>
          <w:tab/>
        </w:r>
        <w:r w:rsidR="006505EF" w:rsidRPr="006505EF">
          <w:rPr>
            <w:rStyle w:val="Kpr"/>
            <w:rFonts w:ascii="Arial" w:hAnsi="Arial"/>
            <w:iCs/>
            <w:noProof/>
          </w:rPr>
          <w:t>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_Toc170207473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12</w:t>
        </w:r>
        <w:r w:rsidR="006505EF" w:rsidRPr="006505EF">
          <w:rPr>
            <w:rFonts w:ascii="Arial" w:hAnsi="Arial"/>
            <w:noProof/>
            <w:webHidden/>
          </w:rPr>
          <w:fldChar w:fldCharType="end"/>
        </w:r>
      </w:hyperlink>
    </w:p>
    <w:p w14:paraId="68D3C487" w14:textId="333C1D90" w:rsidR="006505EF" w:rsidRPr="006505EF" w:rsidRDefault="00805138">
      <w:pPr>
        <w:pStyle w:val="T2"/>
        <w:tabs>
          <w:tab w:val="left" w:pos="880"/>
          <w:tab w:val="right" w:leader="dot" w:pos="9060"/>
        </w:tabs>
        <w:rPr>
          <w:rFonts w:ascii="Arial" w:hAnsi="Arial"/>
          <w:noProof/>
        </w:rPr>
      </w:pPr>
      <w:hyperlink w:anchor="_Toc170207474" w:history="1">
        <w:r w:rsidR="006505EF" w:rsidRPr="006505EF">
          <w:rPr>
            <w:rStyle w:val="Kpr"/>
            <w:rFonts w:ascii="Arial" w:hAnsi="Arial"/>
            <w:noProof/>
          </w:rPr>
          <w:t>4.5.</w:t>
        </w:r>
        <w:r w:rsidR="006505EF" w:rsidRPr="006505EF">
          <w:rPr>
            <w:rFonts w:ascii="Arial" w:hAnsi="Arial"/>
            <w:noProof/>
          </w:rPr>
          <w:tab/>
        </w:r>
        <w:r w:rsidR="006505EF" w:rsidRPr="006505EF">
          <w:rPr>
            <w:rStyle w:val="Kpr"/>
            <w:rFonts w:ascii="Arial" w:hAnsi="Arial"/>
            <w:noProof/>
            <w:shd w:val="clear" w:color="auto" w:fill="FFFFFF"/>
          </w:rPr>
          <w:t>Mesleki ve Teknik Ortaöğretim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_Toc170207474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12</w:t>
        </w:r>
        <w:r w:rsidR="006505EF" w:rsidRPr="006505EF">
          <w:rPr>
            <w:rFonts w:ascii="Arial" w:hAnsi="Arial"/>
            <w:noProof/>
            <w:webHidden/>
          </w:rPr>
          <w:fldChar w:fldCharType="end"/>
        </w:r>
      </w:hyperlink>
    </w:p>
    <w:p w14:paraId="1F274D01" w14:textId="3D911D57" w:rsidR="006505EF" w:rsidRPr="006505EF" w:rsidRDefault="00805138">
      <w:pPr>
        <w:pStyle w:val="T2"/>
        <w:tabs>
          <w:tab w:val="left" w:pos="880"/>
          <w:tab w:val="right" w:leader="dot" w:pos="9060"/>
        </w:tabs>
        <w:rPr>
          <w:rFonts w:ascii="Arial" w:hAnsi="Arial"/>
          <w:noProof/>
        </w:rPr>
      </w:pPr>
      <w:hyperlink w:anchor="_Toc170207475" w:history="1">
        <w:r w:rsidR="006505EF" w:rsidRPr="006505EF">
          <w:rPr>
            <w:rStyle w:val="Kpr"/>
            <w:rFonts w:ascii="Arial" w:hAnsi="Arial"/>
            <w:noProof/>
          </w:rPr>
          <w:t>4.6.</w:t>
        </w:r>
        <w:r w:rsidR="006505EF" w:rsidRPr="006505EF">
          <w:rPr>
            <w:rFonts w:ascii="Arial" w:hAnsi="Arial"/>
            <w:noProof/>
          </w:rPr>
          <w:tab/>
        </w:r>
        <w:r w:rsidR="006505EF" w:rsidRPr="006505EF">
          <w:rPr>
            <w:rStyle w:val="Kpr"/>
            <w:rFonts w:ascii="Arial" w:hAnsi="Arial"/>
            <w:noProof/>
            <w:shd w:val="clear" w:color="auto" w:fill="FFFFFF"/>
          </w:rPr>
          <w:t>Yaygın 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_Toc170207475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19</w:t>
        </w:r>
        <w:r w:rsidR="006505EF" w:rsidRPr="006505EF">
          <w:rPr>
            <w:rFonts w:ascii="Arial" w:hAnsi="Arial"/>
            <w:noProof/>
            <w:webHidden/>
          </w:rPr>
          <w:fldChar w:fldCharType="end"/>
        </w:r>
      </w:hyperlink>
    </w:p>
    <w:p w14:paraId="41C1F0A9" w14:textId="333F568F" w:rsidR="006505EF" w:rsidRPr="006505EF" w:rsidRDefault="00805138">
      <w:pPr>
        <w:pStyle w:val="T2"/>
        <w:tabs>
          <w:tab w:val="left" w:pos="880"/>
          <w:tab w:val="right" w:leader="dot" w:pos="9060"/>
        </w:tabs>
        <w:rPr>
          <w:rFonts w:ascii="Arial" w:hAnsi="Arial"/>
          <w:noProof/>
        </w:rPr>
      </w:pPr>
      <w:hyperlink w:anchor="_Toc170207476" w:history="1">
        <w:r w:rsidR="006505EF" w:rsidRPr="006505EF">
          <w:rPr>
            <w:rStyle w:val="Kpr"/>
            <w:rFonts w:ascii="Arial" w:hAnsi="Arial"/>
            <w:noProof/>
          </w:rPr>
          <w:t>4.7.</w:t>
        </w:r>
        <w:r w:rsidR="006505EF" w:rsidRPr="006505EF">
          <w:rPr>
            <w:rFonts w:ascii="Arial" w:hAnsi="Arial"/>
            <w:noProof/>
          </w:rPr>
          <w:tab/>
        </w:r>
        <w:r w:rsidR="006505EF" w:rsidRPr="006505EF">
          <w:rPr>
            <w:rStyle w:val="Kpr"/>
            <w:rFonts w:ascii="Arial" w:hAnsi="Arial"/>
            <w:noProof/>
            <w:shd w:val="clear" w:color="auto" w:fill="FFFFFF"/>
          </w:rPr>
          <w:t>Yükseköğretim Düzeyinde Mesleki ve Teknik Eğitim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_Toc170207476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19</w:t>
        </w:r>
        <w:r w:rsidR="006505EF" w:rsidRPr="006505EF">
          <w:rPr>
            <w:rFonts w:ascii="Arial" w:hAnsi="Arial"/>
            <w:noProof/>
            <w:webHidden/>
          </w:rPr>
          <w:fldChar w:fldCharType="end"/>
        </w:r>
      </w:hyperlink>
    </w:p>
    <w:p w14:paraId="483A604E" w14:textId="20FF34B4" w:rsidR="006505EF" w:rsidRPr="006505EF" w:rsidRDefault="00805138">
      <w:pPr>
        <w:pStyle w:val="T2"/>
        <w:tabs>
          <w:tab w:val="left" w:pos="880"/>
          <w:tab w:val="right" w:leader="dot" w:pos="9060"/>
        </w:tabs>
        <w:rPr>
          <w:rFonts w:ascii="Arial" w:hAnsi="Arial"/>
          <w:noProof/>
        </w:rPr>
      </w:pPr>
      <w:hyperlink w:anchor="_Toc170207477" w:history="1">
        <w:r w:rsidR="006505EF" w:rsidRPr="006505EF">
          <w:rPr>
            <w:rStyle w:val="Kpr"/>
            <w:rFonts w:ascii="Arial" w:hAnsi="Arial"/>
            <w:noProof/>
          </w:rPr>
          <w:t>4.8.</w:t>
        </w:r>
        <w:r w:rsidR="006505EF" w:rsidRPr="006505EF">
          <w:rPr>
            <w:rFonts w:ascii="Arial" w:hAnsi="Arial"/>
            <w:noProof/>
          </w:rPr>
          <w:tab/>
        </w:r>
        <w:r w:rsidR="006505EF" w:rsidRPr="006505EF">
          <w:rPr>
            <w:rStyle w:val="Kpr"/>
            <w:rFonts w:ascii="Arial" w:hAnsi="Arial"/>
            <w:noProof/>
            <w:shd w:val="clear" w:color="auto" w:fill="FFFFFF"/>
          </w:rPr>
          <w:t>Mesleki Yeterlilik Belgelendirme Süreci</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_Toc170207477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20</w:t>
        </w:r>
        <w:r w:rsidR="006505EF" w:rsidRPr="006505EF">
          <w:rPr>
            <w:rFonts w:ascii="Arial" w:hAnsi="Arial"/>
            <w:noProof/>
            <w:webHidden/>
          </w:rPr>
          <w:fldChar w:fldCharType="end"/>
        </w:r>
      </w:hyperlink>
    </w:p>
    <w:p w14:paraId="028D732C" w14:textId="1145CF79" w:rsidR="006505EF" w:rsidRPr="006505EF" w:rsidRDefault="00805138">
      <w:pPr>
        <w:pStyle w:val="T1"/>
      </w:pPr>
      <w:hyperlink w:anchor="_Toc170207478" w:history="1">
        <w:r w:rsidR="006505EF" w:rsidRPr="006505EF">
          <w:rPr>
            <w:rStyle w:val="Kpr"/>
          </w:rPr>
          <w:t>5.</w:t>
        </w:r>
        <w:r w:rsidR="006505EF" w:rsidRPr="006505EF">
          <w:tab/>
        </w:r>
        <w:r w:rsidR="006505EF" w:rsidRPr="006505EF">
          <w:rPr>
            <w:rStyle w:val="Kpr"/>
          </w:rPr>
          <w:t>Mesleki ve Teknik Eğitim Politika Belgesi Hazırlama Süreci</w:t>
        </w:r>
        <w:r w:rsidR="006505EF" w:rsidRPr="006505EF">
          <w:rPr>
            <w:webHidden/>
          </w:rPr>
          <w:tab/>
        </w:r>
        <w:r w:rsidR="006505EF" w:rsidRPr="006505EF">
          <w:rPr>
            <w:webHidden/>
          </w:rPr>
          <w:fldChar w:fldCharType="begin"/>
        </w:r>
        <w:r w:rsidR="006505EF" w:rsidRPr="006505EF">
          <w:rPr>
            <w:webHidden/>
          </w:rPr>
          <w:instrText xml:space="preserve"> PAGEREF _Toc170207478 \h </w:instrText>
        </w:r>
        <w:r w:rsidR="006505EF" w:rsidRPr="006505EF">
          <w:rPr>
            <w:webHidden/>
          </w:rPr>
        </w:r>
        <w:r w:rsidR="006505EF" w:rsidRPr="006505EF">
          <w:rPr>
            <w:webHidden/>
          </w:rPr>
          <w:fldChar w:fldCharType="separate"/>
        </w:r>
        <w:r w:rsidR="006B53B7">
          <w:rPr>
            <w:webHidden/>
          </w:rPr>
          <w:t>21</w:t>
        </w:r>
        <w:r w:rsidR="006505EF" w:rsidRPr="006505EF">
          <w:rPr>
            <w:webHidden/>
          </w:rPr>
          <w:fldChar w:fldCharType="end"/>
        </w:r>
      </w:hyperlink>
    </w:p>
    <w:p w14:paraId="07880281" w14:textId="0320522A" w:rsidR="006505EF" w:rsidRPr="006505EF" w:rsidRDefault="00805138">
      <w:pPr>
        <w:pStyle w:val="T1"/>
      </w:pPr>
      <w:hyperlink w:anchor="_Toc170207479" w:history="1">
        <w:r w:rsidR="006505EF" w:rsidRPr="006505EF">
          <w:rPr>
            <w:rStyle w:val="Kpr"/>
          </w:rPr>
          <w:t>6.</w:t>
        </w:r>
        <w:r w:rsidR="006505EF" w:rsidRPr="006505EF">
          <w:tab/>
        </w:r>
        <w:r w:rsidR="006505EF" w:rsidRPr="006505EF">
          <w:rPr>
            <w:rStyle w:val="Kpr"/>
          </w:rPr>
          <w:t>Mesleki ve Teknik Eğitimde Temel Sorun Alanları</w:t>
        </w:r>
        <w:r w:rsidR="006505EF" w:rsidRPr="006505EF">
          <w:rPr>
            <w:webHidden/>
          </w:rPr>
          <w:tab/>
        </w:r>
        <w:r w:rsidR="006505EF" w:rsidRPr="006505EF">
          <w:rPr>
            <w:webHidden/>
          </w:rPr>
          <w:fldChar w:fldCharType="begin"/>
        </w:r>
        <w:r w:rsidR="006505EF" w:rsidRPr="006505EF">
          <w:rPr>
            <w:webHidden/>
          </w:rPr>
          <w:instrText xml:space="preserve"> PAGEREF _Toc170207479 \h </w:instrText>
        </w:r>
        <w:r w:rsidR="006505EF" w:rsidRPr="006505EF">
          <w:rPr>
            <w:webHidden/>
          </w:rPr>
        </w:r>
        <w:r w:rsidR="006505EF" w:rsidRPr="006505EF">
          <w:rPr>
            <w:webHidden/>
          </w:rPr>
          <w:fldChar w:fldCharType="separate"/>
        </w:r>
        <w:r w:rsidR="006B53B7">
          <w:rPr>
            <w:webHidden/>
          </w:rPr>
          <w:t>21</w:t>
        </w:r>
        <w:r w:rsidR="006505EF" w:rsidRPr="006505EF">
          <w:rPr>
            <w:webHidden/>
          </w:rPr>
          <w:fldChar w:fldCharType="end"/>
        </w:r>
      </w:hyperlink>
    </w:p>
    <w:p w14:paraId="07D4C617" w14:textId="7A8D5E0F" w:rsidR="006505EF" w:rsidRPr="006505EF" w:rsidRDefault="00805138">
      <w:pPr>
        <w:pStyle w:val="T2"/>
        <w:tabs>
          <w:tab w:val="left" w:pos="880"/>
          <w:tab w:val="right" w:leader="dot" w:pos="9060"/>
        </w:tabs>
        <w:rPr>
          <w:rFonts w:ascii="Arial" w:hAnsi="Arial"/>
          <w:noProof/>
        </w:rPr>
      </w:pPr>
      <w:hyperlink w:anchor="_Toc170207480" w:history="1">
        <w:r w:rsidR="006505EF" w:rsidRPr="006505EF">
          <w:rPr>
            <w:rStyle w:val="Kpr"/>
            <w:rFonts w:ascii="Arial" w:hAnsi="Arial"/>
            <w:noProof/>
          </w:rPr>
          <w:t>6.1.</w:t>
        </w:r>
        <w:r w:rsidR="006505EF" w:rsidRPr="006505EF">
          <w:rPr>
            <w:rFonts w:ascii="Arial" w:hAnsi="Arial"/>
            <w:noProof/>
          </w:rPr>
          <w:tab/>
        </w:r>
        <w:r w:rsidR="006505EF" w:rsidRPr="006505EF">
          <w:rPr>
            <w:rStyle w:val="Kpr"/>
            <w:rFonts w:ascii="Arial" w:hAnsi="Arial"/>
            <w:noProof/>
          </w:rPr>
          <w:t>Mesleki ve Teknik Eğitime Erişim ve Farkındalık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_Toc170207480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22</w:t>
        </w:r>
        <w:r w:rsidR="006505EF" w:rsidRPr="006505EF">
          <w:rPr>
            <w:rFonts w:ascii="Arial" w:hAnsi="Arial"/>
            <w:noProof/>
            <w:webHidden/>
          </w:rPr>
          <w:fldChar w:fldCharType="end"/>
        </w:r>
      </w:hyperlink>
    </w:p>
    <w:p w14:paraId="08C025CF" w14:textId="46A6F160" w:rsidR="006505EF" w:rsidRPr="006505EF" w:rsidRDefault="00805138">
      <w:pPr>
        <w:pStyle w:val="T2"/>
        <w:tabs>
          <w:tab w:val="left" w:pos="880"/>
          <w:tab w:val="right" w:leader="dot" w:pos="9060"/>
        </w:tabs>
        <w:rPr>
          <w:rFonts w:ascii="Arial" w:hAnsi="Arial"/>
          <w:noProof/>
        </w:rPr>
      </w:pPr>
      <w:hyperlink w:anchor="_Toc170207481" w:history="1">
        <w:r w:rsidR="006505EF" w:rsidRPr="006505EF">
          <w:rPr>
            <w:rStyle w:val="Kpr"/>
            <w:rFonts w:ascii="Arial" w:hAnsi="Arial"/>
            <w:noProof/>
          </w:rPr>
          <w:t>6.2.</w:t>
        </w:r>
        <w:r w:rsidR="006505EF" w:rsidRPr="006505EF">
          <w:rPr>
            <w:rFonts w:ascii="Arial" w:hAnsi="Arial"/>
            <w:noProof/>
          </w:rPr>
          <w:tab/>
        </w:r>
        <w:r w:rsidR="006505EF" w:rsidRPr="006505EF">
          <w:rPr>
            <w:rStyle w:val="Kpr"/>
            <w:rFonts w:ascii="Arial" w:hAnsi="Arial"/>
            <w:noProof/>
          </w:rPr>
          <w:t>Eğitim Ortamları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_Toc170207481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22</w:t>
        </w:r>
        <w:r w:rsidR="006505EF" w:rsidRPr="006505EF">
          <w:rPr>
            <w:rFonts w:ascii="Arial" w:hAnsi="Arial"/>
            <w:noProof/>
            <w:webHidden/>
          </w:rPr>
          <w:fldChar w:fldCharType="end"/>
        </w:r>
      </w:hyperlink>
    </w:p>
    <w:p w14:paraId="4E772907" w14:textId="4743B276" w:rsidR="006505EF" w:rsidRPr="006505EF" w:rsidRDefault="00805138">
      <w:pPr>
        <w:pStyle w:val="T2"/>
        <w:tabs>
          <w:tab w:val="left" w:pos="880"/>
          <w:tab w:val="right" w:leader="dot" w:pos="9060"/>
        </w:tabs>
        <w:rPr>
          <w:rFonts w:ascii="Arial" w:hAnsi="Arial"/>
          <w:noProof/>
        </w:rPr>
      </w:pPr>
      <w:hyperlink w:anchor="_Toc170207482" w:history="1">
        <w:r w:rsidR="006505EF" w:rsidRPr="006505EF">
          <w:rPr>
            <w:rStyle w:val="Kpr"/>
            <w:rFonts w:ascii="Arial" w:hAnsi="Arial"/>
            <w:noProof/>
          </w:rPr>
          <w:t>6.3.</w:t>
        </w:r>
        <w:r w:rsidR="006505EF" w:rsidRPr="006505EF">
          <w:rPr>
            <w:rFonts w:ascii="Arial" w:hAnsi="Arial"/>
            <w:noProof/>
          </w:rPr>
          <w:tab/>
        </w:r>
        <w:r w:rsidR="006505EF" w:rsidRPr="006505EF">
          <w:rPr>
            <w:rStyle w:val="Kpr"/>
            <w:rFonts w:ascii="Arial" w:hAnsi="Arial"/>
            <w:noProof/>
          </w:rPr>
          <w:t>Öğretim Programları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_Toc170207482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23</w:t>
        </w:r>
        <w:r w:rsidR="006505EF" w:rsidRPr="006505EF">
          <w:rPr>
            <w:rFonts w:ascii="Arial" w:hAnsi="Arial"/>
            <w:noProof/>
            <w:webHidden/>
          </w:rPr>
          <w:fldChar w:fldCharType="end"/>
        </w:r>
      </w:hyperlink>
    </w:p>
    <w:p w14:paraId="4C6DD8A2" w14:textId="2B16FA7A" w:rsidR="006505EF" w:rsidRPr="006505EF" w:rsidRDefault="00805138">
      <w:pPr>
        <w:pStyle w:val="T2"/>
        <w:tabs>
          <w:tab w:val="left" w:pos="880"/>
          <w:tab w:val="right" w:leader="dot" w:pos="9060"/>
        </w:tabs>
        <w:rPr>
          <w:rFonts w:ascii="Arial" w:hAnsi="Arial"/>
          <w:noProof/>
        </w:rPr>
      </w:pPr>
      <w:hyperlink w:anchor="_Toc170207483" w:history="1">
        <w:r w:rsidR="006505EF" w:rsidRPr="006505EF">
          <w:rPr>
            <w:rStyle w:val="Kpr"/>
            <w:rFonts w:ascii="Arial" w:hAnsi="Arial"/>
            <w:noProof/>
          </w:rPr>
          <w:t>6.4.</w:t>
        </w:r>
        <w:r w:rsidR="006505EF" w:rsidRPr="006505EF">
          <w:rPr>
            <w:rFonts w:ascii="Arial" w:hAnsi="Arial"/>
            <w:noProof/>
          </w:rPr>
          <w:tab/>
        </w:r>
        <w:r w:rsidR="006505EF" w:rsidRPr="006505EF">
          <w:rPr>
            <w:rStyle w:val="Kpr"/>
            <w:rFonts w:ascii="Arial" w:hAnsi="Arial"/>
            <w:noProof/>
          </w:rPr>
          <w:t>Mesleki ve Teknik Eğitim Paydaş İş birliği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_Toc170207483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2D1CAD5F" w14:textId="50088F6E" w:rsidR="006505EF" w:rsidRPr="006505EF" w:rsidRDefault="00805138">
      <w:pPr>
        <w:pStyle w:val="T2"/>
        <w:tabs>
          <w:tab w:val="left" w:pos="880"/>
          <w:tab w:val="right" w:leader="dot" w:pos="9060"/>
        </w:tabs>
        <w:rPr>
          <w:rFonts w:ascii="Arial" w:hAnsi="Arial"/>
          <w:noProof/>
        </w:rPr>
      </w:pPr>
      <w:hyperlink w:anchor="_Toc170207484" w:history="1">
        <w:r w:rsidR="006505EF" w:rsidRPr="006505EF">
          <w:rPr>
            <w:rStyle w:val="Kpr"/>
            <w:rFonts w:ascii="Arial" w:hAnsi="Arial"/>
            <w:noProof/>
          </w:rPr>
          <w:t>6.5.</w:t>
        </w:r>
        <w:r w:rsidR="006505EF" w:rsidRPr="006505EF">
          <w:rPr>
            <w:rFonts w:ascii="Arial" w:hAnsi="Arial"/>
            <w:noProof/>
          </w:rPr>
          <w:tab/>
        </w:r>
        <w:r w:rsidR="006505EF" w:rsidRPr="006505EF">
          <w:rPr>
            <w:rStyle w:val="Kpr"/>
            <w:rFonts w:ascii="Arial" w:hAnsi="Arial"/>
            <w:noProof/>
          </w:rPr>
          <w:t>Eğitici Profili ve Kaynağı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_Toc170207484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4033EC47" w14:textId="1CD478BF" w:rsidR="006505EF" w:rsidRPr="006505EF" w:rsidRDefault="00805138">
      <w:pPr>
        <w:pStyle w:val="T2"/>
        <w:tabs>
          <w:tab w:val="left" w:pos="880"/>
          <w:tab w:val="right" w:leader="dot" w:pos="9060"/>
        </w:tabs>
        <w:rPr>
          <w:rFonts w:ascii="Arial" w:hAnsi="Arial"/>
          <w:noProof/>
        </w:rPr>
      </w:pPr>
      <w:hyperlink w:anchor="_Toc170207485" w:history="1">
        <w:r w:rsidR="006505EF" w:rsidRPr="006505EF">
          <w:rPr>
            <w:rStyle w:val="Kpr"/>
            <w:rFonts w:ascii="Arial" w:hAnsi="Arial"/>
            <w:noProof/>
          </w:rPr>
          <w:t>6.6.</w:t>
        </w:r>
        <w:r w:rsidR="006505EF" w:rsidRPr="006505EF">
          <w:rPr>
            <w:rFonts w:ascii="Arial" w:hAnsi="Arial"/>
            <w:noProof/>
          </w:rPr>
          <w:tab/>
        </w:r>
        <w:r w:rsidR="006505EF" w:rsidRPr="006505EF">
          <w:rPr>
            <w:rStyle w:val="Kpr"/>
            <w:rFonts w:ascii="Arial" w:hAnsi="Arial"/>
            <w:noProof/>
          </w:rPr>
          <w:t>Mesleki ve Teknik Eğitim Mezunlarının İstihdama Geçişi ile İlgili Sorunlar</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_Toc170207485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24</w:t>
        </w:r>
        <w:r w:rsidR="006505EF" w:rsidRPr="006505EF">
          <w:rPr>
            <w:rFonts w:ascii="Arial" w:hAnsi="Arial"/>
            <w:noProof/>
            <w:webHidden/>
          </w:rPr>
          <w:fldChar w:fldCharType="end"/>
        </w:r>
      </w:hyperlink>
    </w:p>
    <w:p w14:paraId="22FC46AC" w14:textId="7476F950" w:rsidR="006505EF" w:rsidRPr="006505EF" w:rsidRDefault="00805138">
      <w:pPr>
        <w:pStyle w:val="T1"/>
      </w:pPr>
      <w:hyperlink w:anchor="_Toc170207486" w:history="1">
        <w:r w:rsidR="006505EF" w:rsidRPr="006505EF">
          <w:rPr>
            <w:rStyle w:val="Kpr"/>
          </w:rPr>
          <w:t>7.</w:t>
        </w:r>
        <w:r w:rsidR="006505EF" w:rsidRPr="006505EF">
          <w:tab/>
        </w:r>
        <w:r w:rsidR="006505EF" w:rsidRPr="006505EF">
          <w:rPr>
            <w:rStyle w:val="Kpr"/>
          </w:rPr>
          <w:t>Mesleki ve Teknik Eğitimde Gelecek Perspektifi ve Yapılacak Çalışmalar</w:t>
        </w:r>
        <w:r w:rsidR="006505EF" w:rsidRPr="006505EF">
          <w:rPr>
            <w:webHidden/>
          </w:rPr>
          <w:tab/>
        </w:r>
        <w:r w:rsidR="006505EF" w:rsidRPr="006505EF">
          <w:rPr>
            <w:webHidden/>
          </w:rPr>
          <w:fldChar w:fldCharType="begin"/>
        </w:r>
        <w:r w:rsidR="006505EF" w:rsidRPr="006505EF">
          <w:rPr>
            <w:webHidden/>
          </w:rPr>
          <w:instrText xml:space="preserve"> PAGEREF _Toc170207486 \h </w:instrText>
        </w:r>
        <w:r w:rsidR="006505EF" w:rsidRPr="006505EF">
          <w:rPr>
            <w:webHidden/>
          </w:rPr>
        </w:r>
        <w:r w:rsidR="006505EF" w:rsidRPr="006505EF">
          <w:rPr>
            <w:webHidden/>
          </w:rPr>
          <w:fldChar w:fldCharType="separate"/>
        </w:r>
        <w:r w:rsidR="006B53B7">
          <w:rPr>
            <w:webHidden/>
          </w:rPr>
          <w:t>25</w:t>
        </w:r>
        <w:r w:rsidR="006505EF" w:rsidRPr="006505EF">
          <w:rPr>
            <w:webHidden/>
          </w:rPr>
          <w:fldChar w:fldCharType="end"/>
        </w:r>
      </w:hyperlink>
    </w:p>
    <w:p w14:paraId="432FF705" w14:textId="748786B1" w:rsidR="006505EF" w:rsidRPr="006505EF" w:rsidRDefault="00805138">
      <w:pPr>
        <w:pStyle w:val="T2"/>
        <w:tabs>
          <w:tab w:val="left" w:pos="880"/>
          <w:tab w:val="right" w:leader="dot" w:pos="9060"/>
        </w:tabs>
        <w:rPr>
          <w:rFonts w:ascii="Arial" w:hAnsi="Arial"/>
          <w:noProof/>
        </w:rPr>
      </w:pPr>
      <w:hyperlink w:anchor="_Toc170207487" w:history="1">
        <w:r w:rsidR="006505EF" w:rsidRPr="006505EF">
          <w:rPr>
            <w:rStyle w:val="Kpr"/>
            <w:rFonts w:ascii="Arial" w:hAnsi="Arial"/>
            <w:noProof/>
          </w:rPr>
          <w:t>7.1.</w:t>
        </w:r>
        <w:r w:rsidR="006505EF" w:rsidRPr="006505EF">
          <w:rPr>
            <w:rFonts w:ascii="Arial" w:hAnsi="Arial"/>
            <w:noProof/>
          </w:rPr>
          <w:tab/>
        </w:r>
        <w:r w:rsidR="006505EF" w:rsidRPr="006505EF">
          <w:rPr>
            <w:rStyle w:val="Kpr"/>
            <w:rFonts w:ascii="Arial" w:hAnsi="Arial"/>
            <w:noProof/>
          </w:rPr>
          <w:t>Mesleki ve Teknik Eğitime Erişim</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_Toc170207487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27</w:t>
        </w:r>
        <w:r w:rsidR="006505EF" w:rsidRPr="006505EF">
          <w:rPr>
            <w:rFonts w:ascii="Arial" w:hAnsi="Arial"/>
            <w:noProof/>
            <w:webHidden/>
          </w:rPr>
          <w:fldChar w:fldCharType="end"/>
        </w:r>
      </w:hyperlink>
    </w:p>
    <w:p w14:paraId="2224600C" w14:textId="2B4EB6D0" w:rsidR="006505EF" w:rsidRPr="006505EF" w:rsidRDefault="00805138">
      <w:pPr>
        <w:pStyle w:val="T2"/>
        <w:tabs>
          <w:tab w:val="left" w:pos="880"/>
          <w:tab w:val="right" w:leader="dot" w:pos="9060"/>
        </w:tabs>
        <w:rPr>
          <w:rFonts w:ascii="Arial" w:hAnsi="Arial"/>
          <w:noProof/>
        </w:rPr>
      </w:pPr>
      <w:hyperlink w:anchor="_Toc170207488" w:history="1">
        <w:r w:rsidR="006505EF" w:rsidRPr="006505EF">
          <w:rPr>
            <w:rStyle w:val="Kpr"/>
            <w:rFonts w:ascii="Arial" w:hAnsi="Arial"/>
            <w:noProof/>
          </w:rPr>
          <w:t>7.2.</w:t>
        </w:r>
        <w:r w:rsidR="006505EF" w:rsidRPr="006505EF">
          <w:rPr>
            <w:rFonts w:ascii="Arial" w:hAnsi="Arial"/>
            <w:noProof/>
          </w:rPr>
          <w:tab/>
        </w:r>
        <w:r w:rsidR="006505EF" w:rsidRPr="006505EF">
          <w:rPr>
            <w:rStyle w:val="Kpr"/>
            <w:rFonts w:ascii="Arial" w:hAnsi="Arial"/>
            <w:noProof/>
          </w:rPr>
          <w:t>Mesleki ve Teknik Eğitimde İyileştirme</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_Toc170207488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28</w:t>
        </w:r>
        <w:r w:rsidR="006505EF" w:rsidRPr="006505EF">
          <w:rPr>
            <w:rFonts w:ascii="Arial" w:hAnsi="Arial"/>
            <w:noProof/>
            <w:webHidden/>
          </w:rPr>
          <w:fldChar w:fldCharType="end"/>
        </w:r>
      </w:hyperlink>
    </w:p>
    <w:p w14:paraId="68856F0B" w14:textId="67F1A99C" w:rsidR="006505EF" w:rsidRPr="006505EF" w:rsidRDefault="00805138">
      <w:pPr>
        <w:pStyle w:val="T2"/>
        <w:tabs>
          <w:tab w:val="left" w:pos="880"/>
          <w:tab w:val="right" w:leader="dot" w:pos="9060"/>
        </w:tabs>
        <w:rPr>
          <w:rFonts w:ascii="Arial" w:hAnsi="Arial"/>
          <w:noProof/>
        </w:rPr>
      </w:pPr>
      <w:hyperlink w:anchor="_Toc170207489" w:history="1">
        <w:r w:rsidR="006505EF" w:rsidRPr="006505EF">
          <w:rPr>
            <w:rStyle w:val="Kpr"/>
            <w:rFonts w:ascii="Arial" w:hAnsi="Arial"/>
            <w:noProof/>
          </w:rPr>
          <w:t>7.3.</w:t>
        </w:r>
        <w:r w:rsidR="006505EF" w:rsidRPr="006505EF">
          <w:rPr>
            <w:rFonts w:ascii="Arial" w:hAnsi="Arial"/>
            <w:noProof/>
          </w:rPr>
          <w:tab/>
        </w:r>
        <w:r w:rsidR="006505EF" w:rsidRPr="006505EF">
          <w:rPr>
            <w:rStyle w:val="Kpr"/>
            <w:rFonts w:ascii="Arial" w:hAnsi="Arial"/>
            <w:noProof/>
          </w:rPr>
          <w:t>Mesleki ve Teknik Eğitim ile İstihdama Hazırlık</w:t>
        </w:r>
        <w:r w:rsidR="006505EF" w:rsidRPr="006505EF">
          <w:rPr>
            <w:rFonts w:ascii="Arial" w:hAnsi="Arial"/>
            <w:noProof/>
            <w:webHidden/>
          </w:rPr>
          <w:tab/>
        </w:r>
        <w:r w:rsidR="006505EF" w:rsidRPr="006505EF">
          <w:rPr>
            <w:rFonts w:ascii="Arial" w:hAnsi="Arial"/>
            <w:noProof/>
            <w:webHidden/>
          </w:rPr>
          <w:fldChar w:fldCharType="begin"/>
        </w:r>
        <w:r w:rsidR="006505EF" w:rsidRPr="006505EF">
          <w:rPr>
            <w:rFonts w:ascii="Arial" w:hAnsi="Arial"/>
            <w:noProof/>
            <w:webHidden/>
          </w:rPr>
          <w:instrText xml:space="preserve"> PAGEREF _Toc170207489 \h </w:instrText>
        </w:r>
        <w:r w:rsidR="006505EF" w:rsidRPr="006505EF">
          <w:rPr>
            <w:rFonts w:ascii="Arial" w:hAnsi="Arial"/>
            <w:noProof/>
            <w:webHidden/>
          </w:rPr>
        </w:r>
        <w:r w:rsidR="006505EF" w:rsidRPr="006505EF">
          <w:rPr>
            <w:rFonts w:ascii="Arial" w:hAnsi="Arial"/>
            <w:noProof/>
            <w:webHidden/>
          </w:rPr>
          <w:fldChar w:fldCharType="separate"/>
        </w:r>
        <w:r w:rsidR="006B53B7">
          <w:rPr>
            <w:rFonts w:ascii="Arial" w:hAnsi="Arial"/>
            <w:noProof/>
            <w:webHidden/>
          </w:rPr>
          <w:t>31</w:t>
        </w:r>
        <w:r w:rsidR="006505EF" w:rsidRPr="006505EF">
          <w:rPr>
            <w:rFonts w:ascii="Arial" w:hAnsi="Arial"/>
            <w:noProof/>
            <w:webHidden/>
          </w:rPr>
          <w:fldChar w:fldCharType="end"/>
        </w:r>
      </w:hyperlink>
    </w:p>
    <w:p w14:paraId="6201EC29" w14:textId="58C21A12" w:rsidR="006505EF" w:rsidRPr="006505EF" w:rsidRDefault="00805138">
      <w:pPr>
        <w:pStyle w:val="T1"/>
      </w:pPr>
      <w:hyperlink w:anchor="_Toc170207490" w:history="1">
        <w:r w:rsidR="006505EF" w:rsidRPr="006505EF">
          <w:rPr>
            <w:rStyle w:val="Kpr"/>
          </w:rPr>
          <w:t>8.</w:t>
        </w:r>
        <w:r w:rsidR="006505EF" w:rsidRPr="006505EF">
          <w:tab/>
        </w:r>
        <w:r w:rsidR="006505EF" w:rsidRPr="006505EF">
          <w:rPr>
            <w:rStyle w:val="Kpr"/>
          </w:rPr>
          <w:t>İzleme ve Değerlendirme</w:t>
        </w:r>
        <w:r w:rsidR="006505EF" w:rsidRPr="006505EF">
          <w:rPr>
            <w:webHidden/>
          </w:rPr>
          <w:tab/>
        </w:r>
        <w:r w:rsidR="006505EF" w:rsidRPr="006505EF">
          <w:rPr>
            <w:webHidden/>
          </w:rPr>
          <w:fldChar w:fldCharType="begin"/>
        </w:r>
        <w:r w:rsidR="006505EF" w:rsidRPr="006505EF">
          <w:rPr>
            <w:webHidden/>
          </w:rPr>
          <w:instrText xml:space="preserve"> PAGEREF _Toc170207490 \h </w:instrText>
        </w:r>
        <w:r w:rsidR="006505EF" w:rsidRPr="006505EF">
          <w:rPr>
            <w:webHidden/>
          </w:rPr>
        </w:r>
        <w:r w:rsidR="006505EF" w:rsidRPr="006505EF">
          <w:rPr>
            <w:webHidden/>
          </w:rPr>
          <w:fldChar w:fldCharType="separate"/>
        </w:r>
        <w:r w:rsidR="006B53B7">
          <w:rPr>
            <w:webHidden/>
          </w:rPr>
          <w:t>35</w:t>
        </w:r>
        <w:r w:rsidR="006505EF" w:rsidRPr="006505EF">
          <w:rPr>
            <w:webHidden/>
          </w:rPr>
          <w:fldChar w:fldCharType="end"/>
        </w:r>
      </w:hyperlink>
    </w:p>
    <w:p w14:paraId="7ECDC1B3" w14:textId="0A903C6C" w:rsidR="006505EF" w:rsidRPr="006505EF" w:rsidRDefault="00805138">
      <w:pPr>
        <w:pStyle w:val="T1"/>
      </w:pPr>
      <w:hyperlink w:anchor="_Toc170207491" w:history="1">
        <w:r w:rsidR="006505EF" w:rsidRPr="006505EF">
          <w:rPr>
            <w:rStyle w:val="Kpr"/>
          </w:rPr>
          <w:t>Kaynaklar</w:t>
        </w:r>
        <w:r w:rsidR="006505EF" w:rsidRPr="006505EF">
          <w:rPr>
            <w:webHidden/>
          </w:rPr>
          <w:tab/>
        </w:r>
        <w:r w:rsidR="006505EF" w:rsidRPr="006505EF">
          <w:rPr>
            <w:webHidden/>
          </w:rPr>
          <w:fldChar w:fldCharType="begin"/>
        </w:r>
        <w:r w:rsidR="006505EF" w:rsidRPr="006505EF">
          <w:rPr>
            <w:webHidden/>
          </w:rPr>
          <w:instrText xml:space="preserve"> PAGEREF _Toc170207491 \h </w:instrText>
        </w:r>
        <w:r w:rsidR="006505EF" w:rsidRPr="006505EF">
          <w:rPr>
            <w:webHidden/>
          </w:rPr>
        </w:r>
        <w:r w:rsidR="006505EF" w:rsidRPr="006505EF">
          <w:rPr>
            <w:webHidden/>
          </w:rPr>
          <w:fldChar w:fldCharType="separate"/>
        </w:r>
        <w:r w:rsidR="006B53B7">
          <w:rPr>
            <w:webHidden/>
          </w:rPr>
          <w:t>36</w:t>
        </w:r>
        <w:r w:rsidR="006505EF" w:rsidRPr="006505EF">
          <w:rPr>
            <w:webHidden/>
          </w:rPr>
          <w:fldChar w:fldCharType="end"/>
        </w:r>
      </w:hyperlink>
    </w:p>
    <w:p w14:paraId="1C018919" w14:textId="59232498" w:rsidR="002D40E7" w:rsidRPr="00127104" w:rsidRDefault="00805138" w:rsidP="006505EF">
      <w:pPr>
        <w:pStyle w:val="T1"/>
      </w:pPr>
      <w:hyperlink w:anchor="_Toc170207492" w:history="1">
        <w:r w:rsidR="006505EF" w:rsidRPr="006505EF">
          <w:rPr>
            <w:rStyle w:val="Kpr"/>
          </w:rPr>
          <w:t>Mesleki ve Teknik Eğitim Politika Belgesi Stratejiler ve Sorumluluk Tablosu</w:t>
        </w:r>
        <w:r w:rsidR="006505EF" w:rsidRPr="006505EF">
          <w:rPr>
            <w:webHidden/>
          </w:rPr>
          <w:tab/>
        </w:r>
        <w:r w:rsidR="006505EF" w:rsidRPr="006505EF">
          <w:rPr>
            <w:webHidden/>
          </w:rPr>
          <w:fldChar w:fldCharType="begin"/>
        </w:r>
        <w:r w:rsidR="006505EF" w:rsidRPr="006505EF">
          <w:rPr>
            <w:webHidden/>
          </w:rPr>
          <w:instrText xml:space="preserve"> PAGEREF _Toc170207492 \h </w:instrText>
        </w:r>
        <w:r w:rsidR="006505EF" w:rsidRPr="006505EF">
          <w:rPr>
            <w:webHidden/>
          </w:rPr>
        </w:r>
        <w:r w:rsidR="006505EF" w:rsidRPr="006505EF">
          <w:rPr>
            <w:webHidden/>
          </w:rPr>
          <w:fldChar w:fldCharType="separate"/>
        </w:r>
        <w:r w:rsidR="006B53B7">
          <w:rPr>
            <w:webHidden/>
          </w:rPr>
          <w:t>37</w:t>
        </w:r>
        <w:r w:rsidR="006505EF" w:rsidRPr="006505EF">
          <w:rPr>
            <w:webHidden/>
          </w:rPr>
          <w:fldChar w:fldCharType="end"/>
        </w:r>
      </w:hyperlink>
      <w:r w:rsidR="005906A0" w:rsidRPr="006505EF">
        <w:fldChar w:fldCharType="end"/>
      </w:r>
      <w:bookmarkStart w:id="1" w:name="_Toc150164593"/>
    </w:p>
    <w:p w14:paraId="6CBF82F0" w14:textId="77777777" w:rsidR="002D40E7" w:rsidRDefault="002D40E7">
      <w:pPr>
        <w:spacing w:after="160" w:line="259" w:lineRule="auto"/>
        <w:ind w:left="0" w:firstLine="0"/>
        <w:jc w:val="left"/>
        <w:rPr>
          <w:sz w:val="24"/>
        </w:rPr>
      </w:pPr>
      <w:r>
        <w:br w:type="page"/>
      </w:r>
    </w:p>
    <w:p w14:paraId="5284AB73" w14:textId="3A56075B" w:rsidR="005906A0" w:rsidRPr="00F764FE" w:rsidRDefault="002D40E7" w:rsidP="008654B1">
      <w:pPr>
        <w:pStyle w:val="T1"/>
        <w:rPr>
          <w:b/>
        </w:rPr>
      </w:pPr>
      <w:r w:rsidRPr="00F764FE">
        <w:rPr>
          <w:b/>
        </w:rPr>
        <w:lastRenderedPageBreak/>
        <w:t>TABLOLAR LİSTESİ</w:t>
      </w:r>
    </w:p>
    <w:p w14:paraId="20B7BBB4" w14:textId="52675730" w:rsidR="00CF47B8" w:rsidRDefault="0091367E"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fldChar w:fldCharType="begin"/>
      </w:r>
      <w:r w:rsidRPr="00F764FE">
        <w:instrText xml:space="preserve"> TOC \h \z \c "Tablo" </w:instrText>
      </w:r>
      <w:r w:rsidRPr="00F764FE">
        <w:fldChar w:fldCharType="separate"/>
      </w:r>
      <w:hyperlink w:anchor="_Toc169389868" w:history="1">
        <w:r w:rsidR="00CF47B8" w:rsidRPr="0066628A">
          <w:rPr>
            <w:rStyle w:val="Kpr"/>
            <w:b/>
            <w:noProof/>
          </w:rPr>
          <w:t>Tablo 1.</w:t>
        </w:r>
        <w:r w:rsidR="00CF47B8" w:rsidRPr="0066628A">
          <w:rPr>
            <w:rStyle w:val="Kpr"/>
            <w:noProof/>
          </w:rPr>
          <w:t xml:space="preserve"> </w:t>
        </w:r>
        <w:r w:rsidR="00CF47B8" w:rsidRPr="0066628A">
          <w:rPr>
            <w:rStyle w:val="Kpr"/>
            <w:noProof/>
            <w:shd w:val="clear" w:color="auto" w:fill="FFFFFF"/>
          </w:rPr>
          <w:t>Eğitim Durumlarına Göre İşgücü İstatistikleri</w:t>
        </w:r>
        <w:r w:rsidR="00CF47B8">
          <w:rPr>
            <w:noProof/>
            <w:webHidden/>
          </w:rPr>
          <w:tab/>
        </w:r>
        <w:r w:rsidR="00CF47B8">
          <w:rPr>
            <w:noProof/>
            <w:webHidden/>
          </w:rPr>
          <w:fldChar w:fldCharType="begin"/>
        </w:r>
        <w:r w:rsidR="00CF47B8">
          <w:rPr>
            <w:noProof/>
            <w:webHidden/>
          </w:rPr>
          <w:instrText xml:space="preserve"> PAGEREF _Toc169389868 \h </w:instrText>
        </w:r>
        <w:r w:rsidR="00CF47B8">
          <w:rPr>
            <w:noProof/>
            <w:webHidden/>
          </w:rPr>
        </w:r>
        <w:r w:rsidR="00CF47B8">
          <w:rPr>
            <w:noProof/>
            <w:webHidden/>
          </w:rPr>
          <w:fldChar w:fldCharType="separate"/>
        </w:r>
        <w:r w:rsidR="006B53B7">
          <w:rPr>
            <w:noProof/>
            <w:webHidden/>
          </w:rPr>
          <w:t>8</w:t>
        </w:r>
        <w:r w:rsidR="00CF47B8">
          <w:rPr>
            <w:noProof/>
            <w:webHidden/>
          </w:rPr>
          <w:fldChar w:fldCharType="end"/>
        </w:r>
      </w:hyperlink>
    </w:p>
    <w:p w14:paraId="43A8A190" w14:textId="4E11A621"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69" w:history="1">
        <w:r w:rsidR="00CF47B8" w:rsidRPr="0066628A">
          <w:rPr>
            <w:rStyle w:val="Kpr"/>
            <w:b/>
            <w:noProof/>
          </w:rPr>
          <w:t>Tablo 2.</w:t>
        </w:r>
        <w:r w:rsidR="00CF47B8" w:rsidRPr="0066628A">
          <w:rPr>
            <w:rStyle w:val="Kpr"/>
            <w:noProof/>
          </w:rPr>
          <w:t xml:space="preserve"> 2022-2023 Eğitim ve Öğretim Yılı Örgün Eğitim Verileri</w:t>
        </w:r>
        <w:r w:rsidR="00CF47B8">
          <w:rPr>
            <w:noProof/>
            <w:webHidden/>
          </w:rPr>
          <w:tab/>
        </w:r>
        <w:r w:rsidR="00CF47B8">
          <w:rPr>
            <w:noProof/>
            <w:webHidden/>
          </w:rPr>
          <w:fldChar w:fldCharType="begin"/>
        </w:r>
        <w:r w:rsidR="00CF47B8">
          <w:rPr>
            <w:noProof/>
            <w:webHidden/>
          </w:rPr>
          <w:instrText xml:space="preserve"> PAGEREF _Toc169389869 \h </w:instrText>
        </w:r>
        <w:r w:rsidR="00CF47B8">
          <w:rPr>
            <w:noProof/>
            <w:webHidden/>
          </w:rPr>
        </w:r>
        <w:r w:rsidR="00CF47B8">
          <w:rPr>
            <w:noProof/>
            <w:webHidden/>
          </w:rPr>
          <w:fldChar w:fldCharType="separate"/>
        </w:r>
        <w:r w:rsidR="006B53B7">
          <w:rPr>
            <w:noProof/>
            <w:webHidden/>
          </w:rPr>
          <w:t>11</w:t>
        </w:r>
        <w:r w:rsidR="00CF47B8">
          <w:rPr>
            <w:noProof/>
            <w:webHidden/>
          </w:rPr>
          <w:fldChar w:fldCharType="end"/>
        </w:r>
      </w:hyperlink>
    </w:p>
    <w:p w14:paraId="374ADB7E" w14:textId="01474DCB"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0" w:history="1">
        <w:r w:rsidR="00CF47B8" w:rsidRPr="0066628A">
          <w:rPr>
            <w:rStyle w:val="Kpr"/>
            <w:b/>
            <w:noProof/>
          </w:rPr>
          <w:t>Tablo 3.</w:t>
        </w:r>
        <w:r w:rsidR="00CF47B8" w:rsidRPr="0066628A">
          <w:rPr>
            <w:rStyle w:val="Kpr"/>
            <w:noProof/>
          </w:rPr>
          <w:t xml:space="preserve"> Mesleki ve Teknik Ortaöğretim Okul, Program ve Belge Türleri</w:t>
        </w:r>
        <w:r w:rsidR="00CF47B8">
          <w:rPr>
            <w:noProof/>
            <w:webHidden/>
          </w:rPr>
          <w:tab/>
        </w:r>
        <w:r w:rsidR="00CF47B8">
          <w:rPr>
            <w:noProof/>
            <w:webHidden/>
          </w:rPr>
          <w:fldChar w:fldCharType="begin"/>
        </w:r>
        <w:r w:rsidR="00CF47B8">
          <w:rPr>
            <w:noProof/>
            <w:webHidden/>
          </w:rPr>
          <w:instrText xml:space="preserve"> PAGEREF _Toc169389870 \h </w:instrText>
        </w:r>
        <w:r w:rsidR="00CF47B8">
          <w:rPr>
            <w:noProof/>
            <w:webHidden/>
          </w:rPr>
        </w:r>
        <w:r w:rsidR="00CF47B8">
          <w:rPr>
            <w:noProof/>
            <w:webHidden/>
          </w:rPr>
          <w:fldChar w:fldCharType="separate"/>
        </w:r>
        <w:r w:rsidR="006B53B7">
          <w:rPr>
            <w:noProof/>
            <w:webHidden/>
          </w:rPr>
          <w:t>13</w:t>
        </w:r>
        <w:r w:rsidR="00CF47B8">
          <w:rPr>
            <w:noProof/>
            <w:webHidden/>
          </w:rPr>
          <w:fldChar w:fldCharType="end"/>
        </w:r>
      </w:hyperlink>
    </w:p>
    <w:p w14:paraId="4DD343DE" w14:textId="6178D05A"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1" w:history="1">
        <w:r w:rsidR="00CF47B8" w:rsidRPr="0066628A">
          <w:rPr>
            <w:rStyle w:val="Kpr"/>
            <w:b/>
            <w:noProof/>
          </w:rPr>
          <w:t>Tablo 4</w:t>
        </w:r>
        <w:r w:rsidR="00CF47B8" w:rsidRPr="0066628A">
          <w:rPr>
            <w:rStyle w:val="Kpr"/>
            <w:noProof/>
          </w:rPr>
          <w:t>. Anadolu Teknik Programı Toplam Ders Saatleri ve Oranları</w:t>
        </w:r>
        <w:r w:rsidR="00CF47B8">
          <w:rPr>
            <w:noProof/>
            <w:webHidden/>
          </w:rPr>
          <w:tab/>
        </w:r>
        <w:r w:rsidR="00CF47B8">
          <w:rPr>
            <w:noProof/>
            <w:webHidden/>
          </w:rPr>
          <w:fldChar w:fldCharType="begin"/>
        </w:r>
        <w:r w:rsidR="00CF47B8">
          <w:rPr>
            <w:noProof/>
            <w:webHidden/>
          </w:rPr>
          <w:instrText xml:space="preserve"> PAGEREF _Toc169389871 \h </w:instrText>
        </w:r>
        <w:r w:rsidR="00CF47B8">
          <w:rPr>
            <w:noProof/>
            <w:webHidden/>
          </w:rPr>
        </w:r>
        <w:r w:rsidR="00CF47B8">
          <w:rPr>
            <w:noProof/>
            <w:webHidden/>
          </w:rPr>
          <w:fldChar w:fldCharType="separate"/>
        </w:r>
        <w:r w:rsidR="006B53B7">
          <w:rPr>
            <w:noProof/>
            <w:webHidden/>
          </w:rPr>
          <w:t>14</w:t>
        </w:r>
        <w:r w:rsidR="00CF47B8">
          <w:rPr>
            <w:noProof/>
            <w:webHidden/>
          </w:rPr>
          <w:fldChar w:fldCharType="end"/>
        </w:r>
      </w:hyperlink>
    </w:p>
    <w:p w14:paraId="3CDF8659" w14:textId="727AE218"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2" w:history="1">
        <w:r w:rsidR="00CF47B8" w:rsidRPr="0066628A">
          <w:rPr>
            <w:rStyle w:val="Kpr"/>
            <w:b/>
            <w:noProof/>
          </w:rPr>
          <w:t>Tablo 5.</w:t>
        </w:r>
        <w:r w:rsidR="00CF47B8" w:rsidRPr="0066628A">
          <w:rPr>
            <w:rStyle w:val="Kpr"/>
            <w:noProof/>
          </w:rPr>
          <w:t xml:space="preserve"> Anadolu Meslek Programı Toplam Ders Saatleri ve Oranları</w:t>
        </w:r>
        <w:r w:rsidR="00CF47B8">
          <w:rPr>
            <w:noProof/>
            <w:webHidden/>
          </w:rPr>
          <w:tab/>
        </w:r>
        <w:r w:rsidR="00CF47B8">
          <w:rPr>
            <w:noProof/>
            <w:webHidden/>
          </w:rPr>
          <w:fldChar w:fldCharType="begin"/>
        </w:r>
        <w:r w:rsidR="00CF47B8">
          <w:rPr>
            <w:noProof/>
            <w:webHidden/>
          </w:rPr>
          <w:instrText xml:space="preserve"> PAGEREF _Toc169389872 \h </w:instrText>
        </w:r>
        <w:r w:rsidR="00CF47B8">
          <w:rPr>
            <w:noProof/>
            <w:webHidden/>
          </w:rPr>
        </w:r>
        <w:r w:rsidR="00CF47B8">
          <w:rPr>
            <w:noProof/>
            <w:webHidden/>
          </w:rPr>
          <w:fldChar w:fldCharType="separate"/>
        </w:r>
        <w:r w:rsidR="006B53B7">
          <w:rPr>
            <w:noProof/>
            <w:webHidden/>
          </w:rPr>
          <w:t>14</w:t>
        </w:r>
        <w:r w:rsidR="00CF47B8">
          <w:rPr>
            <w:noProof/>
            <w:webHidden/>
          </w:rPr>
          <w:fldChar w:fldCharType="end"/>
        </w:r>
      </w:hyperlink>
    </w:p>
    <w:p w14:paraId="6631D0FB" w14:textId="6ABD2F16"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3" w:history="1">
        <w:r w:rsidR="00CF47B8" w:rsidRPr="0066628A">
          <w:rPr>
            <w:rStyle w:val="Kpr"/>
            <w:b/>
            <w:noProof/>
          </w:rPr>
          <w:t>Tablo 6</w:t>
        </w:r>
        <w:r w:rsidR="00CF47B8" w:rsidRPr="0066628A">
          <w:rPr>
            <w:rStyle w:val="Kpr"/>
            <w:noProof/>
          </w:rPr>
          <w:t>. Mesleki Eğitim Merkezi Toplam Ders Saatleri ve Oranları</w:t>
        </w:r>
        <w:r w:rsidR="00CF47B8">
          <w:rPr>
            <w:noProof/>
            <w:webHidden/>
          </w:rPr>
          <w:tab/>
        </w:r>
        <w:r w:rsidR="00CF47B8">
          <w:rPr>
            <w:noProof/>
            <w:webHidden/>
          </w:rPr>
          <w:fldChar w:fldCharType="begin"/>
        </w:r>
        <w:r w:rsidR="00CF47B8">
          <w:rPr>
            <w:noProof/>
            <w:webHidden/>
          </w:rPr>
          <w:instrText xml:space="preserve"> PAGEREF _Toc169389873 \h </w:instrText>
        </w:r>
        <w:r w:rsidR="00CF47B8">
          <w:rPr>
            <w:noProof/>
            <w:webHidden/>
          </w:rPr>
        </w:r>
        <w:r w:rsidR="00CF47B8">
          <w:rPr>
            <w:noProof/>
            <w:webHidden/>
          </w:rPr>
          <w:fldChar w:fldCharType="separate"/>
        </w:r>
        <w:r w:rsidR="006B53B7">
          <w:rPr>
            <w:noProof/>
            <w:webHidden/>
          </w:rPr>
          <w:t>15</w:t>
        </w:r>
        <w:r w:rsidR="00CF47B8">
          <w:rPr>
            <w:noProof/>
            <w:webHidden/>
          </w:rPr>
          <w:fldChar w:fldCharType="end"/>
        </w:r>
      </w:hyperlink>
    </w:p>
    <w:p w14:paraId="202B266B" w14:textId="6384778F"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4" w:history="1">
        <w:r w:rsidR="00CF47B8" w:rsidRPr="0066628A">
          <w:rPr>
            <w:rStyle w:val="Kpr"/>
            <w:b/>
            <w:noProof/>
          </w:rPr>
          <w:t>Tablo 7</w:t>
        </w:r>
        <w:r w:rsidR="00CF47B8" w:rsidRPr="0066628A">
          <w:rPr>
            <w:rStyle w:val="Kpr"/>
            <w:noProof/>
          </w:rPr>
          <w:t>. Meslek Alanı ve Dal Sayıları</w:t>
        </w:r>
        <w:r w:rsidR="00CF47B8">
          <w:rPr>
            <w:noProof/>
            <w:webHidden/>
          </w:rPr>
          <w:tab/>
        </w:r>
        <w:r w:rsidR="00CF47B8">
          <w:rPr>
            <w:noProof/>
            <w:webHidden/>
          </w:rPr>
          <w:fldChar w:fldCharType="begin"/>
        </w:r>
        <w:r w:rsidR="00CF47B8">
          <w:rPr>
            <w:noProof/>
            <w:webHidden/>
          </w:rPr>
          <w:instrText xml:space="preserve"> PAGEREF _Toc169389874 \h </w:instrText>
        </w:r>
        <w:r w:rsidR="00CF47B8">
          <w:rPr>
            <w:noProof/>
            <w:webHidden/>
          </w:rPr>
        </w:r>
        <w:r w:rsidR="00CF47B8">
          <w:rPr>
            <w:noProof/>
            <w:webHidden/>
          </w:rPr>
          <w:fldChar w:fldCharType="separate"/>
        </w:r>
        <w:r w:rsidR="006B53B7">
          <w:rPr>
            <w:noProof/>
            <w:webHidden/>
          </w:rPr>
          <w:t>16</w:t>
        </w:r>
        <w:r w:rsidR="00CF47B8">
          <w:rPr>
            <w:noProof/>
            <w:webHidden/>
          </w:rPr>
          <w:fldChar w:fldCharType="end"/>
        </w:r>
      </w:hyperlink>
    </w:p>
    <w:p w14:paraId="326DACAA" w14:textId="7B359624"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75" w:history="1">
        <w:r w:rsidR="00CF47B8" w:rsidRPr="0066628A">
          <w:rPr>
            <w:rStyle w:val="Kpr"/>
            <w:b/>
            <w:noProof/>
          </w:rPr>
          <w:t>Tablo 8</w:t>
        </w:r>
        <w:r w:rsidR="00CF47B8" w:rsidRPr="0066628A">
          <w:rPr>
            <w:rStyle w:val="Kpr"/>
            <w:noProof/>
          </w:rPr>
          <w:t>. Mesleki ve Teknik Ortaöğretim Kurumu İstatistikleri</w:t>
        </w:r>
        <w:r w:rsidR="00CF47B8">
          <w:rPr>
            <w:noProof/>
            <w:webHidden/>
          </w:rPr>
          <w:tab/>
        </w:r>
        <w:r w:rsidR="00CF47B8">
          <w:rPr>
            <w:noProof/>
            <w:webHidden/>
          </w:rPr>
          <w:fldChar w:fldCharType="begin"/>
        </w:r>
        <w:r w:rsidR="00CF47B8">
          <w:rPr>
            <w:noProof/>
            <w:webHidden/>
          </w:rPr>
          <w:instrText xml:space="preserve"> PAGEREF _Toc169389875 \h </w:instrText>
        </w:r>
        <w:r w:rsidR="00CF47B8">
          <w:rPr>
            <w:noProof/>
            <w:webHidden/>
          </w:rPr>
        </w:r>
        <w:r w:rsidR="00CF47B8">
          <w:rPr>
            <w:noProof/>
            <w:webHidden/>
          </w:rPr>
          <w:fldChar w:fldCharType="separate"/>
        </w:r>
        <w:r w:rsidR="006B53B7">
          <w:rPr>
            <w:noProof/>
            <w:webHidden/>
          </w:rPr>
          <w:t>18</w:t>
        </w:r>
        <w:r w:rsidR="00CF47B8">
          <w:rPr>
            <w:noProof/>
            <w:webHidden/>
          </w:rPr>
          <w:fldChar w:fldCharType="end"/>
        </w:r>
      </w:hyperlink>
    </w:p>
    <w:p w14:paraId="3EC402EB" w14:textId="7FCCB5D9" w:rsidR="0091367E" w:rsidRPr="00F764FE" w:rsidRDefault="0091367E" w:rsidP="00BC37F2">
      <w:pPr>
        <w:spacing w:line="360" w:lineRule="auto"/>
        <w:ind w:left="0" w:firstLine="0"/>
      </w:pPr>
      <w:r w:rsidRPr="00F764FE">
        <w:fldChar w:fldCharType="end"/>
      </w:r>
    </w:p>
    <w:p w14:paraId="5A940D5D" w14:textId="77777777" w:rsidR="002D40E7" w:rsidRPr="00F764FE" w:rsidRDefault="002D40E7" w:rsidP="002D40E7">
      <w:pPr>
        <w:ind w:left="0" w:firstLine="0"/>
      </w:pPr>
    </w:p>
    <w:p w14:paraId="024FD282" w14:textId="50B61656" w:rsidR="005906A0" w:rsidRPr="00F764FE" w:rsidRDefault="002D40E7" w:rsidP="008654B1">
      <w:pPr>
        <w:pStyle w:val="T1"/>
        <w:rPr>
          <w:b/>
        </w:rPr>
      </w:pPr>
      <w:r w:rsidRPr="00F764FE">
        <w:rPr>
          <w:b/>
        </w:rPr>
        <w:t>ŞEKİLLER LİSTESİ</w:t>
      </w:r>
    </w:p>
    <w:p w14:paraId="3B1423F7" w14:textId="5CCD8A90" w:rsidR="003603DA" w:rsidRDefault="0091367E"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fldChar w:fldCharType="begin"/>
      </w:r>
      <w:r w:rsidRPr="00F764FE">
        <w:instrText xml:space="preserve"> TOC \h \z \c "Şekil" </w:instrText>
      </w:r>
      <w:r w:rsidRPr="00F764FE">
        <w:fldChar w:fldCharType="separate"/>
      </w:r>
      <w:hyperlink w:anchor="_Toc169451674" w:history="1">
        <w:r w:rsidR="003603DA" w:rsidRPr="00F46659">
          <w:rPr>
            <w:rStyle w:val="Kpr"/>
            <w:b/>
            <w:noProof/>
          </w:rPr>
          <w:t xml:space="preserve">Şekil 1. </w:t>
        </w:r>
        <w:r w:rsidR="003603DA" w:rsidRPr="00F46659">
          <w:rPr>
            <w:rStyle w:val="Kpr"/>
            <w:noProof/>
          </w:rPr>
          <w:t>Eğitim Sisteminin Genel Yapısı</w:t>
        </w:r>
        <w:r w:rsidR="003603DA">
          <w:rPr>
            <w:noProof/>
            <w:webHidden/>
          </w:rPr>
          <w:tab/>
        </w:r>
        <w:r w:rsidR="003603DA">
          <w:rPr>
            <w:noProof/>
            <w:webHidden/>
          </w:rPr>
          <w:fldChar w:fldCharType="begin"/>
        </w:r>
        <w:r w:rsidR="003603DA">
          <w:rPr>
            <w:noProof/>
            <w:webHidden/>
          </w:rPr>
          <w:instrText xml:space="preserve"> PAGEREF _Toc169451674 \h </w:instrText>
        </w:r>
        <w:r w:rsidR="003603DA">
          <w:rPr>
            <w:noProof/>
            <w:webHidden/>
          </w:rPr>
        </w:r>
        <w:r w:rsidR="003603DA">
          <w:rPr>
            <w:noProof/>
            <w:webHidden/>
          </w:rPr>
          <w:fldChar w:fldCharType="separate"/>
        </w:r>
        <w:r w:rsidR="006B53B7">
          <w:rPr>
            <w:noProof/>
            <w:webHidden/>
          </w:rPr>
          <w:t>10</w:t>
        </w:r>
        <w:r w:rsidR="003603DA">
          <w:rPr>
            <w:noProof/>
            <w:webHidden/>
          </w:rPr>
          <w:fldChar w:fldCharType="end"/>
        </w:r>
      </w:hyperlink>
    </w:p>
    <w:p w14:paraId="0EB4915A" w14:textId="546D6213" w:rsidR="003603DA"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5" w:history="1">
        <w:r w:rsidR="003603DA" w:rsidRPr="00F46659">
          <w:rPr>
            <w:rStyle w:val="Kpr"/>
            <w:b/>
            <w:noProof/>
          </w:rPr>
          <w:t>Şekil 2</w:t>
        </w:r>
        <w:r w:rsidR="003603DA" w:rsidRPr="00F46659">
          <w:rPr>
            <w:rStyle w:val="Kpr"/>
            <w:noProof/>
          </w:rPr>
          <w:t>. Eğitim Yönetimi Yapısı</w:t>
        </w:r>
        <w:r w:rsidR="003603DA">
          <w:rPr>
            <w:noProof/>
            <w:webHidden/>
          </w:rPr>
          <w:tab/>
        </w:r>
        <w:r w:rsidR="003603DA">
          <w:rPr>
            <w:noProof/>
            <w:webHidden/>
          </w:rPr>
          <w:fldChar w:fldCharType="begin"/>
        </w:r>
        <w:r w:rsidR="003603DA">
          <w:rPr>
            <w:noProof/>
            <w:webHidden/>
          </w:rPr>
          <w:instrText xml:space="preserve"> PAGEREF _Toc169451675 \h </w:instrText>
        </w:r>
        <w:r w:rsidR="003603DA">
          <w:rPr>
            <w:noProof/>
            <w:webHidden/>
          </w:rPr>
        </w:r>
        <w:r w:rsidR="003603DA">
          <w:rPr>
            <w:noProof/>
            <w:webHidden/>
          </w:rPr>
          <w:fldChar w:fldCharType="separate"/>
        </w:r>
        <w:r w:rsidR="006B53B7">
          <w:rPr>
            <w:noProof/>
            <w:webHidden/>
          </w:rPr>
          <w:t>11</w:t>
        </w:r>
        <w:r w:rsidR="003603DA">
          <w:rPr>
            <w:noProof/>
            <w:webHidden/>
          </w:rPr>
          <w:fldChar w:fldCharType="end"/>
        </w:r>
      </w:hyperlink>
    </w:p>
    <w:p w14:paraId="4038DC46" w14:textId="4B2B5D45" w:rsidR="003603DA"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6" w:history="1">
        <w:r w:rsidR="003603DA" w:rsidRPr="00F46659">
          <w:rPr>
            <w:rStyle w:val="Kpr"/>
            <w:b/>
            <w:noProof/>
          </w:rPr>
          <w:t>Şekil 3.</w:t>
        </w:r>
        <w:r w:rsidR="003603DA" w:rsidRPr="00F46659">
          <w:rPr>
            <w:rStyle w:val="Kpr"/>
            <w:noProof/>
          </w:rPr>
          <w:t xml:space="preserve"> Anadolu Teknik Programı</w:t>
        </w:r>
        <w:r w:rsidR="003603DA">
          <w:rPr>
            <w:noProof/>
            <w:webHidden/>
          </w:rPr>
          <w:tab/>
        </w:r>
        <w:r w:rsidR="003603DA">
          <w:rPr>
            <w:noProof/>
            <w:webHidden/>
          </w:rPr>
          <w:fldChar w:fldCharType="begin"/>
        </w:r>
        <w:r w:rsidR="003603DA">
          <w:rPr>
            <w:noProof/>
            <w:webHidden/>
          </w:rPr>
          <w:instrText xml:space="preserve"> PAGEREF _Toc169451676 \h </w:instrText>
        </w:r>
        <w:r w:rsidR="003603DA">
          <w:rPr>
            <w:noProof/>
            <w:webHidden/>
          </w:rPr>
        </w:r>
        <w:r w:rsidR="003603DA">
          <w:rPr>
            <w:noProof/>
            <w:webHidden/>
          </w:rPr>
          <w:fldChar w:fldCharType="separate"/>
        </w:r>
        <w:r w:rsidR="006B53B7">
          <w:rPr>
            <w:noProof/>
            <w:webHidden/>
          </w:rPr>
          <w:t>13</w:t>
        </w:r>
        <w:r w:rsidR="003603DA">
          <w:rPr>
            <w:noProof/>
            <w:webHidden/>
          </w:rPr>
          <w:fldChar w:fldCharType="end"/>
        </w:r>
      </w:hyperlink>
    </w:p>
    <w:p w14:paraId="60673435" w14:textId="0F26D8CA" w:rsidR="003603DA"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7" w:history="1">
        <w:r w:rsidR="003603DA" w:rsidRPr="00F46659">
          <w:rPr>
            <w:rStyle w:val="Kpr"/>
            <w:b/>
            <w:noProof/>
          </w:rPr>
          <w:t>Şekil 4.</w:t>
        </w:r>
        <w:r w:rsidR="003603DA" w:rsidRPr="00F46659">
          <w:rPr>
            <w:rStyle w:val="Kpr"/>
            <w:noProof/>
          </w:rPr>
          <w:t xml:space="preserve"> Anadolu Meslek Programı</w:t>
        </w:r>
        <w:r w:rsidR="003603DA">
          <w:rPr>
            <w:noProof/>
            <w:webHidden/>
          </w:rPr>
          <w:tab/>
        </w:r>
        <w:r w:rsidR="003603DA">
          <w:rPr>
            <w:noProof/>
            <w:webHidden/>
          </w:rPr>
          <w:fldChar w:fldCharType="begin"/>
        </w:r>
        <w:r w:rsidR="003603DA">
          <w:rPr>
            <w:noProof/>
            <w:webHidden/>
          </w:rPr>
          <w:instrText xml:space="preserve"> PAGEREF _Toc169451677 \h </w:instrText>
        </w:r>
        <w:r w:rsidR="003603DA">
          <w:rPr>
            <w:noProof/>
            <w:webHidden/>
          </w:rPr>
        </w:r>
        <w:r w:rsidR="003603DA">
          <w:rPr>
            <w:noProof/>
            <w:webHidden/>
          </w:rPr>
          <w:fldChar w:fldCharType="separate"/>
        </w:r>
        <w:r w:rsidR="006B53B7">
          <w:rPr>
            <w:noProof/>
            <w:webHidden/>
          </w:rPr>
          <w:t>14</w:t>
        </w:r>
        <w:r w:rsidR="003603DA">
          <w:rPr>
            <w:noProof/>
            <w:webHidden/>
          </w:rPr>
          <w:fldChar w:fldCharType="end"/>
        </w:r>
      </w:hyperlink>
    </w:p>
    <w:p w14:paraId="724AB9BB" w14:textId="4988B052" w:rsidR="003603DA"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8" w:history="1">
        <w:r w:rsidR="003603DA" w:rsidRPr="00F46659">
          <w:rPr>
            <w:rStyle w:val="Kpr"/>
            <w:b/>
            <w:noProof/>
          </w:rPr>
          <w:t>Şekil 5.</w:t>
        </w:r>
        <w:r w:rsidR="003603DA" w:rsidRPr="00F46659">
          <w:rPr>
            <w:rStyle w:val="Kpr"/>
            <w:noProof/>
          </w:rPr>
          <w:t xml:space="preserve"> Mesleki Eğitim Merkezi Programı</w:t>
        </w:r>
        <w:r w:rsidR="003603DA">
          <w:rPr>
            <w:noProof/>
            <w:webHidden/>
          </w:rPr>
          <w:tab/>
        </w:r>
        <w:r w:rsidR="003603DA">
          <w:rPr>
            <w:noProof/>
            <w:webHidden/>
          </w:rPr>
          <w:fldChar w:fldCharType="begin"/>
        </w:r>
        <w:r w:rsidR="003603DA">
          <w:rPr>
            <w:noProof/>
            <w:webHidden/>
          </w:rPr>
          <w:instrText xml:space="preserve"> PAGEREF _Toc169451678 \h </w:instrText>
        </w:r>
        <w:r w:rsidR="003603DA">
          <w:rPr>
            <w:noProof/>
            <w:webHidden/>
          </w:rPr>
        </w:r>
        <w:r w:rsidR="003603DA">
          <w:rPr>
            <w:noProof/>
            <w:webHidden/>
          </w:rPr>
          <w:fldChar w:fldCharType="separate"/>
        </w:r>
        <w:r w:rsidR="006B53B7">
          <w:rPr>
            <w:noProof/>
            <w:webHidden/>
          </w:rPr>
          <w:t>15</w:t>
        </w:r>
        <w:r w:rsidR="003603DA">
          <w:rPr>
            <w:noProof/>
            <w:webHidden/>
          </w:rPr>
          <w:fldChar w:fldCharType="end"/>
        </w:r>
      </w:hyperlink>
    </w:p>
    <w:p w14:paraId="37C42B07" w14:textId="13CEABC0" w:rsidR="003603DA"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451679" w:history="1">
        <w:r w:rsidR="003603DA" w:rsidRPr="00F46659">
          <w:rPr>
            <w:rStyle w:val="Kpr"/>
            <w:b/>
            <w:noProof/>
          </w:rPr>
          <w:t>Şekil 6.</w:t>
        </w:r>
        <w:r w:rsidR="003603DA" w:rsidRPr="00F46659">
          <w:rPr>
            <w:rStyle w:val="Kpr"/>
            <w:noProof/>
          </w:rPr>
          <w:t xml:space="preserve"> Modüler Yapı</w:t>
        </w:r>
        <w:r w:rsidR="003603DA">
          <w:rPr>
            <w:noProof/>
            <w:webHidden/>
          </w:rPr>
          <w:tab/>
        </w:r>
        <w:r w:rsidR="003603DA">
          <w:rPr>
            <w:noProof/>
            <w:webHidden/>
          </w:rPr>
          <w:fldChar w:fldCharType="begin"/>
        </w:r>
        <w:r w:rsidR="003603DA">
          <w:rPr>
            <w:noProof/>
            <w:webHidden/>
          </w:rPr>
          <w:instrText xml:space="preserve"> PAGEREF _Toc169451679 \h </w:instrText>
        </w:r>
        <w:r w:rsidR="003603DA">
          <w:rPr>
            <w:noProof/>
            <w:webHidden/>
          </w:rPr>
        </w:r>
        <w:r w:rsidR="003603DA">
          <w:rPr>
            <w:noProof/>
            <w:webHidden/>
          </w:rPr>
          <w:fldChar w:fldCharType="separate"/>
        </w:r>
        <w:r w:rsidR="006B53B7">
          <w:rPr>
            <w:noProof/>
            <w:webHidden/>
          </w:rPr>
          <w:t>33</w:t>
        </w:r>
        <w:r w:rsidR="003603DA">
          <w:rPr>
            <w:noProof/>
            <w:webHidden/>
          </w:rPr>
          <w:fldChar w:fldCharType="end"/>
        </w:r>
      </w:hyperlink>
    </w:p>
    <w:p w14:paraId="3AABD3B7" w14:textId="02C4CB93" w:rsidR="00774606" w:rsidRDefault="0091367E" w:rsidP="00BC37F2">
      <w:pPr>
        <w:spacing w:line="360" w:lineRule="auto"/>
        <w:ind w:firstLine="0"/>
      </w:pPr>
      <w:r w:rsidRPr="00F764FE">
        <w:fldChar w:fldCharType="end"/>
      </w:r>
    </w:p>
    <w:p w14:paraId="40055E87" w14:textId="77777777" w:rsidR="00F764FE" w:rsidRPr="00F764FE" w:rsidRDefault="00F764FE" w:rsidP="002D40E7">
      <w:pPr>
        <w:ind w:left="0" w:firstLine="0"/>
      </w:pPr>
    </w:p>
    <w:p w14:paraId="632AC72F" w14:textId="19C185CA" w:rsidR="00774606" w:rsidRPr="00F764FE" w:rsidRDefault="002D40E7" w:rsidP="008654B1">
      <w:pPr>
        <w:pStyle w:val="T1"/>
        <w:rPr>
          <w:b/>
        </w:rPr>
      </w:pPr>
      <w:r w:rsidRPr="00F764FE">
        <w:rPr>
          <w:b/>
        </w:rPr>
        <w:t>GRAFİKLER LİSTESİ</w:t>
      </w:r>
    </w:p>
    <w:p w14:paraId="1B58D56F" w14:textId="7A5AB5C1" w:rsidR="00CF47B8" w:rsidRDefault="00774606"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r w:rsidRPr="00F764FE">
        <w:rPr>
          <w:rStyle w:val="Kpr"/>
          <w:b/>
          <w:noProof/>
        </w:rPr>
        <w:fldChar w:fldCharType="begin"/>
      </w:r>
      <w:r w:rsidRPr="00F764FE">
        <w:rPr>
          <w:rStyle w:val="Kpr"/>
          <w:b/>
          <w:noProof/>
        </w:rPr>
        <w:instrText xml:space="preserve"> TOC \h \z \c "Grafik" </w:instrText>
      </w:r>
      <w:r w:rsidRPr="00F764FE">
        <w:rPr>
          <w:rStyle w:val="Kpr"/>
          <w:b/>
          <w:noProof/>
        </w:rPr>
        <w:fldChar w:fldCharType="separate"/>
      </w:r>
      <w:hyperlink w:anchor="_Toc169389897" w:history="1">
        <w:r w:rsidR="00CF47B8" w:rsidRPr="00A62AE1">
          <w:rPr>
            <w:rStyle w:val="Kpr"/>
            <w:b/>
            <w:noProof/>
          </w:rPr>
          <w:t>Grafik 1.</w:t>
        </w:r>
        <w:r w:rsidR="00CF47B8" w:rsidRPr="00A62AE1">
          <w:rPr>
            <w:rStyle w:val="Kpr"/>
            <w:noProof/>
          </w:rPr>
          <w:t xml:space="preserve"> Yıllara Göre Çocuk Nüfus Projeksiyonu ve Nüfus Piramidi</w:t>
        </w:r>
        <w:r w:rsidR="00CF47B8">
          <w:rPr>
            <w:noProof/>
            <w:webHidden/>
          </w:rPr>
          <w:tab/>
        </w:r>
        <w:r w:rsidR="00CF47B8">
          <w:rPr>
            <w:noProof/>
            <w:webHidden/>
          </w:rPr>
          <w:fldChar w:fldCharType="begin"/>
        </w:r>
        <w:r w:rsidR="00CF47B8">
          <w:rPr>
            <w:noProof/>
            <w:webHidden/>
          </w:rPr>
          <w:instrText xml:space="preserve"> PAGEREF _Toc169389897 \h </w:instrText>
        </w:r>
        <w:r w:rsidR="00CF47B8">
          <w:rPr>
            <w:noProof/>
            <w:webHidden/>
          </w:rPr>
        </w:r>
        <w:r w:rsidR="00CF47B8">
          <w:rPr>
            <w:noProof/>
            <w:webHidden/>
          </w:rPr>
          <w:fldChar w:fldCharType="separate"/>
        </w:r>
        <w:r w:rsidR="006B53B7">
          <w:rPr>
            <w:noProof/>
            <w:webHidden/>
          </w:rPr>
          <w:t>7</w:t>
        </w:r>
        <w:r w:rsidR="00CF47B8">
          <w:rPr>
            <w:noProof/>
            <w:webHidden/>
          </w:rPr>
          <w:fldChar w:fldCharType="end"/>
        </w:r>
      </w:hyperlink>
    </w:p>
    <w:p w14:paraId="3A00C81C" w14:textId="25E0D244" w:rsidR="00CF47B8" w:rsidRDefault="00805138" w:rsidP="00BC37F2">
      <w:pPr>
        <w:pStyle w:val="ekillerTablosu"/>
        <w:tabs>
          <w:tab w:val="right" w:leader="dot" w:pos="9060"/>
        </w:tabs>
        <w:spacing w:line="360" w:lineRule="auto"/>
        <w:ind w:left="567"/>
        <w:rPr>
          <w:rFonts w:asciiTheme="minorHAnsi" w:eastAsiaTheme="minorEastAsia" w:hAnsiTheme="minorHAnsi" w:cstheme="minorBidi"/>
          <w:noProof/>
          <w:lang w:eastAsia="tr-TR"/>
        </w:rPr>
      </w:pPr>
      <w:hyperlink w:anchor="_Toc169389898" w:history="1">
        <w:r w:rsidR="00CF47B8" w:rsidRPr="00A62AE1">
          <w:rPr>
            <w:rStyle w:val="Kpr"/>
            <w:b/>
            <w:noProof/>
          </w:rPr>
          <w:t>Grafik 2.</w:t>
        </w:r>
        <w:r w:rsidR="00CF47B8" w:rsidRPr="00A62AE1">
          <w:rPr>
            <w:rStyle w:val="Kpr"/>
            <w:noProof/>
          </w:rPr>
          <w:t xml:space="preserve"> Mezun olunan program türüne göre istihdam durumu (25-34 yaş)</w:t>
        </w:r>
        <w:r w:rsidR="00CF47B8">
          <w:rPr>
            <w:noProof/>
            <w:webHidden/>
          </w:rPr>
          <w:tab/>
        </w:r>
        <w:r w:rsidR="00CF47B8">
          <w:rPr>
            <w:noProof/>
            <w:webHidden/>
          </w:rPr>
          <w:fldChar w:fldCharType="begin"/>
        </w:r>
        <w:r w:rsidR="00CF47B8">
          <w:rPr>
            <w:noProof/>
            <w:webHidden/>
          </w:rPr>
          <w:instrText xml:space="preserve"> PAGEREF _Toc169389898 \h </w:instrText>
        </w:r>
        <w:r w:rsidR="00CF47B8">
          <w:rPr>
            <w:noProof/>
            <w:webHidden/>
          </w:rPr>
        </w:r>
        <w:r w:rsidR="00CF47B8">
          <w:rPr>
            <w:noProof/>
            <w:webHidden/>
          </w:rPr>
          <w:fldChar w:fldCharType="separate"/>
        </w:r>
        <w:r w:rsidR="006B53B7">
          <w:rPr>
            <w:noProof/>
            <w:webHidden/>
          </w:rPr>
          <w:t>9</w:t>
        </w:r>
        <w:r w:rsidR="00CF47B8">
          <w:rPr>
            <w:noProof/>
            <w:webHidden/>
          </w:rPr>
          <w:fldChar w:fldCharType="end"/>
        </w:r>
      </w:hyperlink>
    </w:p>
    <w:p w14:paraId="3F8DC853" w14:textId="3C7129A3" w:rsidR="00774606" w:rsidRPr="00F764FE" w:rsidRDefault="00774606" w:rsidP="00BC37F2">
      <w:pPr>
        <w:pStyle w:val="ekillerTablosu"/>
        <w:tabs>
          <w:tab w:val="right" w:leader="dot" w:pos="9060"/>
        </w:tabs>
        <w:spacing w:line="360" w:lineRule="auto"/>
        <w:ind w:firstLine="0"/>
      </w:pPr>
      <w:r w:rsidRPr="00F764FE">
        <w:rPr>
          <w:rStyle w:val="Kpr"/>
          <w:b/>
          <w:noProof/>
        </w:rPr>
        <w:fldChar w:fldCharType="end"/>
      </w:r>
    </w:p>
    <w:p w14:paraId="46381C74" w14:textId="70B2F010" w:rsidR="00204BC5" w:rsidRPr="00F764FE" w:rsidRDefault="00774606" w:rsidP="00F764FE">
      <w:pPr>
        <w:pStyle w:val="T1"/>
        <w:rPr>
          <w:b/>
        </w:rPr>
      </w:pPr>
      <w:r w:rsidRPr="00F764FE">
        <w:br w:type="page"/>
      </w:r>
      <w:r w:rsidR="00F764FE" w:rsidRPr="00F764FE">
        <w:rPr>
          <w:b/>
        </w:rPr>
        <w:lastRenderedPageBreak/>
        <w:t>KISALTMALAR</w:t>
      </w:r>
    </w:p>
    <w:tbl>
      <w:tblPr>
        <w:tblStyle w:val="TabloKlavuzu1"/>
        <w:tblW w:w="0" w:type="auto"/>
        <w:tblLook w:val="04A0" w:firstRow="1" w:lastRow="0" w:firstColumn="1" w:lastColumn="0" w:noHBand="0" w:noVBand="1"/>
      </w:tblPr>
      <w:tblGrid>
        <w:gridCol w:w="1146"/>
        <w:gridCol w:w="7772"/>
      </w:tblGrid>
      <w:tr w:rsidR="00AE3E31" w:rsidRPr="00204BC5" w14:paraId="7D28B2E5" w14:textId="77777777" w:rsidTr="006B53B7">
        <w:trPr>
          <w:trHeight w:val="20"/>
        </w:trPr>
        <w:tc>
          <w:tcPr>
            <w:tcW w:w="0" w:type="auto"/>
            <w:vAlign w:val="center"/>
          </w:tcPr>
          <w:p w14:paraId="5D7CD4DB" w14:textId="1D640656" w:rsidR="00AE3E31" w:rsidRPr="00237CD7" w:rsidRDefault="00AE3E31" w:rsidP="006B53B7">
            <w:pPr>
              <w:spacing w:after="0"/>
              <w:ind w:left="0" w:firstLine="0"/>
              <w:jc w:val="left"/>
            </w:pPr>
            <w:r w:rsidRPr="00237CD7">
              <w:t>AYÇ</w:t>
            </w:r>
          </w:p>
        </w:tc>
        <w:tc>
          <w:tcPr>
            <w:tcW w:w="0" w:type="auto"/>
            <w:vAlign w:val="center"/>
          </w:tcPr>
          <w:p w14:paraId="18FEAC67" w14:textId="588D7E91" w:rsidR="00AE3E31" w:rsidRPr="00237CD7" w:rsidRDefault="00AE3E31" w:rsidP="006B53B7">
            <w:pPr>
              <w:spacing w:after="0"/>
              <w:ind w:left="0" w:firstLine="0"/>
              <w:jc w:val="left"/>
              <w:rPr>
                <w:b/>
              </w:rPr>
            </w:pPr>
            <w:r w:rsidRPr="00237CD7">
              <w:t>Avrupa Yeterlilikler Çerçevesi</w:t>
            </w:r>
          </w:p>
        </w:tc>
      </w:tr>
      <w:tr w:rsidR="00204BC5" w:rsidRPr="00204BC5" w14:paraId="1FC3E52D" w14:textId="77777777" w:rsidTr="006B53B7">
        <w:trPr>
          <w:trHeight w:val="20"/>
        </w:trPr>
        <w:tc>
          <w:tcPr>
            <w:tcW w:w="0" w:type="auto"/>
            <w:vAlign w:val="center"/>
          </w:tcPr>
          <w:p w14:paraId="2AA1DE35" w14:textId="183F6735" w:rsidR="00204BC5" w:rsidRPr="00204BC5" w:rsidRDefault="00204BC5" w:rsidP="006B53B7">
            <w:pPr>
              <w:spacing w:after="0"/>
              <w:ind w:left="0" w:firstLine="0"/>
              <w:jc w:val="left"/>
            </w:pPr>
            <w:r>
              <w:t>ÇSGB</w:t>
            </w:r>
          </w:p>
        </w:tc>
        <w:tc>
          <w:tcPr>
            <w:tcW w:w="0" w:type="auto"/>
            <w:vAlign w:val="center"/>
          </w:tcPr>
          <w:p w14:paraId="1ED65692" w14:textId="5A52F6A1" w:rsidR="00204BC5" w:rsidRPr="00204BC5" w:rsidRDefault="00204BC5" w:rsidP="006B53B7">
            <w:pPr>
              <w:spacing w:after="0"/>
              <w:ind w:left="0" w:firstLine="0"/>
              <w:jc w:val="left"/>
            </w:pPr>
            <w:r>
              <w:t>Çalışma ve Sosyal Güvenlik Bakanlığı</w:t>
            </w:r>
          </w:p>
        </w:tc>
      </w:tr>
      <w:tr w:rsidR="00204BC5" w:rsidRPr="00204BC5" w14:paraId="597D7AAA" w14:textId="77777777" w:rsidTr="006B53B7">
        <w:trPr>
          <w:trHeight w:val="20"/>
        </w:trPr>
        <w:tc>
          <w:tcPr>
            <w:tcW w:w="0" w:type="auto"/>
            <w:vAlign w:val="center"/>
          </w:tcPr>
          <w:p w14:paraId="393BA36C" w14:textId="08924839" w:rsidR="00204BC5" w:rsidRPr="00204BC5" w:rsidRDefault="00204BC5" w:rsidP="006B53B7">
            <w:pPr>
              <w:spacing w:after="0"/>
              <w:ind w:left="0" w:firstLine="0"/>
              <w:jc w:val="left"/>
            </w:pPr>
            <w:r>
              <w:t>GSB</w:t>
            </w:r>
          </w:p>
        </w:tc>
        <w:tc>
          <w:tcPr>
            <w:tcW w:w="0" w:type="auto"/>
            <w:vAlign w:val="center"/>
          </w:tcPr>
          <w:p w14:paraId="3FF9494A" w14:textId="54CBABF3" w:rsidR="00204BC5" w:rsidRPr="00204BC5" w:rsidRDefault="00204BC5" w:rsidP="006B53B7">
            <w:pPr>
              <w:spacing w:after="0"/>
              <w:ind w:left="0" w:firstLine="0"/>
              <w:jc w:val="left"/>
            </w:pPr>
            <w:r w:rsidRPr="00204BC5">
              <w:t>Gençlik ve Spor Bakanlığı</w:t>
            </w:r>
          </w:p>
        </w:tc>
      </w:tr>
      <w:tr w:rsidR="00C10EBE" w:rsidRPr="00204BC5" w14:paraId="26C0BD99" w14:textId="77777777" w:rsidTr="006B53B7">
        <w:trPr>
          <w:trHeight w:val="20"/>
        </w:trPr>
        <w:tc>
          <w:tcPr>
            <w:tcW w:w="0" w:type="auto"/>
            <w:vAlign w:val="center"/>
          </w:tcPr>
          <w:p w14:paraId="3DD7C358" w14:textId="505AC7B0" w:rsidR="00C10EBE" w:rsidRPr="00204BC5" w:rsidRDefault="00C10EBE" w:rsidP="006B53B7">
            <w:pPr>
              <w:spacing w:after="0"/>
              <w:ind w:left="0" w:firstLine="0"/>
              <w:jc w:val="left"/>
            </w:pPr>
            <w:r w:rsidRPr="00DE4365">
              <w:t>HMB</w:t>
            </w:r>
          </w:p>
        </w:tc>
        <w:tc>
          <w:tcPr>
            <w:tcW w:w="0" w:type="auto"/>
            <w:vAlign w:val="center"/>
          </w:tcPr>
          <w:p w14:paraId="196DDCEA" w14:textId="45AB9C27" w:rsidR="00C10EBE" w:rsidRPr="00204BC5" w:rsidRDefault="00C10EBE" w:rsidP="006B53B7">
            <w:pPr>
              <w:spacing w:after="0"/>
              <w:ind w:left="0" w:firstLine="0"/>
              <w:jc w:val="left"/>
            </w:pPr>
            <w:r w:rsidRPr="00DE4365">
              <w:t>Hazine ve Maliye Bakanlığı</w:t>
            </w:r>
          </w:p>
        </w:tc>
      </w:tr>
      <w:tr w:rsidR="00C10EBE" w:rsidRPr="00204BC5" w14:paraId="29306182" w14:textId="77777777" w:rsidTr="006B53B7">
        <w:trPr>
          <w:trHeight w:val="20"/>
        </w:trPr>
        <w:tc>
          <w:tcPr>
            <w:tcW w:w="0" w:type="auto"/>
            <w:vAlign w:val="center"/>
          </w:tcPr>
          <w:p w14:paraId="4B366016" w14:textId="592F5AD2" w:rsidR="00C10EBE" w:rsidRPr="00204BC5" w:rsidRDefault="00C10EBE" w:rsidP="006B53B7">
            <w:pPr>
              <w:spacing w:after="0"/>
              <w:ind w:left="0" w:firstLine="0"/>
              <w:jc w:val="left"/>
            </w:pPr>
            <w:r>
              <w:t>İŞKUR</w:t>
            </w:r>
          </w:p>
        </w:tc>
        <w:tc>
          <w:tcPr>
            <w:tcW w:w="0" w:type="auto"/>
            <w:vAlign w:val="center"/>
          </w:tcPr>
          <w:p w14:paraId="00110D1A" w14:textId="5D8FC4A2" w:rsidR="00C10EBE" w:rsidRPr="00204BC5" w:rsidRDefault="00C10EBE" w:rsidP="006B53B7">
            <w:pPr>
              <w:spacing w:after="0"/>
              <w:ind w:left="0" w:firstLine="0"/>
              <w:jc w:val="left"/>
            </w:pPr>
            <w:r w:rsidRPr="00DC49C8">
              <w:t xml:space="preserve">Türkiye İş Kurumu </w:t>
            </w:r>
            <w:r>
              <w:t>Genel Müdürlüğü</w:t>
            </w:r>
          </w:p>
        </w:tc>
      </w:tr>
      <w:tr w:rsidR="00C10EBE" w:rsidRPr="00204BC5" w14:paraId="29AF87D9" w14:textId="77777777" w:rsidTr="006B53B7">
        <w:trPr>
          <w:trHeight w:val="20"/>
        </w:trPr>
        <w:tc>
          <w:tcPr>
            <w:tcW w:w="0" w:type="auto"/>
            <w:vAlign w:val="center"/>
          </w:tcPr>
          <w:p w14:paraId="40198182" w14:textId="44C23550" w:rsidR="00C10EBE" w:rsidRPr="00204BC5" w:rsidRDefault="00C10EBE" w:rsidP="006B53B7">
            <w:pPr>
              <w:spacing w:after="0"/>
              <w:ind w:left="0" w:firstLine="0"/>
              <w:jc w:val="left"/>
            </w:pPr>
            <w:r w:rsidRPr="00B71006">
              <w:t>KOSGEB</w:t>
            </w:r>
          </w:p>
        </w:tc>
        <w:tc>
          <w:tcPr>
            <w:tcW w:w="0" w:type="auto"/>
            <w:vAlign w:val="center"/>
          </w:tcPr>
          <w:p w14:paraId="2D8A3211" w14:textId="69841D38" w:rsidR="00C10EBE" w:rsidRPr="00204BC5" w:rsidRDefault="00C10EBE" w:rsidP="006B53B7">
            <w:pPr>
              <w:spacing w:after="0"/>
              <w:ind w:left="0" w:firstLine="0"/>
              <w:jc w:val="left"/>
            </w:pPr>
            <w:r w:rsidRPr="00B71006">
              <w:t>Küçük ve Orta Ölçekli İşletmeleri Geliştirme ve Destekleme İdaresi Başkanlığı</w:t>
            </w:r>
          </w:p>
        </w:tc>
      </w:tr>
      <w:tr w:rsidR="00C10EBE" w:rsidRPr="00204BC5" w14:paraId="4AEC0594" w14:textId="77777777" w:rsidTr="006B53B7">
        <w:trPr>
          <w:trHeight w:val="20"/>
        </w:trPr>
        <w:tc>
          <w:tcPr>
            <w:tcW w:w="0" w:type="auto"/>
            <w:vAlign w:val="center"/>
          </w:tcPr>
          <w:p w14:paraId="4DFB6939" w14:textId="739B0DE8" w:rsidR="00C10EBE" w:rsidRPr="00204BC5" w:rsidRDefault="00C10EBE" w:rsidP="006B53B7">
            <w:pPr>
              <w:spacing w:after="0"/>
              <w:ind w:left="0" w:firstLine="0"/>
              <w:jc w:val="left"/>
            </w:pPr>
            <w:r w:rsidRPr="00AD12EB">
              <w:t>MEB</w:t>
            </w:r>
          </w:p>
        </w:tc>
        <w:tc>
          <w:tcPr>
            <w:tcW w:w="0" w:type="auto"/>
            <w:vAlign w:val="center"/>
          </w:tcPr>
          <w:p w14:paraId="41007DEF" w14:textId="0EDA9BE3" w:rsidR="00C10EBE" w:rsidRPr="00204BC5" w:rsidRDefault="00C10EBE" w:rsidP="006B53B7">
            <w:pPr>
              <w:spacing w:after="0"/>
              <w:ind w:left="0" w:firstLine="0"/>
              <w:jc w:val="left"/>
            </w:pPr>
            <w:r w:rsidRPr="00AD12EB">
              <w:t>Millî Eğitim Bakanlığı</w:t>
            </w:r>
          </w:p>
        </w:tc>
      </w:tr>
      <w:tr w:rsidR="00C10EBE" w:rsidRPr="00204BC5" w14:paraId="7D3987CC" w14:textId="77777777" w:rsidTr="006B53B7">
        <w:trPr>
          <w:trHeight w:val="20"/>
        </w:trPr>
        <w:tc>
          <w:tcPr>
            <w:tcW w:w="0" w:type="auto"/>
            <w:vAlign w:val="center"/>
          </w:tcPr>
          <w:p w14:paraId="5B9ECABE" w14:textId="137592CE" w:rsidR="00C10EBE" w:rsidRPr="00204BC5" w:rsidRDefault="00C10EBE" w:rsidP="006B53B7">
            <w:pPr>
              <w:spacing w:after="0"/>
              <w:ind w:left="0" w:firstLine="0"/>
              <w:jc w:val="left"/>
            </w:pPr>
            <w:r>
              <w:t>MYK</w:t>
            </w:r>
          </w:p>
        </w:tc>
        <w:tc>
          <w:tcPr>
            <w:tcW w:w="0" w:type="auto"/>
            <w:vAlign w:val="center"/>
          </w:tcPr>
          <w:p w14:paraId="75D4BBE7" w14:textId="2743D70C" w:rsidR="00C10EBE" w:rsidRPr="00204BC5" w:rsidRDefault="00C10EBE" w:rsidP="006B53B7">
            <w:pPr>
              <w:spacing w:after="0"/>
              <w:ind w:left="0" w:firstLine="0"/>
              <w:jc w:val="left"/>
            </w:pPr>
            <w:r w:rsidRPr="0083514E">
              <w:t>Mesleki Yeterlilik Kurumu</w:t>
            </w:r>
          </w:p>
        </w:tc>
      </w:tr>
      <w:tr w:rsidR="008654B1" w:rsidRPr="00204BC5" w14:paraId="67E8B06B" w14:textId="77777777" w:rsidTr="006B53B7">
        <w:trPr>
          <w:trHeight w:val="20"/>
        </w:trPr>
        <w:tc>
          <w:tcPr>
            <w:tcW w:w="0" w:type="auto"/>
            <w:vAlign w:val="center"/>
          </w:tcPr>
          <w:p w14:paraId="4EC9435F" w14:textId="64C4E631" w:rsidR="008654B1" w:rsidRDefault="008654B1" w:rsidP="006B53B7">
            <w:pPr>
              <w:spacing w:after="0"/>
              <w:ind w:left="0" w:firstLine="0"/>
              <w:jc w:val="left"/>
            </w:pPr>
            <w:r>
              <w:t>OECD</w:t>
            </w:r>
          </w:p>
        </w:tc>
        <w:tc>
          <w:tcPr>
            <w:tcW w:w="0" w:type="auto"/>
            <w:vAlign w:val="center"/>
          </w:tcPr>
          <w:p w14:paraId="1A2A681C" w14:textId="1D60DBC6" w:rsidR="008654B1" w:rsidRPr="0083514E" w:rsidRDefault="008654B1" w:rsidP="006B53B7">
            <w:pPr>
              <w:spacing w:after="0"/>
              <w:ind w:left="0" w:firstLine="0"/>
              <w:jc w:val="left"/>
            </w:pPr>
            <w:r w:rsidRPr="008654B1">
              <w:t>Ekonomik İşbirliği ve Kalkınma Teşkilatı</w:t>
            </w:r>
          </w:p>
        </w:tc>
      </w:tr>
      <w:tr w:rsidR="00C10EBE" w:rsidRPr="00204BC5" w14:paraId="18F2D6AF" w14:textId="77777777" w:rsidTr="006B53B7">
        <w:trPr>
          <w:trHeight w:val="20"/>
        </w:trPr>
        <w:tc>
          <w:tcPr>
            <w:tcW w:w="0" w:type="auto"/>
            <w:vAlign w:val="center"/>
          </w:tcPr>
          <w:p w14:paraId="231B991E" w14:textId="714C8FD7" w:rsidR="00C10EBE" w:rsidRPr="00204BC5" w:rsidRDefault="00C10EBE" w:rsidP="006B53B7">
            <w:pPr>
              <w:spacing w:after="0"/>
              <w:ind w:left="0" w:firstLine="0"/>
              <w:jc w:val="left"/>
            </w:pPr>
            <w:r>
              <w:t>OSBÜK</w:t>
            </w:r>
          </w:p>
        </w:tc>
        <w:tc>
          <w:tcPr>
            <w:tcW w:w="0" w:type="auto"/>
            <w:vAlign w:val="center"/>
          </w:tcPr>
          <w:p w14:paraId="74CDDF0C" w14:textId="1D60912D" w:rsidR="00C10EBE" w:rsidRPr="00204BC5" w:rsidRDefault="00C10EBE" w:rsidP="006B53B7">
            <w:pPr>
              <w:spacing w:after="0"/>
              <w:ind w:left="0" w:firstLine="0"/>
              <w:jc w:val="left"/>
            </w:pPr>
            <w:r w:rsidRPr="00360F9F">
              <w:t>Organize Sanayi Bölgeleri Üst Kuruluşu</w:t>
            </w:r>
          </w:p>
        </w:tc>
      </w:tr>
      <w:tr w:rsidR="00C10EBE" w:rsidRPr="00204BC5" w14:paraId="6EA26074" w14:textId="77777777" w:rsidTr="006B53B7">
        <w:trPr>
          <w:trHeight w:val="375"/>
        </w:trPr>
        <w:tc>
          <w:tcPr>
            <w:tcW w:w="0" w:type="auto"/>
            <w:vAlign w:val="center"/>
          </w:tcPr>
          <w:p w14:paraId="3722ACD9" w14:textId="3FD6F6B7" w:rsidR="00C10EBE" w:rsidRPr="00204BC5" w:rsidRDefault="00C10EBE" w:rsidP="006B53B7">
            <w:pPr>
              <w:spacing w:after="0"/>
              <w:ind w:left="0" w:firstLine="0"/>
              <w:jc w:val="left"/>
            </w:pPr>
            <w:r w:rsidRPr="00E95A52">
              <w:t>RTÜK</w:t>
            </w:r>
          </w:p>
        </w:tc>
        <w:tc>
          <w:tcPr>
            <w:tcW w:w="0" w:type="auto"/>
            <w:vAlign w:val="center"/>
          </w:tcPr>
          <w:p w14:paraId="484DE04A" w14:textId="34C3AA04" w:rsidR="00C10EBE" w:rsidRPr="00204BC5" w:rsidRDefault="00C10EBE" w:rsidP="006B53B7">
            <w:pPr>
              <w:spacing w:after="0"/>
              <w:ind w:left="0" w:firstLine="0"/>
              <w:jc w:val="left"/>
            </w:pPr>
            <w:r w:rsidRPr="00E95A52">
              <w:t>Radyo ve Televizyon Üst Kurulu</w:t>
            </w:r>
          </w:p>
        </w:tc>
      </w:tr>
      <w:tr w:rsidR="00C10EBE" w:rsidRPr="00204BC5" w14:paraId="377E21CC" w14:textId="77777777" w:rsidTr="006B53B7">
        <w:trPr>
          <w:trHeight w:val="20"/>
        </w:trPr>
        <w:tc>
          <w:tcPr>
            <w:tcW w:w="0" w:type="auto"/>
            <w:vAlign w:val="center"/>
          </w:tcPr>
          <w:p w14:paraId="665B3FB8" w14:textId="54F16CB5" w:rsidR="00C10EBE" w:rsidRPr="00204BC5" w:rsidRDefault="00C10EBE" w:rsidP="006B53B7">
            <w:pPr>
              <w:spacing w:after="0"/>
              <w:ind w:left="0" w:firstLine="0"/>
              <w:jc w:val="left"/>
            </w:pPr>
            <w:r>
              <w:t>SBB</w:t>
            </w:r>
          </w:p>
        </w:tc>
        <w:tc>
          <w:tcPr>
            <w:tcW w:w="0" w:type="auto"/>
            <w:vAlign w:val="center"/>
          </w:tcPr>
          <w:p w14:paraId="55A8602A" w14:textId="3243660D" w:rsidR="00C10EBE" w:rsidRPr="00204BC5" w:rsidRDefault="00C10EBE" w:rsidP="006B53B7">
            <w:pPr>
              <w:spacing w:after="0"/>
              <w:ind w:left="0" w:firstLine="0"/>
              <w:jc w:val="left"/>
            </w:pPr>
            <w:r w:rsidRPr="00E256DC">
              <w:t>Cumhurbaşkanlığı Strateji ve Bütçe Başkanlığı</w:t>
            </w:r>
          </w:p>
        </w:tc>
      </w:tr>
      <w:tr w:rsidR="00804C77" w:rsidRPr="00204BC5" w14:paraId="653FAC2F" w14:textId="77777777" w:rsidTr="006B53B7">
        <w:trPr>
          <w:trHeight w:val="20"/>
        </w:trPr>
        <w:tc>
          <w:tcPr>
            <w:tcW w:w="0" w:type="auto"/>
            <w:vAlign w:val="center"/>
          </w:tcPr>
          <w:p w14:paraId="362E66E6" w14:textId="178A60C0" w:rsidR="00804C77" w:rsidRDefault="00804C77" w:rsidP="006B53B7">
            <w:pPr>
              <w:spacing w:after="0"/>
              <w:ind w:left="0" w:firstLine="0"/>
              <w:jc w:val="left"/>
            </w:pPr>
            <w:r>
              <w:t>SGK</w:t>
            </w:r>
          </w:p>
        </w:tc>
        <w:tc>
          <w:tcPr>
            <w:tcW w:w="0" w:type="auto"/>
            <w:vAlign w:val="center"/>
          </w:tcPr>
          <w:p w14:paraId="2D2E5355" w14:textId="7CC902E2" w:rsidR="00804C77" w:rsidRPr="00E256DC" w:rsidRDefault="00804C77" w:rsidP="006B53B7">
            <w:pPr>
              <w:spacing w:after="0"/>
              <w:ind w:left="0" w:firstLine="0"/>
              <w:jc w:val="left"/>
            </w:pPr>
            <w:r>
              <w:t>Sosyal Güvenlik Kurumu</w:t>
            </w:r>
          </w:p>
        </w:tc>
      </w:tr>
      <w:tr w:rsidR="00C10EBE" w:rsidRPr="00204BC5" w14:paraId="2E65DAC0" w14:textId="77777777" w:rsidTr="006B53B7">
        <w:trPr>
          <w:trHeight w:val="20"/>
        </w:trPr>
        <w:tc>
          <w:tcPr>
            <w:tcW w:w="0" w:type="auto"/>
            <w:vAlign w:val="center"/>
          </w:tcPr>
          <w:p w14:paraId="7CE35038" w14:textId="7DDBDDBD" w:rsidR="00C10EBE" w:rsidRPr="00204BC5" w:rsidRDefault="00C10EBE" w:rsidP="006B53B7">
            <w:pPr>
              <w:spacing w:after="0"/>
              <w:ind w:left="0" w:firstLine="0"/>
              <w:jc w:val="left"/>
            </w:pPr>
            <w:r>
              <w:t>SSB</w:t>
            </w:r>
          </w:p>
        </w:tc>
        <w:tc>
          <w:tcPr>
            <w:tcW w:w="0" w:type="auto"/>
            <w:vAlign w:val="center"/>
          </w:tcPr>
          <w:p w14:paraId="37896EA1" w14:textId="793E53EB" w:rsidR="00C10EBE" w:rsidRPr="00204BC5" w:rsidRDefault="00C10EBE" w:rsidP="006B53B7">
            <w:pPr>
              <w:spacing w:after="0"/>
              <w:ind w:left="0" w:firstLine="0"/>
              <w:jc w:val="left"/>
            </w:pPr>
            <w:r w:rsidRPr="008D7FBB">
              <w:t>Savunma Sanayii Başkanlığı</w:t>
            </w:r>
          </w:p>
        </w:tc>
      </w:tr>
      <w:tr w:rsidR="00204BC5" w:rsidRPr="00204BC5" w14:paraId="6845DDB7" w14:textId="77777777" w:rsidTr="006B53B7">
        <w:trPr>
          <w:trHeight w:val="20"/>
        </w:trPr>
        <w:tc>
          <w:tcPr>
            <w:tcW w:w="0" w:type="auto"/>
            <w:vAlign w:val="center"/>
          </w:tcPr>
          <w:p w14:paraId="314E52D8" w14:textId="6A34790B" w:rsidR="00204BC5" w:rsidRPr="00204BC5" w:rsidRDefault="00C10EBE" w:rsidP="006B53B7">
            <w:pPr>
              <w:spacing w:after="0"/>
              <w:ind w:left="0" w:firstLine="0"/>
              <w:jc w:val="left"/>
            </w:pPr>
            <w:r>
              <w:t>STB</w:t>
            </w:r>
          </w:p>
        </w:tc>
        <w:tc>
          <w:tcPr>
            <w:tcW w:w="0" w:type="auto"/>
            <w:vAlign w:val="center"/>
          </w:tcPr>
          <w:p w14:paraId="24CD0502" w14:textId="4EC7AD9B" w:rsidR="00204BC5" w:rsidRPr="00204BC5" w:rsidRDefault="00C10EBE" w:rsidP="006B53B7">
            <w:pPr>
              <w:spacing w:after="0"/>
              <w:ind w:left="0" w:firstLine="0"/>
              <w:jc w:val="left"/>
            </w:pPr>
            <w:r w:rsidRPr="00204BC5">
              <w:t>Sanayi ve Teknoloji Bakanlığı</w:t>
            </w:r>
          </w:p>
        </w:tc>
      </w:tr>
      <w:tr w:rsidR="00C10EBE" w:rsidRPr="00204BC5" w14:paraId="4BAE77AC" w14:textId="77777777" w:rsidTr="006B53B7">
        <w:trPr>
          <w:trHeight w:val="20"/>
        </w:trPr>
        <w:tc>
          <w:tcPr>
            <w:tcW w:w="0" w:type="auto"/>
            <w:vAlign w:val="center"/>
          </w:tcPr>
          <w:p w14:paraId="6F9F437A" w14:textId="783D79E4" w:rsidR="00C10EBE" w:rsidRPr="00204BC5" w:rsidRDefault="00C10EBE" w:rsidP="006B53B7">
            <w:pPr>
              <w:spacing w:after="0"/>
              <w:ind w:left="0" w:firstLine="0"/>
              <w:jc w:val="left"/>
            </w:pPr>
            <w:r>
              <w:t>TBB</w:t>
            </w:r>
          </w:p>
        </w:tc>
        <w:tc>
          <w:tcPr>
            <w:tcW w:w="0" w:type="auto"/>
            <w:vAlign w:val="center"/>
          </w:tcPr>
          <w:p w14:paraId="4BEC84C6" w14:textId="041287FC" w:rsidR="00C10EBE" w:rsidRPr="00204BC5" w:rsidRDefault="00C10EBE" w:rsidP="006B53B7">
            <w:pPr>
              <w:spacing w:after="0"/>
              <w:ind w:left="0" w:firstLine="0"/>
              <w:jc w:val="left"/>
            </w:pPr>
            <w:r w:rsidRPr="00FD0198">
              <w:t>Türkiye Belediyeler Birliği</w:t>
            </w:r>
          </w:p>
        </w:tc>
      </w:tr>
      <w:tr w:rsidR="00204BC5" w:rsidRPr="00204BC5" w14:paraId="5B4C74E4" w14:textId="77777777" w:rsidTr="006B53B7">
        <w:trPr>
          <w:trHeight w:val="20"/>
        </w:trPr>
        <w:tc>
          <w:tcPr>
            <w:tcW w:w="0" w:type="auto"/>
            <w:vAlign w:val="center"/>
          </w:tcPr>
          <w:p w14:paraId="5CBDBED8" w14:textId="7837FDB3" w:rsidR="00204BC5" w:rsidRPr="00204BC5" w:rsidRDefault="00C10EBE" w:rsidP="006B53B7">
            <w:pPr>
              <w:spacing w:after="0"/>
              <w:ind w:left="0" w:firstLine="0"/>
              <w:jc w:val="left"/>
            </w:pPr>
            <w:r>
              <w:t>TESK</w:t>
            </w:r>
          </w:p>
        </w:tc>
        <w:tc>
          <w:tcPr>
            <w:tcW w:w="0" w:type="auto"/>
            <w:vAlign w:val="center"/>
          </w:tcPr>
          <w:p w14:paraId="764F4D11" w14:textId="74F33E82" w:rsidR="00204BC5" w:rsidRPr="00204BC5" w:rsidRDefault="00C10EBE" w:rsidP="006B53B7">
            <w:pPr>
              <w:spacing w:after="0"/>
              <w:ind w:left="0" w:firstLine="0"/>
              <w:jc w:val="left"/>
            </w:pPr>
            <w:r w:rsidRPr="00204BC5">
              <w:t>Türkiye Esnaf ve Sanatkârları Konfederasyonu</w:t>
            </w:r>
          </w:p>
        </w:tc>
      </w:tr>
      <w:tr w:rsidR="00204BC5" w:rsidRPr="00204BC5" w14:paraId="2CD403C2" w14:textId="77777777" w:rsidTr="006B53B7">
        <w:trPr>
          <w:trHeight w:val="20"/>
        </w:trPr>
        <w:tc>
          <w:tcPr>
            <w:tcW w:w="0" w:type="auto"/>
            <w:vAlign w:val="center"/>
          </w:tcPr>
          <w:p w14:paraId="7A841BC6" w14:textId="5D14DF39" w:rsidR="00204BC5" w:rsidRPr="00204BC5" w:rsidRDefault="00C10EBE" w:rsidP="006B53B7">
            <w:pPr>
              <w:spacing w:after="0"/>
              <w:ind w:left="0" w:firstLine="0"/>
              <w:jc w:val="left"/>
            </w:pPr>
            <w:r w:rsidRPr="00204BC5">
              <w:t>TİKA</w:t>
            </w:r>
          </w:p>
        </w:tc>
        <w:tc>
          <w:tcPr>
            <w:tcW w:w="0" w:type="auto"/>
            <w:vAlign w:val="center"/>
          </w:tcPr>
          <w:p w14:paraId="392A74EA" w14:textId="32C1CF4F" w:rsidR="00204BC5" w:rsidRPr="00204BC5" w:rsidRDefault="00C10EBE" w:rsidP="006B53B7">
            <w:pPr>
              <w:spacing w:after="0"/>
              <w:ind w:left="0" w:firstLine="0"/>
              <w:jc w:val="left"/>
            </w:pPr>
            <w:r w:rsidRPr="00204BC5">
              <w:t>Türk İşbirliği ve Koordinasyon Ajansı</w:t>
            </w:r>
          </w:p>
        </w:tc>
      </w:tr>
      <w:tr w:rsidR="00204BC5" w:rsidRPr="00204BC5" w14:paraId="6DF461BE" w14:textId="77777777" w:rsidTr="006B53B7">
        <w:trPr>
          <w:trHeight w:val="20"/>
        </w:trPr>
        <w:tc>
          <w:tcPr>
            <w:tcW w:w="0" w:type="auto"/>
            <w:vAlign w:val="center"/>
          </w:tcPr>
          <w:p w14:paraId="62A7AFD4" w14:textId="007EAB18" w:rsidR="00204BC5" w:rsidRPr="00204BC5" w:rsidRDefault="00C10EBE" w:rsidP="006B53B7">
            <w:pPr>
              <w:spacing w:after="0"/>
              <w:ind w:left="0" w:firstLine="0"/>
              <w:jc w:val="left"/>
            </w:pPr>
            <w:r>
              <w:t>TOB</w:t>
            </w:r>
          </w:p>
        </w:tc>
        <w:tc>
          <w:tcPr>
            <w:tcW w:w="0" w:type="auto"/>
            <w:vAlign w:val="center"/>
          </w:tcPr>
          <w:p w14:paraId="56113A3F" w14:textId="68D742D7" w:rsidR="00204BC5" w:rsidRPr="00204BC5" w:rsidRDefault="00C10EBE" w:rsidP="006B53B7">
            <w:pPr>
              <w:spacing w:after="0"/>
              <w:ind w:left="0" w:firstLine="0"/>
              <w:jc w:val="left"/>
            </w:pPr>
            <w:r w:rsidRPr="00204BC5">
              <w:t>Tarım ve Orman Bakanlığı</w:t>
            </w:r>
          </w:p>
        </w:tc>
      </w:tr>
      <w:tr w:rsidR="00C10EBE" w:rsidRPr="00204BC5" w14:paraId="532A3822" w14:textId="77777777" w:rsidTr="006B53B7">
        <w:trPr>
          <w:trHeight w:val="20"/>
        </w:trPr>
        <w:tc>
          <w:tcPr>
            <w:tcW w:w="0" w:type="auto"/>
            <w:vAlign w:val="center"/>
          </w:tcPr>
          <w:p w14:paraId="66AE38B0" w14:textId="43DB9932" w:rsidR="00C10EBE" w:rsidRPr="00204BC5" w:rsidRDefault="00C10EBE" w:rsidP="006B53B7">
            <w:pPr>
              <w:spacing w:after="0"/>
              <w:ind w:left="0" w:firstLine="0"/>
              <w:jc w:val="left"/>
            </w:pPr>
            <w:r>
              <w:t>TOBB</w:t>
            </w:r>
          </w:p>
        </w:tc>
        <w:tc>
          <w:tcPr>
            <w:tcW w:w="0" w:type="auto"/>
            <w:vAlign w:val="center"/>
          </w:tcPr>
          <w:p w14:paraId="44C1A02A" w14:textId="04BD067B" w:rsidR="00C10EBE" w:rsidRPr="00204BC5" w:rsidRDefault="00C10EBE" w:rsidP="006B53B7">
            <w:pPr>
              <w:spacing w:after="0"/>
              <w:ind w:left="0" w:firstLine="0"/>
              <w:jc w:val="left"/>
            </w:pPr>
            <w:r w:rsidRPr="002B45C8">
              <w:t>Türkiye Odalar ve Borsalar Birliği</w:t>
            </w:r>
          </w:p>
        </w:tc>
      </w:tr>
      <w:tr w:rsidR="00C10EBE" w:rsidRPr="00204BC5" w14:paraId="5284703B" w14:textId="77777777" w:rsidTr="006B53B7">
        <w:trPr>
          <w:trHeight w:val="20"/>
        </w:trPr>
        <w:tc>
          <w:tcPr>
            <w:tcW w:w="0" w:type="auto"/>
            <w:vAlign w:val="center"/>
          </w:tcPr>
          <w:p w14:paraId="54137D3B" w14:textId="3DA9D3A4" w:rsidR="00C10EBE" w:rsidRPr="00204BC5" w:rsidRDefault="00C10EBE" w:rsidP="006B53B7">
            <w:pPr>
              <w:spacing w:after="0"/>
              <w:ind w:left="0" w:firstLine="0"/>
              <w:jc w:val="left"/>
            </w:pPr>
            <w:r>
              <w:t>TRT</w:t>
            </w:r>
          </w:p>
        </w:tc>
        <w:tc>
          <w:tcPr>
            <w:tcW w:w="0" w:type="auto"/>
            <w:vAlign w:val="center"/>
          </w:tcPr>
          <w:p w14:paraId="0AB81182" w14:textId="17B0791F" w:rsidR="00C10EBE" w:rsidRPr="00204BC5" w:rsidRDefault="00C10EBE" w:rsidP="006B53B7">
            <w:pPr>
              <w:spacing w:after="0"/>
              <w:ind w:left="0" w:firstLine="0"/>
              <w:jc w:val="left"/>
            </w:pPr>
            <w:r w:rsidRPr="00373426">
              <w:t>Türkiye Radyo Televizyon Kurumu</w:t>
            </w:r>
          </w:p>
        </w:tc>
      </w:tr>
      <w:tr w:rsidR="00804C77" w:rsidRPr="00204BC5" w14:paraId="487EB552" w14:textId="77777777" w:rsidTr="006B53B7">
        <w:trPr>
          <w:trHeight w:val="20"/>
        </w:trPr>
        <w:tc>
          <w:tcPr>
            <w:tcW w:w="0" w:type="auto"/>
            <w:vAlign w:val="center"/>
          </w:tcPr>
          <w:p w14:paraId="62582E23" w14:textId="55332CF5" w:rsidR="00804C77" w:rsidRDefault="00804C77" w:rsidP="006B53B7">
            <w:pPr>
              <w:spacing w:after="0"/>
              <w:ind w:left="0" w:firstLine="0"/>
              <w:jc w:val="left"/>
            </w:pPr>
            <w:r>
              <w:t>TÜİK</w:t>
            </w:r>
          </w:p>
        </w:tc>
        <w:tc>
          <w:tcPr>
            <w:tcW w:w="0" w:type="auto"/>
            <w:vAlign w:val="center"/>
          </w:tcPr>
          <w:p w14:paraId="6BEEF01F" w14:textId="5C7F53BC" w:rsidR="00804C77" w:rsidRPr="00373426" w:rsidRDefault="00804C77" w:rsidP="006B53B7">
            <w:pPr>
              <w:spacing w:after="0"/>
              <w:ind w:left="0" w:firstLine="0"/>
              <w:jc w:val="left"/>
            </w:pPr>
            <w:r>
              <w:t>Türkiye İstatistik Kurumu</w:t>
            </w:r>
          </w:p>
        </w:tc>
      </w:tr>
      <w:tr w:rsidR="00AE3E31" w:rsidRPr="00204BC5" w14:paraId="12AA9147" w14:textId="77777777" w:rsidTr="006B53B7">
        <w:trPr>
          <w:trHeight w:val="20"/>
        </w:trPr>
        <w:tc>
          <w:tcPr>
            <w:tcW w:w="0" w:type="auto"/>
            <w:vAlign w:val="center"/>
          </w:tcPr>
          <w:p w14:paraId="47029033" w14:textId="34941A13" w:rsidR="00AE3E31" w:rsidRPr="00237CD7" w:rsidRDefault="00AE3E31" w:rsidP="006B53B7">
            <w:pPr>
              <w:spacing w:after="0"/>
              <w:ind w:left="0" w:firstLine="0"/>
              <w:jc w:val="left"/>
            </w:pPr>
            <w:r w:rsidRPr="00237CD7">
              <w:t>TYÇ</w:t>
            </w:r>
          </w:p>
        </w:tc>
        <w:tc>
          <w:tcPr>
            <w:tcW w:w="0" w:type="auto"/>
            <w:vAlign w:val="center"/>
          </w:tcPr>
          <w:p w14:paraId="4862D5A2" w14:textId="5B6F2EFA" w:rsidR="00AE3E31" w:rsidRPr="00237CD7" w:rsidRDefault="00AE3E31" w:rsidP="006B53B7">
            <w:pPr>
              <w:spacing w:after="0"/>
              <w:ind w:left="0" w:firstLine="0"/>
              <w:jc w:val="left"/>
            </w:pPr>
            <w:r w:rsidRPr="00237CD7">
              <w:t>Türkiye Yeterlilikler Çerçevesi</w:t>
            </w:r>
          </w:p>
        </w:tc>
      </w:tr>
      <w:tr w:rsidR="00C10EBE" w:rsidRPr="00204BC5" w14:paraId="7B08A702" w14:textId="77777777" w:rsidTr="006B53B7">
        <w:trPr>
          <w:trHeight w:val="20"/>
        </w:trPr>
        <w:tc>
          <w:tcPr>
            <w:tcW w:w="0" w:type="auto"/>
            <w:vAlign w:val="center"/>
          </w:tcPr>
          <w:p w14:paraId="67717DAC" w14:textId="3648B673" w:rsidR="00C10EBE" w:rsidRPr="00204BC5" w:rsidRDefault="00C10EBE" w:rsidP="006B53B7">
            <w:pPr>
              <w:spacing w:after="0"/>
              <w:ind w:left="0" w:firstLine="0"/>
              <w:jc w:val="left"/>
            </w:pPr>
            <w:r w:rsidRPr="00CC4C94">
              <w:t>UAB</w:t>
            </w:r>
          </w:p>
        </w:tc>
        <w:tc>
          <w:tcPr>
            <w:tcW w:w="0" w:type="auto"/>
            <w:vAlign w:val="center"/>
          </w:tcPr>
          <w:p w14:paraId="07EF1BC2" w14:textId="503FAFD1" w:rsidR="00C10EBE" w:rsidRPr="00204BC5" w:rsidRDefault="00C10EBE" w:rsidP="006B53B7">
            <w:pPr>
              <w:spacing w:after="0"/>
              <w:ind w:left="0" w:firstLine="0"/>
              <w:jc w:val="left"/>
            </w:pPr>
            <w:r w:rsidRPr="00CC4C94">
              <w:t>Ulaştırma ve Altyapı Bakanlığı</w:t>
            </w:r>
          </w:p>
        </w:tc>
      </w:tr>
      <w:tr w:rsidR="00AE3E31" w:rsidRPr="00204BC5" w14:paraId="6DEFC550" w14:textId="77777777" w:rsidTr="006B53B7">
        <w:trPr>
          <w:trHeight w:val="20"/>
        </w:trPr>
        <w:tc>
          <w:tcPr>
            <w:tcW w:w="0" w:type="auto"/>
            <w:vAlign w:val="center"/>
          </w:tcPr>
          <w:p w14:paraId="51276F83" w14:textId="133F0C3E" w:rsidR="00AE3E31" w:rsidRPr="00237CD7" w:rsidRDefault="00CD78EE" w:rsidP="006B53B7">
            <w:pPr>
              <w:spacing w:after="0"/>
              <w:ind w:left="0" w:firstLine="0"/>
              <w:jc w:val="left"/>
            </w:pPr>
            <w:r w:rsidRPr="00237CD7">
              <w:t>UMS</w:t>
            </w:r>
          </w:p>
        </w:tc>
        <w:tc>
          <w:tcPr>
            <w:tcW w:w="0" w:type="auto"/>
            <w:vAlign w:val="center"/>
          </w:tcPr>
          <w:p w14:paraId="70EDCD74" w14:textId="630B87C7" w:rsidR="00AE3E31" w:rsidRPr="00237CD7" w:rsidRDefault="00CD78EE" w:rsidP="006B53B7">
            <w:pPr>
              <w:spacing w:after="0"/>
              <w:ind w:left="0" w:firstLine="0"/>
              <w:jc w:val="left"/>
            </w:pPr>
            <w:r w:rsidRPr="00237CD7">
              <w:t>Ulusal Meslek Standardı</w:t>
            </w:r>
          </w:p>
        </w:tc>
      </w:tr>
      <w:tr w:rsidR="00AE3E31" w:rsidRPr="00204BC5" w14:paraId="480F279B" w14:textId="77777777" w:rsidTr="006B53B7">
        <w:trPr>
          <w:trHeight w:val="20"/>
        </w:trPr>
        <w:tc>
          <w:tcPr>
            <w:tcW w:w="0" w:type="auto"/>
            <w:vAlign w:val="center"/>
          </w:tcPr>
          <w:p w14:paraId="5229BE95" w14:textId="01DB6857" w:rsidR="00AE3E31" w:rsidRPr="00237CD7" w:rsidRDefault="00CD78EE" w:rsidP="006B53B7">
            <w:pPr>
              <w:spacing w:after="0"/>
              <w:ind w:left="0" w:firstLine="0"/>
              <w:jc w:val="left"/>
            </w:pPr>
            <w:r w:rsidRPr="00237CD7">
              <w:t>UY</w:t>
            </w:r>
          </w:p>
        </w:tc>
        <w:tc>
          <w:tcPr>
            <w:tcW w:w="0" w:type="auto"/>
            <w:vAlign w:val="center"/>
          </w:tcPr>
          <w:p w14:paraId="268143B4" w14:textId="05818727" w:rsidR="00AE3E31" w:rsidRPr="00237CD7" w:rsidRDefault="00AE3E31" w:rsidP="006B53B7">
            <w:pPr>
              <w:spacing w:after="0"/>
              <w:ind w:left="0" w:firstLine="0"/>
              <w:jc w:val="left"/>
            </w:pPr>
            <w:r w:rsidRPr="00237CD7">
              <w:t>Ulusal Y</w:t>
            </w:r>
            <w:r w:rsidR="00CD78EE" w:rsidRPr="00237CD7">
              <w:t>eterlilikler</w:t>
            </w:r>
          </w:p>
        </w:tc>
      </w:tr>
      <w:tr w:rsidR="00204BC5" w:rsidRPr="00204BC5" w14:paraId="6F20174A" w14:textId="77777777" w:rsidTr="006B53B7">
        <w:trPr>
          <w:trHeight w:val="20"/>
        </w:trPr>
        <w:tc>
          <w:tcPr>
            <w:tcW w:w="0" w:type="auto"/>
            <w:vAlign w:val="center"/>
          </w:tcPr>
          <w:p w14:paraId="41AD251A" w14:textId="6DD816AF" w:rsidR="00204BC5" w:rsidRPr="00204BC5" w:rsidRDefault="00204BC5" w:rsidP="006B53B7">
            <w:pPr>
              <w:spacing w:after="0"/>
              <w:ind w:left="0" w:firstLine="0"/>
              <w:jc w:val="left"/>
            </w:pPr>
            <w:r w:rsidRPr="00ED5B4A">
              <w:t>YÖK</w:t>
            </w:r>
          </w:p>
        </w:tc>
        <w:tc>
          <w:tcPr>
            <w:tcW w:w="0" w:type="auto"/>
            <w:vAlign w:val="center"/>
          </w:tcPr>
          <w:p w14:paraId="2A753FDF" w14:textId="6975F8D6" w:rsidR="00204BC5" w:rsidRPr="00204BC5" w:rsidRDefault="00204BC5" w:rsidP="006B53B7">
            <w:pPr>
              <w:spacing w:after="0"/>
              <w:ind w:left="0" w:firstLine="0"/>
              <w:jc w:val="left"/>
            </w:pPr>
            <w:r w:rsidRPr="00ED5B4A">
              <w:t>Yükseköğretim Kurulu</w:t>
            </w:r>
          </w:p>
        </w:tc>
      </w:tr>
      <w:tr w:rsidR="00204BC5" w:rsidRPr="00204BC5" w14:paraId="4E957FB4" w14:textId="77777777" w:rsidTr="006B53B7">
        <w:trPr>
          <w:trHeight w:val="20"/>
        </w:trPr>
        <w:tc>
          <w:tcPr>
            <w:tcW w:w="0" w:type="auto"/>
            <w:vAlign w:val="center"/>
          </w:tcPr>
          <w:p w14:paraId="58BFF5EB" w14:textId="415EC241" w:rsidR="00204BC5" w:rsidRPr="00204BC5" w:rsidRDefault="00204BC5" w:rsidP="006B53B7">
            <w:pPr>
              <w:spacing w:after="0"/>
              <w:ind w:left="0" w:firstLine="0"/>
              <w:jc w:val="left"/>
            </w:pPr>
            <w:r w:rsidRPr="008F02A9">
              <w:t>YTB</w:t>
            </w:r>
          </w:p>
        </w:tc>
        <w:tc>
          <w:tcPr>
            <w:tcW w:w="0" w:type="auto"/>
            <w:vAlign w:val="center"/>
          </w:tcPr>
          <w:p w14:paraId="574A0B04" w14:textId="324CA4E5" w:rsidR="00204BC5" w:rsidRPr="00204BC5" w:rsidRDefault="00204BC5" w:rsidP="006B53B7">
            <w:pPr>
              <w:spacing w:after="0"/>
              <w:ind w:left="0" w:firstLine="0"/>
              <w:jc w:val="left"/>
            </w:pPr>
            <w:r w:rsidRPr="008F02A9">
              <w:t>Yurtdışı Türkler ve Akraba Topluluklar Başkanlığı</w:t>
            </w:r>
          </w:p>
        </w:tc>
      </w:tr>
    </w:tbl>
    <w:p w14:paraId="499CAC99" w14:textId="7CF53C3B" w:rsidR="00774606" w:rsidRDefault="00774606" w:rsidP="004D746A">
      <w:r>
        <w:br w:type="page"/>
      </w:r>
    </w:p>
    <w:p w14:paraId="1B528965" w14:textId="192CFCB7" w:rsidR="00D86032" w:rsidRPr="000C0F84" w:rsidRDefault="00F764FE" w:rsidP="000C0F84">
      <w:pPr>
        <w:pStyle w:val="T1"/>
        <w:rPr>
          <w:b/>
        </w:rPr>
      </w:pPr>
      <w:r w:rsidRPr="00F764FE">
        <w:rPr>
          <w:b/>
        </w:rPr>
        <w:lastRenderedPageBreak/>
        <w:t>TANIMLAR</w:t>
      </w:r>
    </w:p>
    <w:p w14:paraId="486DA1C3" w14:textId="77777777" w:rsidR="00D86032" w:rsidRPr="00D86032" w:rsidRDefault="00D86032" w:rsidP="00BB1BCD">
      <w:pPr>
        <w:ind w:left="0" w:firstLine="0"/>
      </w:pPr>
      <w:r w:rsidRPr="00D86032">
        <w:rPr>
          <w:b/>
        </w:rPr>
        <w:t>Avrupa Yeterlilikler Çerçevesi</w:t>
      </w:r>
      <w:r w:rsidRPr="00D86032">
        <w:t xml:space="preserve">: </w:t>
      </w:r>
      <w:r w:rsidRPr="00D86032">
        <w:rPr>
          <w:shd w:val="clear" w:color="auto" w:fill="FFFFFF"/>
        </w:rPr>
        <w:t>Avrupa Parlamentosu ve Konseyi</w:t>
      </w:r>
      <w:r w:rsidRPr="00D86032">
        <w:t xml:space="preserve"> tarafından 2008 yılında kabul edilen ve her tür yeterlilik için farklı ulusal yeterlilik çerçeveleri arasında bir tür çeviri aracı işlevi gören, sekiz seviyeli ve öğrenme kazanımlarına dayalı çerçevedir. </w:t>
      </w:r>
    </w:p>
    <w:p w14:paraId="23BB8704" w14:textId="7020B8DC" w:rsidR="00D86032" w:rsidRPr="00D86032" w:rsidRDefault="00D86032" w:rsidP="00D86032">
      <w:pPr>
        <w:ind w:left="0" w:firstLine="0"/>
      </w:pPr>
      <w:r w:rsidRPr="00D86032">
        <w:rPr>
          <w:b/>
        </w:rPr>
        <w:t>Beceri Eğitim Merkezi:</w:t>
      </w:r>
      <w:r w:rsidRPr="00D86032">
        <w:t xml:space="preserve"> Mesleki ve teknik eğitim okul ve kurumları öğrencilerinin beceri eğitimlerini alacakları merkezlerdir.</w:t>
      </w:r>
    </w:p>
    <w:p w14:paraId="6C376D48" w14:textId="77777777" w:rsidR="00D86032" w:rsidRPr="00D86032" w:rsidRDefault="00D86032" w:rsidP="00D36ADC">
      <w:pPr>
        <w:ind w:left="0" w:firstLine="0"/>
      </w:pPr>
      <w:r w:rsidRPr="00D86032">
        <w:rPr>
          <w:b/>
        </w:rPr>
        <w:t>İstihdam Oranı</w:t>
      </w:r>
      <w:r w:rsidRPr="00D86032">
        <w:t>: İstihdamın, kurumsal olmayan çalışma çağındaki nüfus içindeki oranıdır.</w:t>
      </w:r>
    </w:p>
    <w:p w14:paraId="25685247" w14:textId="77777777" w:rsidR="00D86032" w:rsidRPr="00D86032" w:rsidRDefault="00D86032" w:rsidP="00D36ADC">
      <w:pPr>
        <w:ind w:left="0" w:firstLine="0"/>
      </w:pPr>
      <w:r w:rsidRPr="00D86032">
        <w:rPr>
          <w:b/>
        </w:rPr>
        <w:t>İstihdam:</w:t>
      </w:r>
      <w:r w:rsidRPr="00D86032">
        <w:t xml:space="preserve"> Referans haftasında en az bir saat iktisadi faaliyette bulunan ve bu faaliyetinden gelir elde eden (ücretsiz aile işçileri dâhil) veya geçici olarak başında bulunmadıkları bir işi olan kişilerden işi ile bağlantısı devam edenlerden oluşmaktadır.</w:t>
      </w:r>
    </w:p>
    <w:p w14:paraId="7D160CE7" w14:textId="77777777" w:rsidR="00D86032" w:rsidRPr="00D86032" w:rsidRDefault="00D86032" w:rsidP="00D36ADC">
      <w:pPr>
        <w:ind w:left="0" w:firstLine="0"/>
      </w:pPr>
      <w:r w:rsidRPr="00D86032">
        <w:rPr>
          <w:b/>
        </w:rPr>
        <w:t>İşgücü:</w:t>
      </w:r>
      <w:r w:rsidRPr="00D86032">
        <w:t xml:space="preserve"> Referans dönemi içinde ekonomik mal ve hizmetlerin üretimi için emek arzında bulunan çalışma çağındaki nüfusu kapsar.</w:t>
      </w:r>
    </w:p>
    <w:p w14:paraId="51FA080E" w14:textId="77777777" w:rsidR="00D86032" w:rsidRPr="00D86032" w:rsidRDefault="00D86032" w:rsidP="00BB1BCD">
      <w:pPr>
        <w:ind w:left="0" w:firstLine="0"/>
      </w:pPr>
      <w:r w:rsidRPr="00D86032">
        <w:rPr>
          <w:b/>
        </w:rPr>
        <w:t>İşgücüne Katılma Oranı</w:t>
      </w:r>
      <w:r w:rsidRPr="00D86032">
        <w:t xml:space="preserve">: İşgücünün, kurumsal olmayan çalışma çağındaki nüfus içindeki oranıdır. </w:t>
      </w:r>
    </w:p>
    <w:p w14:paraId="0013F0F5" w14:textId="77777777" w:rsidR="00D86032" w:rsidRPr="00D86032" w:rsidRDefault="00D86032" w:rsidP="00D36ADC">
      <w:pPr>
        <w:ind w:left="0" w:firstLine="0"/>
      </w:pPr>
      <w:r w:rsidRPr="00D86032">
        <w:rPr>
          <w:b/>
        </w:rPr>
        <w:t>İşletme</w:t>
      </w:r>
      <w:r w:rsidRPr="00D86032">
        <w:t>: Mal ve hizmet üreten kamu ve özel kurum, kuruluş ve işyerleridir.</w:t>
      </w:r>
    </w:p>
    <w:p w14:paraId="180FA1C0" w14:textId="3E618D29" w:rsidR="00D86032" w:rsidRPr="00D86032" w:rsidRDefault="00D86032" w:rsidP="00BB1BCD">
      <w:pPr>
        <w:ind w:left="0" w:firstLine="0"/>
      </w:pPr>
      <w:r w:rsidRPr="00D86032">
        <w:rPr>
          <w:b/>
        </w:rPr>
        <w:t xml:space="preserve">İşletmelerde </w:t>
      </w:r>
      <w:r w:rsidR="00603E42" w:rsidRPr="00D86032">
        <w:rPr>
          <w:b/>
        </w:rPr>
        <w:t>Mesleki Eğitim</w:t>
      </w:r>
      <w:r w:rsidRPr="00D86032">
        <w:t>: Mesleki ve teknik eğitim okul ve kurumları öğrencilerinin beceri eğitimlerini işletmelerde, teorik eğitimlerini ise mesleki ve teknik eğitim okul ve kurumlarında veya işletme</w:t>
      </w:r>
      <w:r w:rsidR="00B76A8B">
        <w:t>/</w:t>
      </w:r>
      <w:r w:rsidRPr="00D86032">
        <w:t>kurumlarca tesis edilen eğitim birimlerinde yaptıkları eğitim uygulamalarıdır.</w:t>
      </w:r>
    </w:p>
    <w:p w14:paraId="2ABD05D0" w14:textId="77777777" w:rsidR="00D86032" w:rsidRPr="00D86032" w:rsidRDefault="00D86032" w:rsidP="00BB1BCD">
      <w:pPr>
        <w:ind w:left="0" w:firstLine="0"/>
      </w:pPr>
      <w:r w:rsidRPr="00D86032">
        <w:rPr>
          <w:b/>
        </w:rPr>
        <w:t>İşsizlik Oranı</w:t>
      </w:r>
      <w:r w:rsidRPr="00D86032">
        <w:t>: İşsiz nüfusun işgücü içindeki oranıdır. (İşsiz/İşgücü)*100</w:t>
      </w:r>
    </w:p>
    <w:p w14:paraId="3094D380" w14:textId="4BC1DB00" w:rsidR="00D86032" w:rsidRPr="00D86032" w:rsidRDefault="00D86032" w:rsidP="00D86032">
      <w:pPr>
        <w:ind w:left="0" w:firstLine="0"/>
      </w:pPr>
      <w:r w:rsidRPr="00D86032">
        <w:rPr>
          <w:b/>
        </w:rPr>
        <w:t>Kalite Güvence Sistemi:</w:t>
      </w:r>
      <w:r w:rsidRPr="00D86032">
        <w:t xml:space="preserve"> Belirlenmiş iç ve dış kalite standartları ile uyumlu kalite ve performans süreçlerini tam olarak yerine getirildiğine ilişkin güvence sağlayabilmek için hedeflerin belirlenmesi, süreçlerin kontrolü, sonuçların değerlendirilmesi ve iyileştirmelerin yapılmasından oluşan planlı ve sistematik faaliyetler döngüsüdür</w:t>
      </w:r>
      <w:r w:rsidR="00B76A8B">
        <w:t>.</w:t>
      </w:r>
    </w:p>
    <w:p w14:paraId="58829C15" w14:textId="77777777" w:rsidR="00D86032" w:rsidRPr="00D86032" w:rsidRDefault="00D86032" w:rsidP="00BB1BCD">
      <w:pPr>
        <w:ind w:left="0" w:firstLine="0"/>
      </w:pPr>
      <w:r w:rsidRPr="00D86032">
        <w:rPr>
          <w:b/>
        </w:rPr>
        <w:t>Kurumsal olmayan çalışma çağındaki nüfus</w:t>
      </w:r>
      <w:r w:rsidRPr="00D86032">
        <w:t>: Kurumsal olmayan nüfus içerisindeki 15 ve daha yukarı yaştaki nüfustur.</w:t>
      </w:r>
    </w:p>
    <w:p w14:paraId="25AAAF84" w14:textId="2527677E" w:rsidR="00D86032" w:rsidRPr="00D86032" w:rsidRDefault="00D86032" w:rsidP="00D36ADC">
      <w:pPr>
        <w:ind w:left="0" w:firstLine="0"/>
      </w:pPr>
      <w:r w:rsidRPr="00D86032">
        <w:rPr>
          <w:b/>
        </w:rPr>
        <w:t>Kurumsal olmayan nüfus</w:t>
      </w:r>
      <w:r w:rsidRPr="00D86032">
        <w:t xml:space="preserve">: Üniversite yurtları, yetiştirme yurtları (yetimhane), huzurevi, özel nitelikteki hastane, hapishane, kışla vb. yerlerde </w:t>
      </w:r>
      <w:proofErr w:type="spellStart"/>
      <w:r w:rsidRPr="00D86032">
        <w:t>ik</w:t>
      </w:r>
      <w:r w:rsidR="00B76A8B">
        <w:t>â</w:t>
      </w:r>
      <w:r w:rsidRPr="00D86032">
        <w:t>met</w:t>
      </w:r>
      <w:proofErr w:type="spellEnd"/>
      <w:r w:rsidRPr="00D86032">
        <w:t xml:space="preserve"> edenler dışında kalan nüfustur.</w:t>
      </w:r>
    </w:p>
    <w:p w14:paraId="201C2549" w14:textId="73BA038B" w:rsidR="00D86032" w:rsidRPr="00D86032" w:rsidRDefault="00D86032" w:rsidP="00D36ADC">
      <w:pPr>
        <w:ind w:left="0" w:firstLine="0"/>
      </w:pPr>
      <w:r w:rsidRPr="00D86032">
        <w:rPr>
          <w:b/>
        </w:rPr>
        <w:t>Meslek Alanı</w:t>
      </w:r>
      <w:r w:rsidRPr="00D86032">
        <w:t>: Ortak özelliklere sahip birden fazla meslek dalını içeren; bilgi, beceri, tutum, davranış ve istihdam olanağı sağlayan alandır.</w:t>
      </w:r>
    </w:p>
    <w:p w14:paraId="72CF1C30" w14:textId="77777777" w:rsidR="00D86032" w:rsidRPr="00D86032" w:rsidRDefault="00D86032" w:rsidP="00BB1BCD">
      <w:pPr>
        <w:ind w:left="0" w:firstLine="0"/>
      </w:pPr>
      <w:r w:rsidRPr="00D86032">
        <w:rPr>
          <w:b/>
        </w:rPr>
        <w:t>Meslek Dalı</w:t>
      </w:r>
      <w:r w:rsidRPr="00D86032">
        <w:t>: Bir meslek alanı içinde yer alan ve belirli konularda uzmanlaşmaya yönelik bilgi, beceri, tutum, davranış gerektiren ve istihdam olanağı sağlayan iş kollarından her biridir.</w:t>
      </w:r>
    </w:p>
    <w:p w14:paraId="0E793FE6" w14:textId="77777777" w:rsidR="00D86032" w:rsidRDefault="00D86032" w:rsidP="0084677B">
      <w:pPr>
        <w:ind w:left="0" w:firstLine="0"/>
      </w:pPr>
      <w:r w:rsidRPr="00D86032">
        <w:rPr>
          <w:b/>
        </w:rPr>
        <w:t>Mesleki Eğitim</w:t>
      </w:r>
      <w:r w:rsidRPr="00D86032">
        <w:t>: Bireylere bir mesleğe ilişkin bilgi, beceri ve yetkinlikler ile iş alışkanlıkları kazandıran eğitimdir.</w:t>
      </w:r>
    </w:p>
    <w:p w14:paraId="5C9501BE" w14:textId="50BC6D1A" w:rsidR="00D86032" w:rsidRPr="00D86032" w:rsidRDefault="00D86032" w:rsidP="00D86032">
      <w:pPr>
        <w:ind w:left="0" w:firstLine="0"/>
      </w:pPr>
      <w:r w:rsidRPr="00D86032">
        <w:rPr>
          <w:b/>
        </w:rPr>
        <w:t>Modül:</w:t>
      </w:r>
      <w:r w:rsidRPr="00D86032">
        <w:t xml:space="preserve"> Bir meslek alanının öğretim programında kendi içinde bir bütün, tek başına öğretilebilir/öğrenilebilir içeriğe sahip olan, kendi alanındaki diğer program birimleriyle bütünleşerek daha geniş mesleki işlevler grubu oluşturma özelliği gösteren, gerektiğinde bir sertifikayla belgelendirilerek istihdam yeterli</w:t>
      </w:r>
      <w:r w:rsidR="002C1CB1">
        <w:t>liği kazandıran program birimidir.</w:t>
      </w:r>
      <w:r w:rsidRPr="00D86032">
        <w:t xml:space="preserve"> </w:t>
      </w:r>
    </w:p>
    <w:p w14:paraId="5B70AFC9" w14:textId="41492315" w:rsidR="00D86032" w:rsidRPr="00D86032" w:rsidRDefault="00D86032" w:rsidP="00BB1BCD">
      <w:pPr>
        <w:ind w:left="0" w:firstLine="0"/>
      </w:pPr>
      <w:r w:rsidRPr="00D86032">
        <w:rPr>
          <w:b/>
        </w:rPr>
        <w:t>Net Okullaşma Oranı:</w:t>
      </w:r>
      <w:r w:rsidRPr="00D86032">
        <w:t xml:space="preserve"> İlgili öğrenim türündeki teorik yaş grubunda bulunan öğrencilerin, ait olduğu öğrenim türündeki teorik yaş grubunda bulunan toplam n</w:t>
      </w:r>
      <w:r w:rsidR="00BD2B05">
        <w:t>üfusa bölünmesi ile elde edilen orandır.</w:t>
      </w:r>
    </w:p>
    <w:p w14:paraId="6DE7B073" w14:textId="1EE3AB33" w:rsidR="000C0F84" w:rsidRDefault="000C0F84" w:rsidP="00D86032">
      <w:pPr>
        <w:ind w:left="0" w:firstLine="0"/>
      </w:pPr>
      <w:r>
        <w:rPr>
          <w:b/>
        </w:rPr>
        <w:lastRenderedPageBreak/>
        <w:t>Ortanca Y</w:t>
      </w:r>
      <w:r w:rsidRPr="000C0F84">
        <w:rPr>
          <w:b/>
        </w:rPr>
        <w:t xml:space="preserve">aş: </w:t>
      </w:r>
      <w:r w:rsidRPr="000C0F84">
        <w:t>Nüfusu oluşturan kişilerin yaşları, küçükten büyüğe doğru sıralandığında ortada kalan kişinin yaşıdır</w:t>
      </w:r>
      <w:r>
        <w:t>.</w:t>
      </w:r>
    </w:p>
    <w:p w14:paraId="385BB107" w14:textId="3DA56F2E" w:rsidR="009E3BE0" w:rsidRDefault="009E3BE0" w:rsidP="009E3BE0">
      <w:pPr>
        <w:ind w:left="0" w:firstLine="0"/>
      </w:pPr>
      <w:r w:rsidRPr="009E3BE0">
        <w:rPr>
          <w:b/>
        </w:rPr>
        <w:t>Önceki Öğrenme</w:t>
      </w:r>
      <w:r>
        <w:t xml:space="preserve">: Örgün eğitim, yaygın eğitim ve/veya serbest öğrenme yoluyla edinilen öğrenme kazanımlarıdır. </w:t>
      </w:r>
    </w:p>
    <w:p w14:paraId="0D14A317" w14:textId="77777777" w:rsidR="00D86032" w:rsidRPr="00D86032" w:rsidRDefault="00D86032" w:rsidP="00D86032">
      <w:pPr>
        <w:ind w:left="0" w:firstLine="0"/>
      </w:pPr>
      <w:r w:rsidRPr="00D86032">
        <w:rPr>
          <w:b/>
        </w:rPr>
        <w:t>Sektörel Kümelenme:</w:t>
      </w:r>
      <w:r w:rsidRPr="00D86032">
        <w:t xml:space="preserve"> Belirli bir coğrafi bölgede, belirli bir sektördeki değer zincirinde yer alan firmaların, destekleyici kuruluşların ve araştırma kurumlarının ortak akıl ile belirledikleri hedeflere ulaşmak için yaptıkları sürdürülebilir örgütlü faaliyetlerdir.</w:t>
      </w:r>
    </w:p>
    <w:p w14:paraId="6BC16080" w14:textId="725C0C15" w:rsidR="00D86032" w:rsidRDefault="00D86032" w:rsidP="00D86032">
      <w:pPr>
        <w:ind w:left="0" w:firstLine="0"/>
      </w:pPr>
      <w:r w:rsidRPr="00D86032">
        <w:rPr>
          <w:b/>
        </w:rPr>
        <w:t>Sek</w:t>
      </w:r>
      <w:r w:rsidR="004F3BF8">
        <w:rPr>
          <w:b/>
        </w:rPr>
        <w:t>törel Mükemmeliyet Merkezi</w:t>
      </w:r>
      <w:r w:rsidRPr="00D86032">
        <w:rPr>
          <w:b/>
        </w:rPr>
        <w:t>:</w:t>
      </w:r>
      <w:r w:rsidRPr="00D86032">
        <w:t xml:space="preserve"> Mesleki ve teknik eğitim ile sektörler arasındaki bağı kurarak öğretmenlerin sürekli mesleki gelişimini sağlayan ve sektörde yaşanan gelişmelere öğretmenlerin uyumunu artıracak merkezlerdir. </w:t>
      </w:r>
    </w:p>
    <w:p w14:paraId="79633118" w14:textId="2155A7CF" w:rsidR="006E0F6D" w:rsidRPr="006E0F6D" w:rsidRDefault="006E0F6D" w:rsidP="00D86032">
      <w:pPr>
        <w:ind w:left="0" w:firstLine="0"/>
        <w:rPr>
          <w:b/>
        </w:rPr>
      </w:pPr>
      <w:r w:rsidRPr="006E0F6D">
        <w:rPr>
          <w:b/>
          <w:color w:val="212529"/>
          <w:shd w:val="clear" w:color="auto" w:fill="FFFFFF"/>
        </w:rPr>
        <w:t>Serbest Öğrenme:</w:t>
      </w:r>
      <w:r>
        <w:rPr>
          <w:color w:val="212529"/>
          <w:shd w:val="clear" w:color="auto" w:fill="FFFFFF"/>
        </w:rPr>
        <w:t xml:space="preserve"> Örgün ve yaygın eğitim kurumlarında verilen eğitimle edinilmeyen bir amaç veya niyet olmaksızın kazanılan öğrenmeden, bilinçli ve niyetlenmiş öğrenmeye kadar deneyi</w:t>
      </w:r>
      <w:r w:rsidR="009E3BE0">
        <w:rPr>
          <w:color w:val="212529"/>
          <w:shd w:val="clear" w:color="auto" w:fill="FFFFFF"/>
        </w:rPr>
        <w:t>me dayalı her türlü öğrenmedir.</w:t>
      </w:r>
    </w:p>
    <w:p w14:paraId="74A002B6" w14:textId="346056DF" w:rsidR="00D86032" w:rsidRPr="00273212" w:rsidRDefault="00D86032" w:rsidP="00D86032">
      <w:pPr>
        <w:ind w:left="0" w:firstLine="0"/>
        <w:rPr>
          <w:color w:val="FF0000"/>
        </w:rPr>
      </w:pPr>
      <w:r w:rsidRPr="00282C6B">
        <w:rPr>
          <w:b/>
          <w:color w:val="000000" w:themeColor="text1"/>
        </w:rPr>
        <w:t>Sertifika:</w:t>
      </w:r>
      <w:r w:rsidRPr="00273212">
        <w:rPr>
          <w:color w:val="FF0000"/>
        </w:rPr>
        <w:t xml:space="preserve"> </w:t>
      </w:r>
      <w:r w:rsidR="00282C6B">
        <w:t>Eğitim ve iş gücü gereksinimi doğrultusunda ilgili meslek kuruluşlarıyla birlikte meslek standartlarına uygun olarak belirli bir meslek için gerekli yeterliliklerin kazandırıldığını gösteren belgedir.</w:t>
      </w:r>
    </w:p>
    <w:p w14:paraId="3994F5D5" w14:textId="77777777" w:rsidR="00D86032" w:rsidRPr="00D86032" w:rsidRDefault="00D86032" w:rsidP="0084677B">
      <w:pPr>
        <w:ind w:left="0" w:firstLine="0"/>
      </w:pPr>
      <w:r w:rsidRPr="00D86032">
        <w:rPr>
          <w:b/>
        </w:rPr>
        <w:t>Staj</w:t>
      </w:r>
      <w:r w:rsidRPr="00D86032">
        <w:t>: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çalışmadır.</w:t>
      </w:r>
    </w:p>
    <w:p w14:paraId="15BD4E70" w14:textId="1F1305C8" w:rsidR="00D86032" w:rsidRPr="00D86032" w:rsidRDefault="00D86032" w:rsidP="00B0399B">
      <w:pPr>
        <w:ind w:left="0" w:firstLine="0"/>
      </w:pPr>
      <w:r w:rsidRPr="00D86032">
        <w:rPr>
          <w:b/>
        </w:rPr>
        <w:t>Teknik Eğitim</w:t>
      </w:r>
      <w:r w:rsidRPr="00D86032">
        <w:t>: Beli</w:t>
      </w:r>
      <w:r w:rsidR="00BC37F2">
        <w:t xml:space="preserve">rli bir teknolojiyi, </w:t>
      </w:r>
      <w:r w:rsidRPr="00D86032">
        <w:t>uygulamayı, ürünü ve hizmeti</w:t>
      </w:r>
      <w:r w:rsidR="00DC770E">
        <w:t>;</w:t>
      </w:r>
      <w:r w:rsidRPr="00D86032">
        <w:t xml:space="preserve"> tasa</w:t>
      </w:r>
      <w:r w:rsidR="001F2809">
        <w:t>rlamak, geliştirmek, uygulamak</w:t>
      </w:r>
      <w:r w:rsidRPr="00D86032">
        <w:t>, desteklemek veya işletmek için gere</w:t>
      </w:r>
      <w:r w:rsidR="00BC37F2">
        <w:t>ken</w:t>
      </w:r>
      <w:r w:rsidR="00273212">
        <w:t xml:space="preserve"> bilgi, beceri ve yetkinlikleri kazandıran</w:t>
      </w:r>
      <w:r w:rsidR="00BC37F2">
        <w:t xml:space="preserve"> </w:t>
      </w:r>
      <w:r w:rsidR="00632A21">
        <w:t>eğitimdir</w:t>
      </w:r>
      <w:r w:rsidR="00BC37F2">
        <w:t>.</w:t>
      </w:r>
    </w:p>
    <w:p w14:paraId="1A76DAB5" w14:textId="77777777" w:rsidR="00D86032" w:rsidRPr="00D86032" w:rsidRDefault="00D86032" w:rsidP="00CC01B0">
      <w:pPr>
        <w:ind w:left="0" w:firstLine="0"/>
      </w:pPr>
      <w:r w:rsidRPr="00D86032">
        <w:rPr>
          <w:b/>
        </w:rPr>
        <w:t>Türkiye Yeterlilikler Çerçevesi</w:t>
      </w:r>
      <w:r w:rsidRPr="00D86032">
        <w:t>: Avrupa Yeterlilikler Çerçevesi (AYÇ) ile uyumlu olacak şekilde tasarlanan; ilk, orta ve yükseköğretim dâhil, mesleki, genel ve akademik eğitim ve öğretim programları ve diğer öğrenme yollarıyla kazanılan tüm yeterlilik esaslarını gösteren ulusal yeterlilikler çerçevesidir.</w:t>
      </w:r>
    </w:p>
    <w:p w14:paraId="5CB1182F" w14:textId="6391882A" w:rsidR="00D86032" w:rsidRPr="00D86032" w:rsidRDefault="00D86032" w:rsidP="00D36ADC">
      <w:pPr>
        <w:ind w:left="0" w:firstLine="0"/>
      </w:pPr>
      <w:r w:rsidRPr="00D86032">
        <w:rPr>
          <w:b/>
        </w:rPr>
        <w:t>Ulusal Meslek Standardı</w:t>
      </w:r>
      <w:r w:rsidRPr="00D86032">
        <w:t>: Bir mesleğin ba</w:t>
      </w:r>
      <w:r w:rsidR="00127104">
        <w:t>şarı ile icra edilebilmesi için</w:t>
      </w:r>
      <w:r w:rsidRPr="00D86032">
        <w:t xml:space="preserve"> gerekli bilgi, beceri, tavır ve tutumların neler olduğunu gösteren asgari normlardır.</w:t>
      </w:r>
    </w:p>
    <w:p w14:paraId="7D55752B" w14:textId="77777777" w:rsidR="003A0DB3" w:rsidRDefault="009E3BE0" w:rsidP="00D86032">
      <w:pPr>
        <w:ind w:left="0" w:firstLine="0"/>
      </w:pPr>
      <w:r>
        <w:rPr>
          <w:b/>
        </w:rPr>
        <w:t>Ulusal Yeterlilik</w:t>
      </w:r>
      <w:r w:rsidR="00D86032" w:rsidRPr="00D86032">
        <w:t xml:space="preserve">: </w:t>
      </w:r>
      <w:r w:rsidR="003A0DB3" w:rsidRPr="003A0DB3">
        <w:t xml:space="preserve">Ulusal ya da uluslararası meslek standartları temel alınarak hazırlanan, öğrenme, ölçme-değerlendirme amacıyla kullanılan, bireylerin mesleğini başarı ile icra etmesi için sahip olmaları gereken bilgi, beceri ve yetkinlikler ile bu bilgi, beceri ve yetkinlikleri kanıtlamaları için nasıl bir ölçme ve değerlendirme sürecinden geçmeleri gerektiğini açıklayan teknik dokümanlardır. </w:t>
      </w:r>
    </w:p>
    <w:p w14:paraId="45F0B2FC" w14:textId="77777777" w:rsidR="000405E2" w:rsidRDefault="000405E2" w:rsidP="00D86032">
      <w:pPr>
        <w:ind w:left="0" w:firstLine="0"/>
      </w:pPr>
    </w:p>
    <w:p w14:paraId="54712E1A" w14:textId="77777777" w:rsidR="000405E2" w:rsidRDefault="000405E2" w:rsidP="00D86032">
      <w:pPr>
        <w:ind w:left="0" w:firstLine="0"/>
      </w:pPr>
    </w:p>
    <w:p w14:paraId="15027882" w14:textId="77777777" w:rsidR="000405E2" w:rsidRDefault="000405E2" w:rsidP="00D86032">
      <w:pPr>
        <w:ind w:left="0" w:firstLine="0"/>
      </w:pPr>
    </w:p>
    <w:p w14:paraId="1AD5DDA2" w14:textId="77777777" w:rsidR="000405E2" w:rsidRDefault="000405E2" w:rsidP="00D86032">
      <w:pPr>
        <w:ind w:left="0" w:firstLine="0"/>
      </w:pPr>
    </w:p>
    <w:p w14:paraId="19A4517E" w14:textId="77777777" w:rsidR="000405E2" w:rsidRDefault="000405E2" w:rsidP="00D86032">
      <w:pPr>
        <w:ind w:left="0" w:firstLine="0"/>
      </w:pPr>
    </w:p>
    <w:p w14:paraId="2EAC29D5" w14:textId="77777777" w:rsidR="00C20851" w:rsidRPr="00C71EDE" w:rsidRDefault="00C20851" w:rsidP="001C7FA1">
      <w:pPr>
        <w:pStyle w:val="Balk1"/>
        <w:numPr>
          <w:ilvl w:val="0"/>
          <w:numId w:val="13"/>
        </w:numPr>
        <w:ind w:left="851" w:hanging="284"/>
      </w:pPr>
      <w:bookmarkStart w:id="2" w:name="_Toc170207466"/>
      <w:r w:rsidRPr="00C71EDE">
        <w:lastRenderedPageBreak/>
        <w:t>Giriş</w:t>
      </w:r>
      <w:bookmarkEnd w:id="1"/>
      <w:bookmarkEnd w:id="2"/>
    </w:p>
    <w:p w14:paraId="1DCD940B" w14:textId="0DE34D2C" w:rsidR="00C20851" w:rsidRPr="00307921" w:rsidRDefault="00BF4451" w:rsidP="009D38F0">
      <w:pPr>
        <w:ind w:left="426" w:firstLine="0"/>
      </w:pPr>
      <w:r w:rsidRPr="00307921">
        <w:t>E</w:t>
      </w:r>
      <w:r w:rsidR="00C20851" w:rsidRPr="00307921">
        <w:t xml:space="preserve">konomik ve sosyal dinamikleri etkileme potansiyeli bakımından değerlendirildiğinde </w:t>
      </w:r>
      <w:r w:rsidR="00307921">
        <w:t>mesleki</w:t>
      </w:r>
      <w:r w:rsidRPr="00307921">
        <w:t xml:space="preserve"> ve teknik eğitim, </w:t>
      </w:r>
      <w:r w:rsidR="00C20851" w:rsidRPr="00307921">
        <w:t xml:space="preserve">ülkelerin ekonomik kalkınması ve toplumsal refahın artırılmasında önemli bir role sahiptir. </w:t>
      </w:r>
      <w:r w:rsidR="006E758C" w:rsidRPr="00307921">
        <w:t>K</w:t>
      </w:r>
      <w:r w:rsidR="00C20851" w:rsidRPr="00307921">
        <w:t xml:space="preserve">alkınmanın sürdürülebilir kılınmasında </w:t>
      </w:r>
      <w:r w:rsidRPr="00307921">
        <w:t xml:space="preserve">ve toplumsal refahın sağlanmasında </w:t>
      </w:r>
      <w:r w:rsidR="00C20851" w:rsidRPr="00307921">
        <w:t>en ön</w:t>
      </w:r>
      <w:r w:rsidR="00E23DB9" w:rsidRPr="00307921">
        <w:t>emli</w:t>
      </w:r>
      <w:r w:rsidR="00C20851" w:rsidRPr="00307921">
        <w:t xml:space="preserve"> güçlerden birisi</w:t>
      </w:r>
      <w:r w:rsidR="006E758C" w:rsidRPr="00307921">
        <w:t xml:space="preserve"> kuşkusuz</w:t>
      </w:r>
      <w:r w:rsidR="00C20851" w:rsidRPr="00307921">
        <w:t xml:space="preserve"> nitelikli insan kaynağıdır. </w:t>
      </w:r>
      <w:r w:rsidR="00932FB7">
        <w:t>Mesleki</w:t>
      </w:r>
      <w:r w:rsidR="00C20851" w:rsidRPr="00307921">
        <w:t xml:space="preserve"> ve teknik eğitimin rolü özellikle nitelikli insan kaynağının yetiştirilmesinde öne çıkmaktadır. </w:t>
      </w:r>
    </w:p>
    <w:p w14:paraId="416F7649" w14:textId="32993885" w:rsidR="00E23DB9" w:rsidRPr="00307921" w:rsidRDefault="00B06DA1" w:rsidP="009D38F0">
      <w:pPr>
        <w:ind w:left="426" w:firstLine="0"/>
      </w:pPr>
      <w:r>
        <w:t>Mesleki</w:t>
      </w:r>
      <w:r w:rsidR="00E23DB9" w:rsidRPr="00307921">
        <w:t xml:space="preserve"> ve teknik eğitim, bireylerin iş</w:t>
      </w:r>
      <w:r w:rsidR="006E758C" w:rsidRPr="00307921">
        <w:t xml:space="preserve"> </w:t>
      </w:r>
      <w:r w:rsidR="00E23DB9" w:rsidRPr="00307921">
        <w:t xml:space="preserve">gücü piyasasına katılmaları için gerekli </w:t>
      </w:r>
      <w:r w:rsidR="00237CD7">
        <w:t>bilgi, beceri ve yetkinlikleri</w:t>
      </w:r>
      <w:r w:rsidR="00E23DB9" w:rsidRPr="00307921">
        <w:t xml:space="preserve"> kazandırmaktadır. </w:t>
      </w:r>
      <w:r w:rsidR="00073957">
        <w:t>A</w:t>
      </w:r>
      <w:r w:rsidR="00237CD7" w:rsidRPr="00237CD7">
        <w:t>ynı zamanda</w:t>
      </w:r>
      <w:r w:rsidR="00073957">
        <w:t xml:space="preserve"> bireylerin kariyer geçişlerini başarıyla yönetebilmeleri için yaşam boyu beceri edinmelerini sağlamaktadır.</w:t>
      </w:r>
    </w:p>
    <w:p w14:paraId="580E9D85" w14:textId="5A06CB8E" w:rsidR="00073957" w:rsidRDefault="00C20851" w:rsidP="00073957">
      <w:pPr>
        <w:ind w:left="426" w:firstLine="0"/>
      </w:pPr>
      <w:r w:rsidRPr="00307921">
        <w:t xml:space="preserve">Özünde bir meslek edindirme faaliyeti olarak tanımlanabilecek olan </w:t>
      </w:r>
      <w:r w:rsidR="00307921">
        <w:t>mesleki</w:t>
      </w:r>
      <w:r w:rsidRPr="00307921">
        <w:t xml:space="preserve"> ve teknik eğitim, tüm sektörler üzerindeki etkisinin yanı sıra kişilerin sosyal rollerini de belirlemesi açısından çok </w:t>
      </w:r>
      <w:proofErr w:type="spellStart"/>
      <w:r w:rsidRPr="00307921">
        <w:t>paydaşlı</w:t>
      </w:r>
      <w:proofErr w:type="spellEnd"/>
      <w:r w:rsidRPr="00307921">
        <w:t xml:space="preserve"> açık bir sistemdir.</w:t>
      </w:r>
      <w:r w:rsidR="007538DB" w:rsidRPr="00307921">
        <w:t xml:space="preserve"> </w:t>
      </w:r>
      <w:r w:rsidR="00073957">
        <w:t>Meslek sahibi olmak, bireylerin sadece ekonomik bağımsızlıklarını kazanmasını sağlamakla kalmaz,</w:t>
      </w:r>
      <w:r w:rsidR="00BF6F30">
        <w:t xml:space="preserve"> aynı zamanda kişiyi bir meslek ağına </w:t>
      </w:r>
      <w:r w:rsidR="000912DB">
        <w:t>dâhil</w:t>
      </w:r>
      <w:r w:rsidR="00BF6F30">
        <w:t xml:space="preserve"> eder ve </w:t>
      </w:r>
      <w:r w:rsidR="00073957">
        <w:t xml:space="preserve">toplum içinde saygınlık </w:t>
      </w:r>
      <w:r w:rsidR="00BF6F30">
        <w:t xml:space="preserve">kazanmalarına </w:t>
      </w:r>
      <w:r w:rsidR="00073957">
        <w:t xml:space="preserve">yardımcı olur. Bir mesleğe sahip olmak, kişilerin sosyal kimliklerini güçlendirir ve onları topluma daha sıkı bağlar. Meslek sahibi bireyler, sahip oldukları bilgi ve becerilerle topluma katkıda bulunur, bu da sosyal dayanışmayı ve toplumsal refahı artırır. Ayrıca, meslek sahibi olmak, bireylerin </w:t>
      </w:r>
      <w:r w:rsidR="00BF6F30">
        <w:t>özgüvenlerini</w:t>
      </w:r>
      <w:r w:rsidR="00073957">
        <w:t xml:space="preserve"> artırır ve sosyal etkileşimlerinde daha aktif ve etkili olmalarını sağlar. </w:t>
      </w:r>
    </w:p>
    <w:p w14:paraId="30F0E67A" w14:textId="1C4247E8" w:rsidR="00E23DB9" w:rsidRPr="00307921" w:rsidRDefault="00E23DB9" w:rsidP="00073957">
      <w:pPr>
        <w:ind w:left="426" w:firstLine="0"/>
      </w:pPr>
      <w:r w:rsidRPr="00307921">
        <w:t xml:space="preserve">Türkiye, genç nüfus yoğunluğu açısından önemli bir potansiyele sahiptir. Bu potansiyelin ülkenin ekonomik kalkınma sürecine katkı </w:t>
      </w:r>
      <w:r w:rsidR="00C05604" w:rsidRPr="00307921">
        <w:t xml:space="preserve">sağlayabilmesi ve </w:t>
      </w:r>
      <w:r w:rsidRPr="00307921">
        <w:t>toplumun ekonomik ve sosyal refahının artması, gençlere</w:t>
      </w:r>
      <w:r w:rsidR="00D72FBB" w:rsidRPr="00307921">
        <w:t xml:space="preserve"> eşit fırsatlar sunan nitelikli </w:t>
      </w:r>
      <w:r w:rsidRPr="00307921">
        <w:t>eğitim</w:t>
      </w:r>
      <w:r w:rsidR="006E758C" w:rsidRPr="00307921">
        <w:t>in</w:t>
      </w:r>
      <w:r w:rsidRPr="00307921">
        <w:t xml:space="preserve"> eriş</w:t>
      </w:r>
      <w:r w:rsidR="006E758C" w:rsidRPr="00307921">
        <w:t>ilebilirliğine</w:t>
      </w:r>
      <w:r w:rsidRPr="00307921">
        <w:t xml:space="preserve"> bağlıdır. Özellikle </w:t>
      </w:r>
      <w:r w:rsidR="00307921">
        <w:t>mesleki</w:t>
      </w:r>
      <w:r w:rsidRPr="00307921">
        <w:t xml:space="preserve"> ve teknik eğitim, gençlerimizin üretim süreçlerine katılmasını sağlayacak kilit süreçlerin başında gel</w:t>
      </w:r>
      <w:r w:rsidR="00C05604" w:rsidRPr="00307921">
        <w:t>erek</w:t>
      </w:r>
      <w:r w:rsidRPr="00307921">
        <w:t xml:space="preserve"> bireylere istihdam edilmelerini kolaylaştıracak bilgi, beceri ve yetkinlikleri kazandırmaktadır. </w:t>
      </w:r>
      <w:r w:rsidR="006A3A54" w:rsidRPr="00307921">
        <w:t xml:space="preserve">Türkiye'nin sürdürülebilir kalkınması için </w:t>
      </w:r>
      <w:r w:rsidR="00D72FBB" w:rsidRPr="00307921">
        <w:t>önemli olan iş gücü piyasasının</w:t>
      </w:r>
      <w:r w:rsidR="006A3A54" w:rsidRPr="00307921">
        <w:t xml:space="preserve"> nitelikli insan gücüne olan ihtiyacını</w:t>
      </w:r>
      <w:r w:rsidR="00BE2B79" w:rsidRPr="00307921">
        <w:t xml:space="preserve">n karşılanmasında </w:t>
      </w:r>
      <w:r w:rsidR="00307921">
        <w:t>mesleki</w:t>
      </w:r>
      <w:r w:rsidR="006A3A54" w:rsidRPr="00307921">
        <w:t xml:space="preserve"> ve teknik eğ</w:t>
      </w:r>
      <w:r w:rsidR="00D72FBB" w:rsidRPr="00307921">
        <w:t>itim</w:t>
      </w:r>
      <w:r w:rsidR="00BE7429" w:rsidRPr="00307921">
        <w:t>in</w:t>
      </w:r>
      <w:r w:rsidR="00D72FBB" w:rsidRPr="00307921">
        <w:t xml:space="preserve"> hayati bir konumda</w:t>
      </w:r>
      <w:r w:rsidR="00BE7429" w:rsidRPr="00307921">
        <w:t xml:space="preserve"> olmasının yanında, bireyin mesleğe yönlenmesi ve eğitimini aldığı meslek alanında istihdamı da mesleki ve teknik eğitimin</w:t>
      </w:r>
      <w:r w:rsidR="00926AE2">
        <w:t xml:space="preserve"> </w:t>
      </w:r>
      <w:r w:rsidR="00381669">
        <w:t>hedeflerini</w:t>
      </w:r>
      <w:r w:rsidR="00924741">
        <w:t xml:space="preserve"> oluşturmaktadır. </w:t>
      </w:r>
    </w:p>
    <w:p w14:paraId="3A2DBF22" w14:textId="076DFDF4" w:rsidR="00C545D0" w:rsidRPr="00307921" w:rsidRDefault="008823BC" w:rsidP="00C545D0">
      <w:pPr>
        <w:ind w:left="426" w:firstLine="0"/>
      </w:pPr>
      <w:r>
        <w:t>Mesleki</w:t>
      </w:r>
      <w:r w:rsidR="000909B7" w:rsidRPr="00307921">
        <w:t xml:space="preserve"> ve Teknik Eğitim Politika Belgesi, Türkiye’de </w:t>
      </w:r>
      <w:r w:rsidR="00307921">
        <w:t>mesleki</w:t>
      </w:r>
      <w:r w:rsidR="000909B7" w:rsidRPr="00307921">
        <w:t xml:space="preserve"> ve teknik eğitimin mevcut durumunun ve sorun alanlarının ortaya konulması </w:t>
      </w:r>
      <w:r w:rsidR="002551C2">
        <w:t>ile</w:t>
      </w:r>
      <w:r w:rsidR="000909B7" w:rsidRPr="00307921">
        <w:t xml:space="preserve"> </w:t>
      </w:r>
      <w:r w:rsidR="00307921">
        <w:t>mesleki</w:t>
      </w:r>
      <w:r w:rsidR="000909B7" w:rsidRPr="00307921">
        <w:t xml:space="preserve"> ve teknik eğitimin geliştirilmesine yönelik politika ve stratejilerin belirl</w:t>
      </w:r>
      <w:r w:rsidR="00C545D0">
        <w:t xml:space="preserve">enmesi amacıyla hazırlanmıştır. Hazırlık </w:t>
      </w:r>
      <w:r w:rsidR="00381669">
        <w:t>aşamasında</w:t>
      </w:r>
      <w:r w:rsidR="00C545D0">
        <w:t xml:space="preserve"> mesleki ve teknik eğitim sürecini etkileyen üst politika dokümanları incelenmiş, bu sürecin etkilediği ve etkilendiği paydaşlarla istişare toplantıları yapılarak sorun ve çözüm </w:t>
      </w:r>
      <w:r w:rsidR="00153252">
        <w:t>stratejilerine</w:t>
      </w:r>
      <w:r w:rsidR="00C545D0">
        <w:t xml:space="preserve"> odaklanılmıştır.</w:t>
      </w:r>
    </w:p>
    <w:p w14:paraId="242BCB0C" w14:textId="20846DC5" w:rsidR="00307921" w:rsidRDefault="00266C34" w:rsidP="008C125D">
      <w:pPr>
        <w:ind w:left="0" w:firstLine="0"/>
      </w:pPr>
      <w:r w:rsidRPr="00C71EDE">
        <w:br w:type="page"/>
      </w:r>
    </w:p>
    <w:p w14:paraId="1F99FA75" w14:textId="280D6A62" w:rsidR="00C20851" w:rsidRPr="00C71EDE" w:rsidRDefault="00C20851" w:rsidP="001C7FA1">
      <w:pPr>
        <w:pStyle w:val="Balk1"/>
        <w:numPr>
          <w:ilvl w:val="0"/>
          <w:numId w:val="13"/>
        </w:numPr>
        <w:ind w:left="851" w:hanging="284"/>
      </w:pPr>
      <w:bookmarkStart w:id="3" w:name="_Toc150164594"/>
      <w:bookmarkStart w:id="4" w:name="_Toc170207467"/>
      <w:r w:rsidRPr="00C71EDE">
        <w:lastRenderedPageBreak/>
        <w:t>Türkiye’nin Nüfus Dinamikleri</w:t>
      </w:r>
      <w:bookmarkEnd w:id="3"/>
      <w:bookmarkEnd w:id="4"/>
    </w:p>
    <w:p w14:paraId="5976C0EA" w14:textId="0B27BCF6" w:rsidR="009722B4" w:rsidRDefault="00C20851" w:rsidP="007B4DD4">
      <w:pPr>
        <w:pStyle w:val="ListeParagraf"/>
        <w:numPr>
          <w:ilvl w:val="0"/>
          <w:numId w:val="9"/>
        </w:numPr>
        <w:spacing w:line="276" w:lineRule="auto"/>
        <w:ind w:left="426" w:hanging="357"/>
        <w:contextualSpacing w:val="0"/>
      </w:pPr>
      <w:r w:rsidRPr="00C71EDE">
        <w:t xml:space="preserve">Nüfus dinamikleri, </w:t>
      </w:r>
      <w:r w:rsidR="0029427D" w:rsidRPr="00C71EDE">
        <w:t>ülkelerin</w:t>
      </w:r>
      <w:r w:rsidRPr="00C71EDE">
        <w:t xml:space="preserve"> eğitim sistemine </w:t>
      </w:r>
      <w:r w:rsidR="0029427D" w:rsidRPr="00C71EDE">
        <w:t>önemli etkilerde bulunabilmektedir</w:t>
      </w:r>
      <w:r w:rsidRPr="00C71EDE">
        <w:t>. Özellikle nüfusun büyüklüğü, yaş</w:t>
      </w:r>
      <w:r w:rsidR="00F84756" w:rsidRPr="00C71EDE">
        <w:t xml:space="preserve"> </w:t>
      </w:r>
      <w:r w:rsidR="006E758C" w:rsidRPr="00C71EDE">
        <w:t>profili</w:t>
      </w:r>
      <w:r w:rsidR="00B147BF">
        <w:t xml:space="preserve"> ve</w:t>
      </w:r>
      <w:r w:rsidRPr="00C71EDE">
        <w:t xml:space="preserve"> coğrafi dağılımı eğitim sistemlerini şekillendiren temel faktörlerden</w:t>
      </w:r>
      <w:r w:rsidR="00BD707C" w:rsidRPr="00C71EDE">
        <w:t>dir</w:t>
      </w:r>
      <w:r w:rsidRPr="00C71EDE">
        <w:t>. Genç nüfusa sahip ülkeler</w:t>
      </w:r>
      <w:r w:rsidR="004D5DCB" w:rsidRPr="00C71EDE">
        <w:t>in</w:t>
      </w:r>
      <w:r w:rsidRPr="00C71EDE">
        <w:t xml:space="preserve"> okul çağındaki </w:t>
      </w:r>
      <w:r w:rsidR="00544245" w:rsidRPr="00C71EDE">
        <w:t xml:space="preserve">daha fazla </w:t>
      </w:r>
      <w:r w:rsidRPr="00C71EDE">
        <w:t xml:space="preserve">çocuğu eğitim sistemine </w:t>
      </w:r>
      <w:r w:rsidR="006A3A54" w:rsidRPr="00C71EDE">
        <w:t>entegre</w:t>
      </w:r>
      <w:r w:rsidRPr="00C71EDE">
        <w:t xml:space="preserve"> etme sorumluluğunu </w:t>
      </w:r>
      <w:r w:rsidR="004D5DCB" w:rsidRPr="00C71EDE">
        <w:t xml:space="preserve">taşıması, </w:t>
      </w:r>
      <w:r w:rsidRPr="00C71EDE">
        <w:t>eğitim kaynaklarının dağıtımını ve okul</w:t>
      </w:r>
      <w:r w:rsidR="00A80267" w:rsidRPr="00C71EDE">
        <w:t>ların</w:t>
      </w:r>
      <w:r w:rsidRPr="00C71EDE">
        <w:t xml:space="preserve"> altyapısının geliştirilmesini gere</w:t>
      </w:r>
      <w:r w:rsidR="00A80267" w:rsidRPr="00C71EDE">
        <w:t xml:space="preserve">ktirmektedir. </w:t>
      </w:r>
      <w:r w:rsidRPr="00C71EDE">
        <w:t xml:space="preserve">Nüfus dinamiklerinin dikkate alınması, eğitim politikalarının etkili bir şekilde planlanması ve uygulanması için kritik bir öneme sahiptir. </w:t>
      </w:r>
      <w:r w:rsidR="00BB113E" w:rsidRPr="00C71EDE">
        <w:t>Bu</w:t>
      </w:r>
      <w:r w:rsidR="00153252">
        <w:t xml:space="preserve"> nedenle</w:t>
      </w:r>
      <w:r w:rsidR="00BB113E" w:rsidRPr="00C71EDE">
        <w:t>,</w:t>
      </w:r>
      <w:r w:rsidRPr="00C71EDE">
        <w:t xml:space="preserve"> özelde </w:t>
      </w:r>
      <w:r w:rsidR="00307921">
        <w:t>mesleki</w:t>
      </w:r>
      <w:r w:rsidRPr="00C71EDE">
        <w:t xml:space="preserve"> ve teknik eğitimi de içine alacak şekilde eğitim alanında ortaya k</w:t>
      </w:r>
      <w:r w:rsidR="004D5DCB" w:rsidRPr="00C71EDE">
        <w:t>onulacak</w:t>
      </w:r>
      <w:r w:rsidRPr="00C71EDE">
        <w:t xml:space="preserve"> politika ve stratejiler</w:t>
      </w:r>
      <w:r w:rsidR="00153252">
        <w:t>,</w:t>
      </w:r>
      <w:r w:rsidRPr="00C71EDE">
        <w:t xml:space="preserve"> </w:t>
      </w:r>
      <w:r w:rsidR="004D5DCB" w:rsidRPr="00C71EDE">
        <w:t xml:space="preserve">eğitimin </w:t>
      </w:r>
      <w:r w:rsidRPr="00C71EDE">
        <w:t xml:space="preserve">hedef kitlesini oluşturan nüfusun </w:t>
      </w:r>
      <w:r w:rsidR="00153252">
        <w:t xml:space="preserve">mevcut </w:t>
      </w:r>
      <w:r w:rsidRPr="00C71EDE">
        <w:t xml:space="preserve">durumu ve </w:t>
      </w:r>
      <w:r w:rsidR="00153252">
        <w:t>gelecek eğilimleriyle doğrudan ilişkilidir.</w:t>
      </w:r>
      <w:r w:rsidRPr="00C71EDE">
        <w:t xml:space="preserve"> </w:t>
      </w:r>
    </w:p>
    <w:p w14:paraId="28CFA24A" w14:textId="7A5BD2B2" w:rsidR="0091367E" w:rsidRDefault="000D7AE6" w:rsidP="007B4DD4">
      <w:pPr>
        <w:pStyle w:val="ListeParagraf"/>
        <w:numPr>
          <w:ilvl w:val="0"/>
          <w:numId w:val="9"/>
        </w:numPr>
        <w:spacing w:line="276" w:lineRule="auto"/>
        <w:ind w:left="426" w:hanging="357"/>
        <w:contextualSpacing w:val="0"/>
      </w:pPr>
      <w:r w:rsidRPr="00C71EDE">
        <w:t>Türkiye İstatistik Kurumu (TÜİK)</w:t>
      </w:r>
      <w:r w:rsidR="00B147BF">
        <w:t xml:space="preserve"> 2024</w:t>
      </w:r>
      <w:r w:rsidRPr="00C71EDE">
        <w:t xml:space="preserve"> verilerine göre, </w:t>
      </w:r>
      <w:r w:rsidR="00984E26">
        <w:t xml:space="preserve">2023 </w:t>
      </w:r>
      <w:r w:rsidR="00AE59DA">
        <w:t>yıl sonu</w:t>
      </w:r>
      <w:r w:rsidR="00984E26">
        <w:t xml:space="preserve"> itibarıyla</w:t>
      </w:r>
      <w:r w:rsidR="00153252">
        <w:t xml:space="preserve"> Türkiye</w:t>
      </w:r>
      <w:r w:rsidR="002551C2">
        <w:t xml:space="preserve"> nüfus</w:t>
      </w:r>
      <w:r w:rsidR="00153252">
        <w:t xml:space="preserve">u </w:t>
      </w:r>
      <w:r w:rsidR="00984E26" w:rsidRPr="00984E26">
        <w:t>85 milyon 372 bin 377 kişi</w:t>
      </w:r>
      <w:r w:rsidR="00984E26">
        <w:t xml:space="preserve">dir. Bunun </w:t>
      </w:r>
      <w:r w:rsidR="00984E26" w:rsidRPr="00984E26">
        <w:t>22 milyon 206 bin 34'ünü çocuklar</w:t>
      </w:r>
      <w:r w:rsidR="00C20851" w:rsidRPr="00C71EDE">
        <w:t xml:space="preserve"> (Birleşmiş Milletler tanımına göre 0-17 yaş) oluşturmaktadır. </w:t>
      </w:r>
      <w:r w:rsidR="00984E26" w:rsidRPr="00984E26">
        <w:t>0-17 yaş grubunu içeren çocuk nüfus, 1970 yılında toplam nüfusun %48,5'ini oluştururken bu oran 1990 yılında %</w:t>
      </w:r>
      <w:r w:rsidR="00984E26">
        <w:t>41,8 ve 2023 yılında %26,0 olduğu</w:t>
      </w:r>
      <w:r w:rsidR="00B147BF">
        <w:t xml:space="preserve"> görülmektedir. </w:t>
      </w:r>
      <w:r w:rsidR="008159C3">
        <w:t>Grafik 1’de yer alan n</w:t>
      </w:r>
      <w:r w:rsidR="00C20851" w:rsidRPr="00C71EDE">
        <w:t>üfus projeksiyonlarına göre; çocuk nüfus oranının 2025 yılında %26,6, 2030 yılında %25,6, 2040 yılında %23,3, 2060 yılında %20,4 ve 2080 yılında %19,0 olacağı öngörülmektedir. 202</w:t>
      </w:r>
      <w:r w:rsidR="00153252">
        <w:t>3</w:t>
      </w:r>
      <w:r w:rsidR="00C20851" w:rsidRPr="00C71EDE">
        <w:t xml:space="preserve"> yılı nüfusun yaş gruplarına dağılımını gösteren nüfus piramidi incelendiğinde, doğurganlık ve ölümlülük hızlarındaki azalmaya bağlı olarak</w:t>
      </w:r>
      <w:r w:rsidR="00F84756" w:rsidRPr="00C71EDE">
        <w:t xml:space="preserve"> </w:t>
      </w:r>
      <w:r w:rsidR="00C20851" w:rsidRPr="00C71EDE">
        <w:t xml:space="preserve">yaşlı nüfusun arttığı ve ortanca yaşın yükseldiği </w:t>
      </w:r>
      <w:r w:rsidR="000D1CBF" w:rsidRPr="00C71EDE">
        <w:t>görülmektedir</w:t>
      </w:r>
      <w:r w:rsidR="000878CD">
        <w:t>. O</w:t>
      </w:r>
      <w:r w:rsidR="000878CD" w:rsidRPr="000878CD">
        <w:t xml:space="preserve">rtanca yaş, </w:t>
      </w:r>
      <w:r w:rsidR="00A25508" w:rsidRPr="000878CD">
        <w:t xml:space="preserve">2022 yılında 33,5 </w:t>
      </w:r>
      <w:r w:rsidR="000878CD" w:rsidRPr="000878CD">
        <w:t xml:space="preserve">iken </w:t>
      </w:r>
      <w:r w:rsidR="00A25508">
        <w:t xml:space="preserve">2023 yılında </w:t>
      </w:r>
      <w:r w:rsidR="00A25508" w:rsidRPr="00A25508">
        <w:t>34'e yükse</w:t>
      </w:r>
      <w:r w:rsidR="00A25508">
        <w:t>lmiştir</w:t>
      </w:r>
      <w:r w:rsidR="00B147BF">
        <w:t xml:space="preserve">. </w:t>
      </w:r>
      <w:r w:rsidR="007E2126" w:rsidRPr="00C71EDE">
        <w:t>Bu durum önümüzdeki dönemde yaşlı nüfusun çalışabilirliğini artırmaya yönelik politikalar</w:t>
      </w:r>
      <w:r w:rsidR="00A80267" w:rsidRPr="00C71EDE">
        <w:t>ın geliştirilmesini gerekli kılmaktadır</w:t>
      </w:r>
      <w:r w:rsidR="007E2126" w:rsidRPr="00C71EDE">
        <w:t>.</w:t>
      </w:r>
    </w:p>
    <w:bookmarkStart w:id="5" w:name="_Toc168497971"/>
    <w:bookmarkStart w:id="6" w:name="_Toc169389897"/>
    <w:p w14:paraId="2D78C970" w14:textId="3B81CEDC" w:rsidR="0087216B" w:rsidRDefault="00FE68F4" w:rsidP="00452406">
      <w:pPr>
        <w:pStyle w:val="ResimYazs"/>
        <w:ind w:left="426"/>
        <w:rPr>
          <w:szCs w:val="20"/>
        </w:rPr>
      </w:pPr>
      <w:r w:rsidRPr="00C71EDE">
        <w:rPr>
          <w:noProof/>
          <w:sz w:val="22"/>
          <w:lang w:eastAsia="tr-TR"/>
        </w:rPr>
        <mc:AlternateContent>
          <mc:Choice Requires="wpg">
            <w:drawing>
              <wp:anchor distT="0" distB="0" distL="114300" distR="114300" simplePos="0" relativeHeight="251644416" behindDoc="0" locked="0" layoutInCell="1" allowOverlap="1" wp14:anchorId="054E882B" wp14:editId="569FA915">
                <wp:simplePos x="0" y="0"/>
                <wp:positionH relativeFrom="column">
                  <wp:posOffset>238125</wp:posOffset>
                </wp:positionH>
                <wp:positionV relativeFrom="paragraph">
                  <wp:posOffset>257175</wp:posOffset>
                </wp:positionV>
                <wp:extent cx="5419725" cy="2314575"/>
                <wp:effectExtent l="0" t="0" r="9525" b="9525"/>
                <wp:wrapTopAndBottom/>
                <wp:docPr id="1" name="Grup 1"/>
                <wp:cNvGraphicFramePr/>
                <a:graphic xmlns:a="http://schemas.openxmlformats.org/drawingml/2006/main">
                  <a:graphicData uri="http://schemas.microsoft.com/office/word/2010/wordprocessingGroup">
                    <wpg:wgp>
                      <wpg:cNvGrpSpPr/>
                      <wpg:grpSpPr>
                        <a:xfrm>
                          <a:off x="0" y="0"/>
                          <a:ext cx="5419725" cy="2314575"/>
                          <a:chOff x="0" y="0"/>
                          <a:chExt cx="5756630" cy="2486660"/>
                        </a:xfrm>
                      </wpg:grpSpPr>
                      <wpg:graphicFrame>
                        <wpg:cNvPr id="2" name="Grafik 2"/>
                        <wpg:cNvFrPr/>
                        <wpg:xfrm>
                          <a:off x="3679545" y="0"/>
                          <a:ext cx="2077085" cy="248666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3" name="Grafik 3"/>
                        <wpg:cNvFrPr/>
                        <wpg:xfrm>
                          <a:off x="0" y="0"/>
                          <a:ext cx="3664584" cy="2486660"/>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anchor>
            </w:drawing>
          </mc:Choice>
          <mc:Fallback>
            <w:pict>
              <v:group w14:anchorId="12839A79" id="Grup 1" o:spid="_x0000_s1026" style="position:absolute;margin-left:18.75pt;margin-top:20.25pt;width:426.75pt;height:182.25pt;z-index:251644416" coordsize="57566,24866"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6712;top:-65;width:20915;height:250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">
                  <v:imagedata r:id="rId15" o:title=""/>
                  <o:lock v:ext="edit" aspectratio="f"/>
                </v:shape>
                <v:shape id="Grafik 3" o:spid="_x0000_s1028" type="#_x0000_t75" style="position:absolute;left:-64;top:-65;width:36776;height:250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">
                  <v:imagedata r:id="rId16" o:title=""/>
                  <o:lock v:ext="edit" aspectratio="f"/>
                </v:shape>
                <w10:wrap type="topAndBottom"/>
              </v:group>
              <o:OLEObject Type="Embed" ProgID="Excel.Chart.8" ShapeID="Grafik 2" DrawAspect="Content" ObjectID="_1780840159" r:id="rId17">
                <o:FieldCodes>\s</o:FieldCodes>
              </o:OLEObject>
              <o:OLEObject Type="Embed" ProgID="Excel.Chart.8" ShapeID="Grafik 3" DrawAspect="Content" ObjectID="_1780840160" r:id="rId18">
                <o:FieldCodes>\s</o:FieldCodes>
              </o:OLEObject>
            </w:pict>
          </mc:Fallback>
        </mc:AlternateContent>
      </w:r>
      <w:r w:rsidR="00CD2E55" w:rsidRPr="00CD2E55">
        <w:rPr>
          <w:b/>
        </w:rPr>
        <w:t xml:space="preserve">Grafik </w:t>
      </w:r>
      <w:r w:rsidR="00CD2E55" w:rsidRPr="00CD2E55">
        <w:rPr>
          <w:b/>
        </w:rPr>
        <w:fldChar w:fldCharType="begin"/>
      </w:r>
      <w:r w:rsidR="00CD2E55" w:rsidRPr="00CD2E55">
        <w:rPr>
          <w:b/>
        </w:rPr>
        <w:instrText xml:space="preserve"> SEQ Grafik \* ARABIC </w:instrText>
      </w:r>
      <w:r w:rsidR="00CD2E55" w:rsidRPr="00CD2E55">
        <w:rPr>
          <w:b/>
        </w:rPr>
        <w:fldChar w:fldCharType="separate"/>
      </w:r>
      <w:r w:rsidR="00062577">
        <w:rPr>
          <w:b/>
          <w:noProof/>
        </w:rPr>
        <w:t>1</w:t>
      </w:r>
      <w:r w:rsidR="00CD2E55" w:rsidRPr="00CD2E55">
        <w:rPr>
          <w:b/>
        </w:rPr>
        <w:fldChar w:fldCharType="end"/>
      </w:r>
      <w:r w:rsidR="00CD2E55" w:rsidRPr="00CD2E55">
        <w:rPr>
          <w:b/>
        </w:rPr>
        <w:t>.</w:t>
      </w:r>
      <w:r w:rsidR="00CD2E55">
        <w:t xml:space="preserve"> </w:t>
      </w:r>
      <w:r w:rsidR="00DA4C71" w:rsidRPr="00CD2E55">
        <w:rPr>
          <w:szCs w:val="20"/>
        </w:rPr>
        <w:t>Yı</w:t>
      </w:r>
      <w:r w:rsidR="00F5548F" w:rsidRPr="00CD2E55">
        <w:rPr>
          <w:szCs w:val="20"/>
        </w:rPr>
        <w:t>llara Göre Çocuk Nüfus Projeksiyonu</w:t>
      </w:r>
      <w:bookmarkEnd w:id="5"/>
      <w:r w:rsidR="007E6166">
        <w:rPr>
          <w:szCs w:val="20"/>
        </w:rPr>
        <w:t xml:space="preserve"> ve Nüfus Piramidi</w:t>
      </w:r>
      <w:bookmarkEnd w:id="6"/>
    </w:p>
    <w:p w14:paraId="57099B4E" w14:textId="108DF6FD" w:rsidR="00EF732E" w:rsidRPr="00C71EDE" w:rsidRDefault="00DA4C71" w:rsidP="0087312F">
      <w:pPr>
        <w:pStyle w:val="AralkYok"/>
        <w:ind w:firstLine="284"/>
        <w:rPr>
          <w:rFonts w:ascii="Arial" w:hAnsi="Arial" w:cs="Arial"/>
          <w:sz w:val="18"/>
          <w:shd w:val="clear" w:color="auto" w:fill="FFFFFF"/>
        </w:rPr>
      </w:pPr>
      <w:r w:rsidRPr="00C71EDE">
        <w:rPr>
          <w:rFonts w:ascii="Arial" w:hAnsi="Arial" w:cs="Arial"/>
          <w:sz w:val="22"/>
        </w:rPr>
        <w:t xml:space="preserve"> </w:t>
      </w:r>
      <w:r w:rsidR="00EF732E" w:rsidRPr="00C71EDE">
        <w:rPr>
          <w:rFonts w:ascii="Arial" w:hAnsi="Arial" w:cs="Arial"/>
          <w:sz w:val="18"/>
          <w:shd w:val="clear" w:color="auto" w:fill="FFFFFF"/>
        </w:rPr>
        <w:t>Kaynak: T</w:t>
      </w:r>
      <w:r w:rsidR="00A25508">
        <w:rPr>
          <w:rFonts w:ascii="Arial" w:hAnsi="Arial" w:cs="Arial"/>
          <w:sz w:val="18"/>
          <w:shd w:val="clear" w:color="auto" w:fill="FFFFFF"/>
        </w:rPr>
        <w:t>ÜİK, İstatistiklerle Çocuk, 2023</w:t>
      </w:r>
      <w:r w:rsidR="003F4376" w:rsidRPr="00C71EDE">
        <w:rPr>
          <w:rFonts w:ascii="Arial" w:hAnsi="Arial" w:cs="Arial"/>
          <w:sz w:val="18"/>
          <w:shd w:val="clear" w:color="auto" w:fill="FFFFFF"/>
        </w:rPr>
        <w:t xml:space="preserve">, </w:t>
      </w:r>
      <w:r w:rsidR="00EF732E" w:rsidRPr="00C71EDE">
        <w:rPr>
          <w:rFonts w:ascii="Arial" w:hAnsi="Arial" w:cs="Arial"/>
          <w:sz w:val="18"/>
          <w:shd w:val="clear" w:color="auto" w:fill="FFFFFF"/>
        </w:rPr>
        <w:t>TÜİK, Adrese Dayalı Nüf</w:t>
      </w:r>
      <w:r w:rsidR="00A25508">
        <w:rPr>
          <w:rFonts w:ascii="Arial" w:hAnsi="Arial" w:cs="Arial"/>
          <w:sz w:val="18"/>
          <w:shd w:val="clear" w:color="auto" w:fill="FFFFFF"/>
        </w:rPr>
        <w:t>us Kayıt Sistemi Sonuçları, 2023</w:t>
      </w:r>
    </w:p>
    <w:p w14:paraId="770C51B8" w14:textId="77777777" w:rsidR="0087312F" w:rsidRPr="00C71EDE" w:rsidRDefault="0087312F" w:rsidP="0087312F">
      <w:pPr>
        <w:pStyle w:val="AralkYok"/>
        <w:ind w:firstLine="284"/>
        <w:rPr>
          <w:rFonts w:ascii="Arial" w:hAnsi="Arial" w:cs="Arial"/>
          <w:sz w:val="22"/>
        </w:rPr>
      </w:pPr>
    </w:p>
    <w:p w14:paraId="00CAECC4" w14:textId="0A95B8B8" w:rsidR="005F1A8B" w:rsidRPr="00C71EDE" w:rsidRDefault="00EF732E" w:rsidP="007B4DD4">
      <w:pPr>
        <w:pStyle w:val="ListeParagraf"/>
        <w:numPr>
          <w:ilvl w:val="0"/>
          <w:numId w:val="9"/>
        </w:numPr>
        <w:spacing w:line="276" w:lineRule="auto"/>
        <w:ind w:left="426" w:hanging="357"/>
        <w:contextualSpacing w:val="0"/>
      </w:pPr>
      <w:r w:rsidRPr="00C71EDE">
        <w:t>Nüfus dinamikleri incelendiğinde her ne kadar doğurganlık ve ölüm hızlarındaki azalmaya bağlı olarak yaşlı nüfusun arttığı ve ortanca yaşın yükseldiği görülse de mevcut durumda Türkiye’nin genç bir nüfusa sahip olduğu ve uzun dönemde genç bir nüfusa sahip olmaya devam edeceği söylenebilir.</w:t>
      </w:r>
    </w:p>
    <w:p w14:paraId="2A68B4E5" w14:textId="3B71F193" w:rsidR="00EF732E" w:rsidRPr="00C71EDE" w:rsidRDefault="00AD1CE2" w:rsidP="007B4DD4">
      <w:pPr>
        <w:pStyle w:val="ListeParagraf"/>
        <w:numPr>
          <w:ilvl w:val="0"/>
          <w:numId w:val="9"/>
        </w:numPr>
        <w:spacing w:line="276" w:lineRule="auto"/>
        <w:ind w:left="426" w:hanging="357"/>
        <w:contextualSpacing w:val="0"/>
      </w:pPr>
      <w:r w:rsidRPr="00C71EDE">
        <w:t xml:space="preserve">TÜİK </w:t>
      </w:r>
      <w:r w:rsidR="00C4085F" w:rsidRPr="00C71EDE">
        <w:t>u</w:t>
      </w:r>
      <w:r w:rsidR="005F1A8B" w:rsidRPr="00C71EDE">
        <w:t>luslararası göç istatistiklerine göre 2022 yılında</w:t>
      </w:r>
      <w:r w:rsidRPr="00C71EDE">
        <w:t xml:space="preserve"> </w:t>
      </w:r>
      <w:r w:rsidR="00801E72" w:rsidRPr="00C71EDE">
        <w:t>Türkiye'den yurt dışına göç eden kişi sayısı</w:t>
      </w:r>
      <w:r w:rsidR="006E758C" w:rsidRPr="00C71EDE">
        <w:t>nın</w:t>
      </w:r>
      <w:r w:rsidR="00801E72" w:rsidRPr="00C71EDE">
        <w:t xml:space="preserve"> bir önceki yıla göre %62,3 artarak 466 bin 914 </w:t>
      </w:r>
      <w:r w:rsidRPr="00C71EDE">
        <w:t xml:space="preserve">olduğu görülmektedir. </w:t>
      </w:r>
      <w:r w:rsidR="00801E72" w:rsidRPr="00C71EDE">
        <w:t xml:space="preserve"> Göç eden nüfusun %55,7'sini erkekler, %44,3'ünü ise kadınlar </w:t>
      </w:r>
      <w:r w:rsidRPr="00C71EDE">
        <w:t>oluşturmaktadır.</w:t>
      </w:r>
      <w:r w:rsidR="00801E72" w:rsidRPr="00C71EDE">
        <w:t xml:space="preserve"> Türkiye'den </w:t>
      </w:r>
      <w:r w:rsidR="00801E72" w:rsidRPr="00C71EDE">
        <w:lastRenderedPageBreak/>
        <w:t>yurt dışına giden nüfusun 139 bin 531'ini Türk vatandaşları, 327 bin 383'ünü ise yabancı uyruklular oluşturmaktadır. Türkiye'den göç eden nüfusun yaş gruplarına bakıldığında, en fa</w:t>
      </w:r>
      <w:r w:rsidR="00A80267" w:rsidRPr="00C71EDE">
        <w:t>zla göç edenlerin %15,8 ile</w:t>
      </w:r>
      <w:r w:rsidR="00801E72" w:rsidRPr="00C71EDE">
        <w:t xml:space="preserve"> 25-29 yaş grubunda olduğu görülmekte olup bu yaş grubunu %13,4 ile 30-34 ve %12,8 ile 20-24 yaş grubu izlemektedir</w:t>
      </w:r>
      <w:r w:rsidRPr="00C71EDE">
        <w:t xml:space="preserve"> </w:t>
      </w:r>
      <w:r w:rsidR="00B147BF">
        <w:t>(TÜİK, 2023)</w:t>
      </w:r>
      <w:r w:rsidR="00EA6F94" w:rsidRPr="00C71EDE">
        <w:t>.</w:t>
      </w:r>
    </w:p>
    <w:p w14:paraId="0DF07496" w14:textId="4F8C55B3" w:rsidR="00EF732E" w:rsidRPr="00C71EDE" w:rsidRDefault="00EF732E" w:rsidP="007B4DD4">
      <w:pPr>
        <w:pStyle w:val="ListeParagraf"/>
        <w:numPr>
          <w:ilvl w:val="0"/>
          <w:numId w:val="9"/>
        </w:numPr>
        <w:spacing w:line="276" w:lineRule="auto"/>
        <w:ind w:left="426" w:hanging="357"/>
        <w:contextualSpacing w:val="0"/>
      </w:pPr>
      <w:r w:rsidRPr="00C71EDE">
        <w:t xml:space="preserve">Türkiye, çocuk nüfus oranı ve çalışma çağındaki nüfusu ile demografik açıdan önemli fırsatlara sahiptir. Ekonomik ve sosyal kalkınma </w:t>
      </w:r>
      <w:r w:rsidR="00184579">
        <w:t>bakımından</w:t>
      </w:r>
      <w:r w:rsidRPr="00C71EDE">
        <w:t xml:space="preserve"> oldukça önemli olan bu fırsatın değerlendirilmesi ancak toplumun her kesimine eşit fırsatlar sunan, beklentilere duyarlı, yenilikçi ve nitelikli eğitim imkânlarının sağ</w:t>
      </w:r>
      <w:r w:rsidR="002557A2" w:rsidRPr="00C71EDE">
        <w:t>lanması</w:t>
      </w:r>
      <w:r w:rsidR="00954116">
        <w:t>, kişilerin bu imkanlara yönlendirilmesi ve eğitimi talep etmesi ile</w:t>
      </w:r>
      <w:r w:rsidR="002557A2" w:rsidRPr="00C71EDE">
        <w:t xml:space="preserve"> mümkündür. Türkiye’nin genç nüfusa sahip olması</w:t>
      </w:r>
      <w:r w:rsidRPr="00C71EDE">
        <w:t>, bu nüfusu fırsat ve imkân eşitliği temelinde nitelikli bir</w:t>
      </w:r>
      <w:r w:rsidR="00EA6F94" w:rsidRPr="00C71EDE">
        <w:t xml:space="preserve"> </w:t>
      </w:r>
      <w:r w:rsidR="00307921">
        <w:t>mesleki</w:t>
      </w:r>
      <w:r w:rsidR="00EA6F94" w:rsidRPr="00C71EDE">
        <w:t xml:space="preserve"> ve teknik</w:t>
      </w:r>
      <w:r w:rsidRPr="00C71EDE">
        <w:t xml:space="preserve"> eğitimle buluşturma sorumluluğunu da beraberinde getirmektedir. </w:t>
      </w:r>
    </w:p>
    <w:p w14:paraId="40530AF1" w14:textId="16189264" w:rsidR="00EF732E" w:rsidRPr="00C71EDE" w:rsidRDefault="00AE59DA" w:rsidP="001C7FA1">
      <w:pPr>
        <w:pStyle w:val="Balk1"/>
        <w:numPr>
          <w:ilvl w:val="0"/>
          <w:numId w:val="13"/>
        </w:numPr>
        <w:ind w:left="851" w:hanging="284"/>
      </w:pPr>
      <w:bookmarkStart w:id="7" w:name="_Toc150164595"/>
      <w:bookmarkStart w:id="8" w:name="_Toc170207468"/>
      <w:r>
        <w:t>Mesleki</w:t>
      </w:r>
      <w:r w:rsidR="00EF732E" w:rsidRPr="00C71EDE">
        <w:t xml:space="preserve"> Eğitim ve İş Gücü Piyasası</w:t>
      </w:r>
      <w:bookmarkEnd w:id="7"/>
      <w:bookmarkEnd w:id="8"/>
    </w:p>
    <w:p w14:paraId="4DC1C256" w14:textId="1A0D4F23" w:rsidR="00C63949" w:rsidRPr="00C63949" w:rsidRDefault="00AE59DA" w:rsidP="007B4DD4">
      <w:pPr>
        <w:pStyle w:val="ListeParagraf"/>
        <w:numPr>
          <w:ilvl w:val="0"/>
          <w:numId w:val="9"/>
        </w:numPr>
        <w:spacing w:line="276" w:lineRule="auto"/>
        <w:ind w:left="426" w:hanging="357"/>
        <w:contextualSpacing w:val="0"/>
      </w:pPr>
      <w:r>
        <w:t>Mesleki</w:t>
      </w:r>
      <w:r w:rsidR="00EF732E" w:rsidRPr="00C71EDE">
        <w:t xml:space="preserve"> ve teknik eğitimin temel amaçlarından birisi</w:t>
      </w:r>
      <w:r w:rsidR="00D11D4A" w:rsidRPr="00C71EDE">
        <w:t>,</w:t>
      </w:r>
      <w:r w:rsidR="00EF732E" w:rsidRPr="00C71EDE">
        <w:t xml:space="preserve"> bireylere güncel </w:t>
      </w:r>
      <w:r w:rsidR="00307921">
        <w:t>mesleki</w:t>
      </w:r>
      <w:r w:rsidR="00EF732E" w:rsidRPr="00C71EDE">
        <w:t xml:space="preserve"> </w:t>
      </w:r>
      <w:r w:rsidR="00E23258">
        <w:t xml:space="preserve">bilgi, </w:t>
      </w:r>
      <w:r w:rsidR="00EF732E" w:rsidRPr="00C71EDE">
        <w:t>beceri</w:t>
      </w:r>
      <w:r w:rsidR="00E23258">
        <w:t xml:space="preserve"> ve yetkinlik</w:t>
      </w:r>
      <w:r w:rsidR="00EF732E" w:rsidRPr="00C71EDE">
        <w:t xml:space="preserve">ler kazandırarak onların iş gücü piyasasına geçişini ve istihdam edilebilirliğini artırmaktır. Bu bağlamda </w:t>
      </w:r>
      <w:r w:rsidR="00307921">
        <w:t>mesleki</w:t>
      </w:r>
      <w:r w:rsidR="002557A2" w:rsidRPr="00C71EDE">
        <w:t xml:space="preserve"> ve teknik eğitim almış kişilerin</w:t>
      </w:r>
      <w:r w:rsidR="00EF732E" w:rsidRPr="00C71EDE">
        <w:t xml:space="preserve"> iş gücüne katılımları ve istihdam edilmelerinin daha kolay olması beklenmektedir. TÜİK tarafından yayımlanan iş gücü istatistikleri incelendiğinde ortaöğretim düzeyinde </w:t>
      </w:r>
      <w:r w:rsidR="00307921">
        <w:t>mesleki</w:t>
      </w:r>
      <w:r w:rsidR="00EF732E" w:rsidRPr="00C71EDE">
        <w:t xml:space="preserve"> ve teknik eğitim alanların iş gücüne katılım</w:t>
      </w:r>
      <w:r w:rsidR="00D11D4A" w:rsidRPr="00C71EDE">
        <w:t>da</w:t>
      </w:r>
      <w:r w:rsidR="00EF732E" w:rsidRPr="00C71EDE">
        <w:t xml:space="preserve"> ve istihdam edilmede avantajlı oldukları görülmektedir. </w:t>
      </w:r>
      <w:r w:rsidR="00E1459C">
        <w:t>Tablo 1’de yer alan bilgilere göre, m</w:t>
      </w:r>
      <w:r>
        <w:t>esleki</w:t>
      </w:r>
      <w:r w:rsidR="00EF732E" w:rsidRPr="00C71EDE">
        <w:t xml:space="preserve"> ve teknik ortaöğretim mezunla</w:t>
      </w:r>
      <w:r w:rsidR="002557A2" w:rsidRPr="00C71EDE">
        <w:t>rının iş gücüne katıl</w:t>
      </w:r>
      <w:r w:rsidR="004B5FFD">
        <w:t>ma ve istihdam</w:t>
      </w:r>
      <w:r w:rsidR="002557A2" w:rsidRPr="00C71EDE">
        <w:t xml:space="preserve"> oranı</w:t>
      </w:r>
      <w:r w:rsidR="00D11D4A" w:rsidRPr="00C71EDE">
        <w:t>,</w:t>
      </w:r>
      <w:r w:rsidR="002557A2" w:rsidRPr="00C71EDE">
        <w:t xml:space="preserve"> genel ortaöğretim mezunlarına oranla</w:t>
      </w:r>
      <w:r w:rsidR="00EF732E" w:rsidRPr="00C71EDE">
        <w:t xml:space="preserve"> daha yüksek </w:t>
      </w:r>
      <w:r w:rsidR="008250C3" w:rsidRPr="00C71EDE">
        <w:t xml:space="preserve">iken </w:t>
      </w:r>
      <w:r w:rsidR="00EF732E" w:rsidRPr="00C71EDE">
        <w:t>i</w:t>
      </w:r>
      <w:r w:rsidR="00C63949">
        <w:t xml:space="preserve">şsizlik oranları daha düşüktür (TÜİK, 2024). </w:t>
      </w:r>
    </w:p>
    <w:p w14:paraId="045E3770" w14:textId="603D6AE7" w:rsidR="00EF732E" w:rsidRPr="00C63949" w:rsidRDefault="00953810" w:rsidP="00953810">
      <w:pPr>
        <w:pStyle w:val="ResimYazs"/>
        <w:ind w:firstLine="426"/>
        <w:rPr>
          <w:shd w:val="clear" w:color="auto" w:fill="FFFFFF"/>
        </w:rPr>
      </w:pPr>
      <w:bookmarkStart w:id="9" w:name="_Toc169389868"/>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1</w:t>
      </w:r>
      <w:r w:rsidRPr="00953810">
        <w:rPr>
          <w:b/>
        </w:rPr>
        <w:fldChar w:fldCharType="end"/>
      </w:r>
      <w:r w:rsidRPr="00953810">
        <w:rPr>
          <w:b/>
        </w:rPr>
        <w:t>.</w:t>
      </w:r>
      <w:r>
        <w:t xml:space="preserve"> </w:t>
      </w:r>
      <w:r w:rsidR="00EF732E" w:rsidRPr="00C63949">
        <w:rPr>
          <w:shd w:val="clear" w:color="auto" w:fill="FFFFFF"/>
        </w:rPr>
        <w:t xml:space="preserve">Eğitim </w:t>
      </w:r>
      <w:r w:rsidR="00F5548F" w:rsidRPr="00C63949">
        <w:rPr>
          <w:shd w:val="clear" w:color="auto" w:fill="FFFFFF"/>
        </w:rPr>
        <w:t>Durumlarına Göre İş</w:t>
      </w:r>
      <w:r w:rsidR="00BD707C" w:rsidRPr="00C63949">
        <w:rPr>
          <w:shd w:val="clear" w:color="auto" w:fill="FFFFFF"/>
        </w:rPr>
        <w:t>g</w:t>
      </w:r>
      <w:r w:rsidR="00F5548F" w:rsidRPr="00C63949">
        <w:rPr>
          <w:shd w:val="clear" w:color="auto" w:fill="FFFFFF"/>
        </w:rPr>
        <w:t>ücü İstatistikleri</w:t>
      </w:r>
      <w:bookmarkEnd w:id="9"/>
    </w:p>
    <w:tbl>
      <w:tblPr>
        <w:tblW w:w="4765" w:type="pct"/>
        <w:tblInd w:w="426" w:type="dxa"/>
        <w:tblBorders>
          <w:bottom w:val="single" w:sz="4" w:space="0" w:color="auto"/>
        </w:tblBorders>
        <w:tblLayout w:type="fixed"/>
        <w:tblCellMar>
          <w:left w:w="70" w:type="dxa"/>
          <w:right w:w="70" w:type="dxa"/>
        </w:tblCellMar>
        <w:tblLook w:val="04A0" w:firstRow="1" w:lastRow="0" w:firstColumn="1" w:lastColumn="0" w:noHBand="0" w:noVBand="1"/>
      </w:tblPr>
      <w:tblGrid>
        <w:gridCol w:w="2636"/>
        <w:gridCol w:w="2468"/>
        <w:gridCol w:w="1842"/>
        <w:gridCol w:w="1700"/>
      </w:tblGrid>
      <w:tr w:rsidR="00C71EDE" w:rsidRPr="00452406" w14:paraId="43A7AA9B" w14:textId="77777777" w:rsidTr="00452406">
        <w:trPr>
          <w:trHeight w:val="340"/>
        </w:trPr>
        <w:tc>
          <w:tcPr>
            <w:tcW w:w="1525" w:type="pct"/>
            <w:tcBorders>
              <w:top w:val="single" w:sz="4" w:space="0" w:color="auto"/>
              <w:left w:val="nil"/>
              <w:bottom w:val="single" w:sz="4" w:space="0" w:color="auto"/>
              <w:right w:val="nil"/>
            </w:tcBorders>
            <w:noWrap/>
            <w:vAlign w:val="center"/>
            <w:hideMark/>
          </w:tcPr>
          <w:p w14:paraId="2D8175AB" w14:textId="77777777" w:rsidR="00EF732E" w:rsidRPr="00452406" w:rsidRDefault="00EF732E" w:rsidP="00452406">
            <w:pPr>
              <w:pStyle w:val="AralkYok"/>
              <w:jc w:val="left"/>
              <w:rPr>
                <w:rFonts w:ascii="Arial" w:hAnsi="Arial" w:cs="Arial"/>
                <w:b/>
                <w:bCs/>
                <w:sz w:val="20"/>
                <w:szCs w:val="20"/>
                <w:lang w:eastAsia="tr-TR"/>
              </w:rPr>
            </w:pPr>
            <w:r w:rsidRPr="00452406">
              <w:rPr>
                <w:rFonts w:ascii="Arial" w:hAnsi="Arial" w:cs="Arial"/>
                <w:b/>
                <w:bCs/>
                <w:sz w:val="20"/>
                <w:szCs w:val="20"/>
                <w:lang w:eastAsia="tr-TR"/>
              </w:rPr>
              <w:t>Eğitim Durumu</w:t>
            </w:r>
          </w:p>
        </w:tc>
        <w:tc>
          <w:tcPr>
            <w:tcW w:w="1427" w:type="pct"/>
            <w:tcBorders>
              <w:top w:val="single" w:sz="4" w:space="0" w:color="auto"/>
              <w:left w:val="nil"/>
              <w:bottom w:val="single" w:sz="4" w:space="0" w:color="auto"/>
              <w:right w:val="nil"/>
            </w:tcBorders>
            <w:noWrap/>
            <w:vAlign w:val="center"/>
            <w:hideMark/>
          </w:tcPr>
          <w:p w14:paraId="5A8BDA84" w14:textId="507BF726"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İş</w:t>
            </w:r>
            <w:r w:rsidR="008250C3" w:rsidRPr="00452406">
              <w:rPr>
                <w:rFonts w:ascii="Arial" w:hAnsi="Arial" w:cs="Arial"/>
                <w:b/>
                <w:bCs/>
                <w:sz w:val="20"/>
                <w:szCs w:val="20"/>
                <w:lang w:eastAsia="tr-TR"/>
              </w:rPr>
              <w:t xml:space="preserve"> </w:t>
            </w:r>
            <w:r w:rsidRPr="00452406">
              <w:rPr>
                <w:rFonts w:ascii="Arial" w:hAnsi="Arial" w:cs="Arial"/>
                <w:b/>
                <w:bCs/>
                <w:sz w:val="20"/>
                <w:szCs w:val="20"/>
                <w:lang w:eastAsia="tr-TR"/>
              </w:rPr>
              <w:t xml:space="preserve">gücüne </w:t>
            </w:r>
            <w:r w:rsidR="00027385" w:rsidRPr="00452406">
              <w:rPr>
                <w:rFonts w:ascii="Arial" w:hAnsi="Arial" w:cs="Arial"/>
                <w:b/>
                <w:bCs/>
                <w:sz w:val="20"/>
                <w:szCs w:val="20"/>
                <w:lang w:eastAsia="tr-TR"/>
              </w:rPr>
              <w:t>katılma</w:t>
            </w:r>
            <w:r w:rsidRPr="00452406">
              <w:rPr>
                <w:rFonts w:ascii="Arial" w:hAnsi="Arial" w:cs="Arial"/>
                <w:b/>
                <w:bCs/>
                <w:sz w:val="20"/>
                <w:szCs w:val="20"/>
                <w:lang w:eastAsia="tr-TR"/>
              </w:rPr>
              <w:t xml:space="preserve"> oranı</w:t>
            </w:r>
          </w:p>
        </w:tc>
        <w:tc>
          <w:tcPr>
            <w:tcW w:w="1065" w:type="pct"/>
            <w:tcBorders>
              <w:top w:val="single" w:sz="4" w:space="0" w:color="auto"/>
              <w:left w:val="nil"/>
              <w:bottom w:val="single" w:sz="4" w:space="0" w:color="auto"/>
              <w:right w:val="nil"/>
            </w:tcBorders>
            <w:noWrap/>
            <w:vAlign w:val="center"/>
            <w:hideMark/>
          </w:tcPr>
          <w:p w14:paraId="424AD90A" w14:textId="77777777"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İstihdam oranı</w:t>
            </w:r>
          </w:p>
        </w:tc>
        <w:tc>
          <w:tcPr>
            <w:tcW w:w="983" w:type="pct"/>
            <w:tcBorders>
              <w:top w:val="single" w:sz="4" w:space="0" w:color="auto"/>
              <w:left w:val="nil"/>
              <w:bottom w:val="single" w:sz="4" w:space="0" w:color="auto"/>
              <w:right w:val="nil"/>
            </w:tcBorders>
            <w:noWrap/>
            <w:vAlign w:val="center"/>
            <w:hideMark/>
          </w:tcPr>
          <w:p w14:paraId="4C751B5D" w14:textId="77777777" w:rsidR="00EF732E" w:rsidRPr="00452406" w:rsidRDefault="00EF732E" w:rsidP="00452406">
            <w:pPr>
              <w:pStyle w:val="AralkYok"/>
              <w:jc w:val="center"/>
              <w:rPr>
                <w:rFonts w:ascii="Arial" w:hAnsi="Arial" w:cs="Arial"/>
                <w:b/>
                <w:bCs/>
                <w:sz w:val="20"/>
                <w:szCs w:val="20"/>
                <w:lang w:eastAsia="tr-TR"/>
              </w:rPr>
            </w:pPr>
            <w:r w:rsidRPr="00452406">
              <w:rPr>
                <w:rFonts w:ascii="Arial" w:hAnsi="Arial" w:cs="Arial"/>
                <w:b/>
                <w:bCs/>
                <w:sz w:val="20"/>
                <w:szCs w:val="20"/>
                <w:lang w:eastAsia="tr-TR"/>
              </w:rPr>
              <w:t>İşsizlik oranı</w:t>
            </w:r>
          </w:p>
        </w:tc>
      </w:tr>
      <w:tr w:rsidR="00C71EDE" w:rsidRPr="00452406" w14:paraId="21C9F4D0" w14:textId="77777777" w:rsidTr="008250C3">
        <w:trPr>
          <w:trHeight w:val="340"/>
        </w:trPr>
        <w:tc>
          <w:tcPr>
            <w:tcW w:w="1525" w:type="pct"/>
            <w:tcBorders>
              <w:top w:val="nil"/>
              <w:left w:val="nil"/>
              <w:bottom w:val="nil"/>
              <w:right w:val="nil"/>
            </w:tcBorders>
            <w:vAlign w:val="center"/>
            <w:hideMark/>
          </w:tcPr>
          <w:p w14:paraId="1248E4C3" w14:textId="77777777" w:rsidR="00EF732E" w:rsidRPr="00452406" w:rsidRDefault="00EF732E" w:rsidP="00445308">
            <w:pPr>
              <w:pStyle w:val="AralkYok"/>
              <w:rPr>
                <w:rFonts w:ascii="Arial" w:hAnsi="Arial" w:cs="Arial"/>
                <w:sz w:val="20"/>
                <w:szCs w:val="20"/>
                <w:lang w:eastAsia="tr-TR"/>
              </w:rPr>
            </w:pPr>
            <w:r w:rsidRPr="00452406">
              <w:rPr>
                <w:rFonts w:ascii="Arial" w:hAnsi="Arial" w:cs="Arial"/>
                <w:sz w:val="20"/>
                <w:szCs w:val="20"/>
                <w:lang w:eastAsia="tr-TR"/>
              </w:rPr>
              <w:t>Lise altı eğitimliler</w:t>
            </w:r>
          </w:p>
        </w:tc>
        <w:tc>
          <w:tcPr>
            <w:tcW w:w="1427" w:type="pct"/>
            <w:tcBorders>
              <w:top w:val="nil"/>
              <w:left w:val="nil"/>
              <w:bottom w:val="nil"/>
              <w:right w:val="nil"/>
            </w:tcBorders>
            <w:noWrap/>
            <w:vAlign w:val="center"/>
            <w:hideMark/>
          </w:tcPr>
          <w:p w14:paraId="7B1B6763" w14:textId="75174E22" w:rsidR="00EF732E" w:rsidRPr="00452406" w:rsidRDefault="001B0E1D" w:rsidP="008250C3">
            <w:pPr>
              <w:pStyle w:val="AralkYok"/>
              <w:jc w:val="center"/>
              <w:rPr>
                <w:rFonts w:ascii="Arial" w:hAnsi="Arial" w:cs="Arial"/>
                <w:sz w:val="20"/>
                <w:szCs w:val="20"/>
              </w:rPr>
            </w:pPr>
            <w:r w:rsidRPr="00452406">
              <w:rPr>
                <w:rFonts w:ascii="Arial" w:hAnsi="Arial" w:cs="Arial"/>
                <w:sz w:val="20"/>
                <w:szCs w:val="20"/>
              </w:rPr>
              <w:t>45,9</w:t>
            </w:r>
          </w:p>
        </w:tc>
        <w:tc>
          <w:tcPr>
            <w:tcW w:w="1065" w:type="pct"/>
            <w:tcBorders>
              <w:top w:val="nil"/>
              <w:left w:val="nil"/>
              <w:bottom w:val="nil"/>
              <w:right w:val="nil"/>
            </w:tcBorders>
            <w:noWrap/>
            <w:vAlign w:val="center"/>
            <w:hideMark/>
          </w:tcPr>
          <w:p w14:paraId="655A31E1" w14:textId="10F75E87"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42,1</w:t>
            </w:r>
          </w:p>
        </w:tc>
        <w:tc>
          <w:tcPr>
            <w:tcW w:w="983" w:type="pct"/>
            <w:tcBorders>
              <w:top w:val="nil"/>
              <w:left w:val="nil"/>
              <w:bottom w:val="nil"/>
              <w:right w:val="nil"/>
            </w:tcBorders>
            <w:noWrap/>
            <w:vAlign w:val="center"/>
            <w:hideMark/>
          </w:tcPr>
          <w:p w14:paraId="50387AC0" w14:textId="2FB50323"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8,1</w:t>
            </w:r>
          </w:p>
        </w:tc>
      </w:tr>
      <w:tr w:rsidR="00C71EDE" w:rsidRPr="00452406" w14:paraId="278ABEC7" w14:textId="77777777" w:rsidTr="008250C3">
        <w:trPr>
          <w:trHeight w:val="340"/>
        </w:trPr>
        <w:tc>
          <w:tcPr>
            <w:tcW w:w="1525" w:type="pct"/>
            <w:tcBorders>
              <w:top w:val="nil"/>
              <w:left w:val="nil"/>
              <w:bottom w:val="nil"/>
              <w:right w:val="nil"/>
            </w:tcBorders>
            <w:vAlign w:val="center"/>
            <w:hideMark/>
          </w:tcPr>
          <w:p w14:paraId="5BC199F7" w14:textId="77777777" w:rsidR="00EF732E" w:rsidRPr="00452406" w:rsidRDefault="00EF732E" w:rsidP="00445308">
            <w:pPr>
              <w:pStyle w:val="AralkYok"/>
              <w:rPr>
                <w:rFonts w:ascii="Arial" w:hAnsi="Arial" w:cs="Arial"/>
                <w:sz w:val="20"/>
                <w:szCs w:val="20"/>
                <w:lang w:eastAsia="tr-TR"/>
              </w:rPr>
            </w:pPr>
            <w:r w:rsidRPr="00452406">
              <w:rPr>
                <w:rFonts w:ascii="Arial" w:hAnsi="Arial" w:cs="Arial"/>
                <w:sz w:val="20"/>
                <w:szCs w:val="20"/>
                <w:lang w:eastAsia="tr-TR"/>
              </w:rPr>
              <w:t>Lise</w:t>
            </w:r>
          </w:p>
        </w:tc>
        <w:tc>
          <w:tcPr>
            <w:tcW w:w="1427" w:type="pct"/>
            <w:tcBorders>
              <w:top w:val="nil"/>
              <w:left w:val="nil"/>
              <w:bottom w:val="nil"/>
              <w:right w:val="nil"/>
            </w:tcBorders>
            <w:noWrap/>
            <w:vAlign w:val="center"/>
            <w:hideMark/>
          </w:tcPr>
          <w:p w14:paraId="2D3C80BB" w14:textId="4CBCE379"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56,2</w:t>
            </w:r>
          </w:p>
        </w:tc>
        <w:tc>
          <w:tcPr>
            <w:tcW w:w="1065" w:type="pct"/>
            <w:tcBorders>
              <w:top w:val="nil"/>
              <w:left w:val="nil"/>
              <w:bottom w:val="nil"/>
              <w:right w:val="nil"/>
            </w:tcBorders>
            <w:noWrap/>
            <w:vAlign w:val="center"/>
            <w:hideMark/>
          </w:tcPr>
          <w:p w14:paraId="05236446" w14:textId="50CE0C3B"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49,4</w:t>
            </w:r>
          </w:p>
        </w:tc>
        <w:tc>
          <w:tcPr>
            <w:tcW w:w="983" w:type="pct"/>
            <w:tcBorders>
              <w:top w:val="nil"/>
              <w:left w:val="nil"/>
              <w:bottom w:val="nil"/>
              <w:right w:val="nil"/>
            </w:tcBorders>
            <w:noWrap/>
            <w:vAlign w:val="center"/>
            <w:hideMark/>
          </w:tcPr>
          <w:p w14:paraId="39CA78D8" w14:textId="24248E14"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12,1</w:t>
            </w:r>
          </w:p>
        </w:tc>
      </w:tr>
      <w:tr w:rsidR="00C71EDE" w:rsidRPr="00452406" w14:paraId="6111AA1C" w14:textId="77777777" w:rsidTr="008250C3">
        <w:trPr>
          <w:trHeight w:val="340"/>
        </w:trPr>
        <w:tc>
          <w:tcPr>
            <w:tcW w:w="1525" w:type="pct"/>
            <w:tcBorders>
              <w:top w:val="nil"/>
              <w:left w:val="nil"/>
              <w:bottom w:val="nil"/>
              <w:right w:val="nil"/>
            </w:tcBorders>
            <w:vAlign w:val="center"/>
            <w:hideMark/>
          </w:tcPr>
          <w:p w14:paraId="10C596A3" w14:textId="7C7DBF1C" w:rsidR="00EF732E" w:rsidRPr="00452406" w:rsidRDefault="00FF13D5" w:rsidP="00445308">
            <w:pPr>
              <w:pStyle w:val="AralkYok"/>
              <w:rPr>
                <w:rFonts w:ascii="Arial" w:hAnsi="Arial" w:cs="Arial"/>
                <w:sz w:val="20"/>
                <w:szCs w:val="20"/>
                <w:lang w:eastAsia="tr-TR"/>
              </w:rPr>
            </w:pPr>
            <w:r w:rsidRPr="00452406">
              <w:rPr>
                <w:rFonts w:ascii="Arial" w:hAnsi="Arial" w:cs="Arial"/>
                <w:sz w:val="20"/>
                <w:szCs w:val="20"/>
                <w:lang w:eastAsia="tr-TR"/>
              </w:rPr>
              <w:t>Meslek</w:t>
            </w:r>
            <w:r w:rsidR="00A30E06" w:rsidRPr="00452406">
              <w:rPr>
                <w:rFonts w:ascii="Arial" w:hAnsi="Arial" w:cs="Arial"/>
                <w:sz w:val="20"/>
                <w:szCs w:val="20"/>
                <w:lang w:eastAsia="tr-TR"/>
              </w:rPr>
              <w:t>i</w:t>
            </w:r>
            <w:r w:rsidR="00EF732E" w:rsidRPr="00452406">
              <w:rPr>
                <w:rFonts w:ascii="Arial" w:hAnsi="Arial" w:cs="Arial"/>
                <w:sz w:val="20"/>
                <w:szCs w:val="20"/>
                <w:lang w:eastAsia="tr-TR"/>
              </w:rPr>
              <w:t xml:space="preserve"> veya teknik lise</w:t>
            </w:r>
          </w:p>
        </w:tc>
        <w:tc>
          <w:tcPr>
            <w:tcW w:w="1427" w:type="pct"/>
            <w:tcBorders>
              <w:top w:val="nil"/>
              <w:left w:val="nil"/>
              <w:bottom w:val="nil"/>
              <w:right w:val="nil"/>
            </w:tcBorders>
            <w:noWrap/>
            <w:vAlign w:val="center"/>
            <w:hideMark/>
          </w:tcPr>
          <w:p w14:paraId="0730A37D" w14:textId="411DE5CF"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67,6</w:t>
            </w:r>
          </w:p>
        </w:tc>
        <w:tc>
          <w:tcPr>
            <w:tcW w:w="1065" w:type="pct"/>
            <w:tcBorders>
              <w:top w:val="nil"/>
              <w:left w:val="nil"/>
              <w:bottom w:val="nil"/>
              <w:right w:val="nil"/>
            </w:tcBorders>
            <w:noWrap/>
            <w:vAlign w:val="center"/>
            <w:hideMark/>
          </w:tcPr>
          <w:p w14:paraId="6FFCB5B1" w14:textId="3765A555"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60,7</w:t>
            </w:r>
          </w:p>
        </w:tc>
        <w:tc>
          <w:tcPr>
            <w:tcW w:w="983" w:type="pct"/>
            <w:tcBorders>
              <w:top w:val="nil"/>
              <w:left w:val="nil"/>
              <w:bottom w:val="nil"/>
              <w:right w:val="nil"/>
            </w:tcBorders>
            <w:noWrap/>
            <w:vAlign w:val="center"/>
            <w:hideMark/>
          </w:tcPr>
          <w:p w14:paraId="4CD34BD9" w14:textId="53323182"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10,1</w:t>
            </w:r>
          </w:p>
        </w:tc>
      </w:tr>
      <w:tr w:rsidR="00C71EDE" w:rsidRPr="00452406" w14:paraId="61F30999" w14:textId="77777777" w:rsidTr="008250C3">
        <w:trPr>
          <w:trHeight w:val="340"/>
        </w:trPr>
        <w:tc>
          <w:tcPr>
            <w:tcW w:w="1525" w:type="pct"/>
            <w:tcBorders>
              <w:top w:val="nil"/>
              <w:left w:val="nil"/>
              <w:bottom w:val="single" w:sz="4" w:space="0" w:color="auto"/>
              <w:right w:val="nil"/>
            </w:tcBorders>
            <w:vAlign w:val="center"/>
            <w:hideMark/>
          </w:tcPr>
          <w:p w14:paraId="7DB7CBAF" w14:textId="66FE0921" w:rsidR="00EF732E" w:rsidRPr="00452406" w:rsidRDefault="001B0E1D" w:rsidP="00445308">
            <w:pPr>
              <w:pStyle w:val="AralkYok"/>
              <w:rPr>
                <w:rFonts w:ascii="Arial" w:hAnsi="Arial" w:cs="Arial"/>
                <w:sz w:val="20"/>
                <w:szCs w:val="20"/>
                <w:lang w:eastAsia="tr-TR"/>
              </w:rPr>
            </w:pPr>
            <w:r w:rsidRPr="00452406">
              <w:rPr>
                <w:rFonts w:ascii="Arial" w:hAnsi="Arial" w:cs="Arial"/>
                <w:sz w:val="20"/>
                <w:szCs w:val="20"/>
                <w:lang w:eastAsia="tr-TR"/>
              </w:rPr>
              <w:t>Yüksek</w:t>
            </w:r>
            <w:r w:rsidR="00EF732E" w:rsidRPr="00452406">
              <w:rPr>
                <w:rFonts w:ascii="Arial" w:hAnsi="Arial" w:cs="Arial"/>
                <w:sz w:val="20"/>
                <w:szCs w:val="20"/>
                <w:lang w:eastAsia="tr-TR"/>
              </w:rPr>
              <w:t>öğretim</w:t>
            </w:r>
          </w:p>
        </w:tc>
        <w:tc>
          <w:tcPr>
            <w:tcW w:w="1427" w:type="pct"/>
            <w:tcBorders>
              <w:top w:val="nil"/>
              <w:left w:val="nil"/>
              <w:bottom w:val="single" w:sz="4" w:space="0" w:color="auto"/>
              <w:right w:val="nil"/>
            </w:tcBorders>
            <w:noWrap/>
            <w:vAlign w:val="center"/>
            <w:hideMark/>
          </w:tcPr>
          <w:p w14:paraId="0F0DFEC6" w14:textId="59B213DE"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77,4</w:t>
            </w:r>
          </w:p>
        </w:tc>
        <w:tc>
          <w:tcPr>
            <w:tcW w:w="1065" w:type="pct"/>
            <w:tcBorders>
              <w:top w:val="nil"/>
              <w:left w:val="nil"/>
              <w:bottom w:val="single" w:sz="4" w:space="0" w:color="auto"/>
              <w:right w:val="nil"/>
            </w:tcBorders>
            <w:noWrap/>
            <w:vAlign w:val="center"/>
            <w:hideMark/>
          </w:tcPr>
          <w:p w14:paraId="26F3B1B2" w14:textId="79CD339F"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69,8</w:t>
            </w:r>
          </w:p>
        </w:tc>
        <w:tc>
          <w:tcPr>
            <w:tcW w:w="983" w:type="pct"/>
            <w:tcBorders>
              <w:top w:val="nil"/>
              <w:left w:val="nil"/>
              <w:bottom w:val="single" w:sz="4" w:space="0" w:color="auto"/>
              <w:right w:val="nil"/>
            </w:tcBorders>
            <w:noWrap/>
            <w:vAlign w:val="center"/>
            <w:hideMark/>
          </w:tcPr>
          <w:p w14:paraId="6DF4C33E" w14:textId="574A8648" w:rsidR="00EF732E" w:rsidRPr="00452406" w:rsidRDefault="001B0E1D" w:rsidP="008250C3">
            <w:pPr>
              <w:pStyle w:val="AralkYok"/>
              <w:jc w:val="center"/>
              <w:rPr>
                <w:rFonts w:ascii="Arial" w:hAnsi="Arial" w:cs="Arial"/>
                <w:sz w:val="20"/>
                <w:szCs w:val="20"/>
                <w:lang w:eastAsia="tr-TR"/>
              </w:rPr>
            </w:pPr>
            <w:r w:rsidRPr="00452406">
              <w:rPr>
                <w:rFonts w:ascii="Arial" w:hAnsi="Arial" w:cs="Arial"/>
                <w:sz w:val="20"/>
                <w:szCs w:val="20"/>
                <w:lang w:eastAsia="tr-TR"/>
              </w:rPr>
              <w:t>9,8</w:t>
            </w:r>
          </w:p>
        </w:tc>
      </w:tr>
    </w:tbl>
    <w:p w14:paraId="43C417F6" w14:textId="102F998B" w:rsidR="00EF732E" w:rsidRPr="00C71EDE" w:rsidRDefault="00F644E4" w:rsidP="00445308">
      <w:pPr>
        <w:pStyle w:val="AralkYok"/>
        <w:rPr>
          <w:rFonts w:ascii="Arial" w:hAnsi="Arial" w:cs="Arial"/>
          <w:sz w:val="18"/>
          <w:shd w:val="clear" w:color="auto" w:fill="FFFFFF"/>
        </w:rPr>
      </w:pPr>
      <w:r w:rsidRPr="00C71EDE">
        <w:rPr>
          <w:rFonts w:ascii="Arial" w:hAnsi="Arial" w:cs="Arial"/>
          <w:sz w:val="18"/>
          <w:shd w:val="clear" w:color="auto" w:fill="FFFFFF"/>
        </w:rPr>
        <w:t xml:space="preserve">         </w:t>
      </w:r>
      <w:r w:rsidR="00BD707C" w:rsidRPr="00C71EDE">
        <w:rPr>
          <w:rFonts w:ascii="Arial" w:hAnsi="Arial" w:cs="Arial"/>
          <w:sz w:val="18"/>
          <w:shd w:val="clear" w:color="auto" w:fill="FFFFFF"/>
        </w:rPr>
        <w:t>Kaynak: TÜİK, İşg</w:t>
      </w:r>
      <w:r w:rsidR="001B0E1D">
        <w:rPr>
          <w:rFonts w:ascii="Arial" w:hAnsi="Arial" w:cs="Arial"/>
          <w:sz w:val="18"/>
          <w:shd w:val="clear" w:color="auto" w:fill="FFFFFF"/>
        </w:rPr>
        <w:t>ücü İstatistikleri, 2023</w:t>
      </w:r>
      <w:r w:rsidR="00EF732E" w:rsidRPr="00C71EDE">
        <w:rPr>
          <w:rFonts w:ascii="Arial" w:hAnsi="Arial" w:cs="Arial"/>
          <w:sz w:val="18"/>
          <w:shd w:val="clear" w:color="auto" w:fill="FFFFFF"/>
        </w:rPr>
        <w:t>-Yıllık</w:t>
      </w:r>
    </w:p>
    <w:p w14:paraId="5FD79858" w14:textId="77777777" w:rsidR="00CE00F2" w:rsidRDefault="00CE00F2" w:rsidP="00445308">
      <w:pPr>
        <w:pStyle w:val="AralkYok"/>
        <w:rPr>
          <w:rFonts w:ascii="Arial" w:hAnsi="Arial" w:cs="Arial"/>
          <w:b/>
          <w:sz w:val="22"/>
        </w:rPr>
      </w:pPr>
    </w:p>
    <w:p w14:paraId="1B4D9F53" w14:textId="229ECC09" w:rsidR="00C849FA" w:rsidRPr="00316A97" w:rsidRDefault="00095878" w:rsidP="00095878">
      <w:pPr>
        <w:pStyle w:val="ListeParagraf"/>
        <w:numPr>
          <w:ilvl w:val="0"/>
          <w:numId w:val="9"/>
        </w:numPr>
        <w:spacing w:line="276" w:lineRule="auto"/>
        <w:ind w:left="426" w:hanging="357"/>
        <w:contextualSpacing w:val="0"/>
      </w:pPr>
      <w:r w:rsidRPr="00316A97">
        <w:t>Meslek</w:t>
      </w:r>
      <w:r w:rsidR="00781A18" w:rsidRPr="00316A97">
        <w:t>i</w:t>
      </w:r>
      <w:r w:rsidR="00316A97">
        <w:t xml:space="preserve"> ve teknik eğitim, okul ve</w:t>
      </w:r>
      <w:r w:rsidR="00316A97" w:rsidRPr="00316A97">
        <w:t xml:space="preserve"> iş yeri tabanlı</w:t>
      </w:r>
      <w:r w:rsidRPr="00316A97">
        <w:t xml:space="preserve"> öğrenme yoluyla çeşitli meslek alanlarında beceri gelişimini sağlayarak okuldan işe geçişi desteklemektedir. İyi tasarlanmış meslek</w:t>
      </w:r>
      <w:r w:rsidR="00781A18" w:rsidRPr="00316A97">
        <w:t>i</w:t>
      </w:r>
      <w:r w:rsidRPr="00316A97">
        <w:t xml:space="preserve"> ve teknik eğitim sistemleri, iş dünyasının değişen koşullarında hem gençlerin iş piyasasına geçişini kolaylaştırmakta hem de istihdamda olanlar için i</w:t>
      </w:r>
      <w:r w:rsidR="00316A97" w:rsidRPr="00316A97">
        <w:t>ş gücü piyasasındaki geçişlerini</w:t>
      </w:r>
      <w:r w:rsidRPr="00316A97">
        <w:t xml:space="preserve"> desteklemektedir. Bu bağlamda birçok ülkede meslek</w:t>
      </w:r>
      <w:r w:rsidR="00924741">
        <w:t>i</w:t>
      </w:r>
      <w:r w:rsidRPr="00316A97">
        <w:t xml:space="preserve"> ve teknik eğitim alan gençlerin istihda</w:t>
      </w:r>
      <w:r w:rsidR="00316A97" w:rsidRPr="00316A97">
        <w:t>m oranlarının genel programlar</w:t>
      </w:r>
      <w:r w:rsidRPr="00316A97">
        <w:t>dan mezun olanla</w:t>
      </w:r>
      <w:r w:rsidR="00316A97" w:rsidRPr="00316A97">
        <w:t>ra göre daha yüksek olduğu görülmektedir (Grafik 2)</w:t>
      </w:r>
      <w:r w:rsidRPr="00316A97">
        <w:t>. Bazı ülkelerde ise meslek</w:t>
      </w:r>
      <w:r w:rsidR="00924741">
        <w:t>i</w:t>
      </w:r>
      <w:r w:rsidRPr="00316A97">
        <w:t xml:space="preserve"> ve teknik eğitim mezunlarının istihdam oranları, yükseköğretim mezunlarının istihdam oranları ile yaklaşık olarak aynıdır. Ayrıca meslek</w:t>
      </w:r>
      <w:r w:rsidR="00781A18" w:rsidRPr="00316A97">
        <w:t xml:space="preserve">i </w:t>
      </w:r>
      <w:r w:rsidRPr="00316A97">
        <w:t>ve teknik eğitim istihdama geçişi kolaylaştırarak lise eğitiminden sonra iş bulmak için geçen süreyi kısaltmakta, çalışanların ortalama olarak genel lise programlarına göre daha yüksek ücretler almasını sağlamakta ve kalıcı istihdamda bulunma olasılıklarını artırmaktadır (OECD, 2020).</w:t>
      </w:r>
    </w:p>
    <w:p w14:paraId="17A57B1F" w14:textId="77777777" w:rsidR="00095878" w:rsidRPr="00095878" w:rsidRDefault="00095878" w:rsidP="00095878">
      <w:pPr>
        <w:pStyle w:val="ListeParagraf"/>
        <w:spacing w:line="276" w:lineRule="auto"/>
        <w:ind w:left="426" w:firstLine="0"/>
        <w:contextualSpacing w:val="0"/>
      </w:pPr>
    </w:p>
    <w:p w14:paraId="6BBAEA09" w14:textId="05844287" w:rsidR="00C849FA" w:rsidRPr="00436641" w:rsidRDefault="00C849FA" w:rsidP="00C849FA">
      <w:pPr>
        <w:pStyle w:val="AralkYok"/>
        <w:ind w:left="426"/>
        <w:rPr>
          <w:rFonts w:ascii="Arial" w:hAnsi="Arial" w:cs="Arial"/>
          <w:b/>
          <w:sz w:val="20"/>
          <w:szCs w:val="20"/>
        </w:rPr>
      </w:pPr>
      <w:bookmarkStart w:id="10" w:name="_Toc169389898"/>
      <w:r w:rsidRPr="00FB7B95">
        <w:rPr>
          <w:rFonts w:ascii="Arial" w:hAnsi="Arial" w:cs="Arial"/>
          <w:b/>
          <w:sz w:val="20"/>
          <w:szCs w:val="20"/>
        </w:rPr>
        <w:lastRenderedPageBreak/>
        <w:t xml:space="preserve">Grafik </w:t>
      </w:r>
      <w:r w:rsidRPr="00FB7B95">
        <w:rPr>
          <w:rFonts w:ascii="Arial" w:hAnsi="Arial" w:cs="Arial"/>
          <w:b/>
          <w:sz w:val="20"/>
          <w:szCs w:val="20"/>
        </w:rPr>
        <w:fldChar w:fldCharType="begin"/>
      </w:r>
      <w:r w:rsidRPr="00FB7B95">
        <w:rPr>
          <w:rFonts w:ascii="Arial" w:hAnsi="Arial" w:cs="Arial"/>
          <w:b/>
          <w:sz w:val="20"/>
          <w:szCs w:val="20"/>
        </w:rPr>
        <w:instrText xml:space="preserve"> SEQ Grafik \* ARABIC </w:instrText>
      </w:r>
      <w:r w:rsidRPr="00FB7B95">
        <w:rPr>
          <w:rFonts w:ascii="Arial" w:hAnsi="Arial" w:cs="Arial"/>
          <w:b/>
          <w:sz w:val="20"/>
          <w:szCs w:val="20"/>
        </w:rPr>
        <w:fldChar w:fldCharType="separate"/>
      </w:r>
      <w:r w:rsidR="00062577">
        <w:rPr>
          <w:rFonts w:ascii="Arial" w:hAnsi="Arial" w:cs="Arial"/>
          <w:b/>
          <w:noProof/>
          <w:sz w:val="20"/>
          <w:szCs w:val="20"/>
        </w:rPr>
        <w:t>2</w:t>
      </w:r>
      <w:r w:rsidRPr="00FB7B95">
        <w:rPr>
          <w:rFonts w:ascii="Arial" w:hAnsi="Arial" w:cs="Arial"/>
          <w:b/>
          <w:sz w:val="20"/>
          <w:szCs w:val="20"/>
        </w:rPr>
        <w:fldChar w:fldCharType="end"/>
      </w:r>
      <w:r w:rsidRPr="00FB7B95">
        <w:rPr>
          <w:rFonts w:ascii="Arial" w:hAnsi="Arial" w:cs="Arial"/>
          <w:b/>
          <w:sz w:val="20"/>
          <w:szCs w:val="20"/>
        </w:rPr>
        <w:t>.</w:t>
      </w:r>
      <w:r w:rsidRPr="00FB7B95">
        <w:rPr>
          <w:rFonts w:ascii="Arial" w:hAnsi="Arial" w:cs="Arial"/>
          <w:sz w:val="20"/>
          <w:szCs w:val="20"/>
        </w:rPr>
        <w:t xml:space="preserve"> </w:t>
      </w:r>
      <w:r w:rsidR="00436641" w:rsidRPr="00FB7B95">
        <w:rPr>
          <w:rFonts w:ascii="Arial" w:hAnsi="Arial" w:cs="Arial"/>
          <w:sz w:val="20"/>
          <w:szCs w:val="20"/>
        </w:rPr>
        <w:t>Mezun olunan program türüne göre istihdam durumu (25-34 yaş)</w:t>
      </w:r>
      <w:bookmarkEnd w:id="10"/>
    </w:p>
    <w:p w14:paraId="3E518E34" w14:textId="0EA8B342" w:rsidR="007326BA" w:rsidRDefault="007326BA" w:rsidP="00C849FA">
      <w:pPr>
        <w:pStyle w:val="AralkYok"/>
        <w:ind w:left="426"/>
        <w:jc w:val="center"/>
        <w:rPr>
          <w:rFonts w:ascii="Arial" w:hAnsi="Arial" w:cs="Arial"/>
          <w:b/>
          <w:sz w:val="22"/>
        </w:rPr>
      </w:pPr>
      <w:r w:rsidRPr="007326BA">
        <w:rPr>
          <w:rFonts w:ascii="Arial" w:hAnsi="Arial" w:cs="Arial"/>
          <w:b/>
          <w:noProof/>
          <w:sz w:val="22"/>
          <w:lang w:eastAsia="tr-TR"/>
        </w:rPr>
        <w:drawing>
          <wp:inline distT="0" distB="0" distL="0" distR="0" wp14:anchorId="78F1A9F3" wp14:editId="75A1A5F3">
            <wp:extent cx="5591810" cy="3413760"/>
            <wp:effectExtent l="0" t="0" r="8890" b="15240"/>
            <wp:docPr id="113697927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1E21B1" w14:textId="2D9514A9" w:rsidR="00095878" w:rsidRPr="00452406" w:rsidRDefault="00095878" w:rsidP="00436641">
      <w:pPr>
        <w:pStyle w:val="AralkYok"/>
        <w:ind w:left="426"/>
        <w:jc w:val="left"/>
        <w:rPr>
          <w:rFonts w:ascii="Arial" w:hAnsi="Arial" w:cs="Arial"/>
          <w:bCs/>
          <w:sz w:val="18"/>
          <w:szCs w:val="18"/>
        </w:rPr>
      </w:pPr>
      <w:r w:rsidRPr="00452406">
        <w:rPr>
          <w:rFonts w:ascii="Arial" w:hAnsi="Arial" w:cs="Arial"/>
          <w:bCs/>
          <w:sz w:val="18"/>
          <w:szCs w:val="18"/>
        </w:rPr>
        <w:t xml:space="preserve">Kaynak: OECD, 2020 </w:t>
      </w:r>
      <w:proofErr w:type="spellStart"/>
      <w:r w:rsidRPr="00452406">
        <w:rPr>
          <w:rFonts w:ascii="Arial" w:hAnsi="Arial" w:cs="Arial"/>
          <w:bCs/>
          <w:sz w:val="18"/>
          <w:szCs w:val="18"/>
        </w:rPr>
        <w:t>Education</w:t>
      </w:r>
      <w:proofErr w:type="spellEnd"/>
      <w:r w:rsidRPr="00452406">
        <w:rPr>
          <w:rFonts w:ascii="Arial" w:hAnsi="Arial" w:cs="Arial"/>
          <w:bCs/>
          <w:sz w:val="18"/>
          <w:szCs w:val="18"/>
        </w:rPr>
        <w:t xml:space="preserve"> at a </w:t>
      </w:r>
      <w:proofErr w:type="spellStart"/>
      <w:r w:rsidRPr="00452406">
        <w:rPr>
          <w:rFonts w:ascii="Arial" w:hAnsi="Arial" w:cs="Arial"/>
          <w:bCs/>
          <w:sz w:val="18"/>
          <w:szCs w:val="18"/>
        </w:rPr>
        <w:t>Glance</w:t>
      </w:r>
      <w:proofErr w:type="spellEnd"/>
      <w:r w:rsidRPr="00452406">
        <w:rPr>
          <w:rFonts w:ascii="Arial" w:hAnsi="Arial" w:cs="Arial"/>
          <w:bCs/>
          <w:sz w:val="18"/>
          <w:szCs w:val="18"/>
        </w:rPr>
        <w:t xml:space="preserve"> 2020 </w:t>
      </w:r>
    </w:p>
    <w:p w14:paraId="76BD258D" w14:textId="73BD8597" w:rsidR="00027385" w:rsidRPr="00C71EDE" w:rsidRDefault="00AE59DA" w:rsidP="007B4DD4">
      <w:pPr>
        <w:pStyle w:val="ListeParagraf"/>
        <w:numPr>
          <w:ilvl w:val="0"/>
          <w:numId w:val="9"/>
        </w:numPr>
        <w:spacing w:line="276" w:lineRule="auto"/>
        <w:ind w:left="426" w:hanging="357"/>
        <w:contextualSpacing w:val="0"/>
      </w:pPr>
      <w:r>
        <w:t>Mesleki</w:t>
      </w:r>
      <w:r w:rsidR="00027385" w:rsidRPr="00C71EDE">
        <w:t xml:space="preserve"> ve teknik eğitim alanların iş gücüne katılımı ve istihdamına yönelik bu veriler ışığında </w:t>
      </w:r>
      <w:r w:rsidR="00307921">
        <w:t>mesleki</w:t>
      </w:r>
      <w:r w:rsidR="00027385" w:rsidRPr="00C71EDE">
        <w:t xml:space="preserve"> ve teknik eğitimin bireyleri istihdama hazırlama ve istihdam edilmelerini kolaylaştırmada önemli bir rol </w:t>
      </w:r>
      <w:r w:rsidR="00954116">
        <w:t>üstlendiği ve böylece kişilerin toplumsal rollerini daha etkin yerine getirmelerini güçlendirdiği değerlendirilmektedir.</w:t>
      </w:r>
    </w:p>
    <w:p w14:paraId="679F71F0" w14:textId="77777777" w:rsidR="00CD22D7" w:rsidRDefault="00AD74EB" w:rsidP="001C7FA1">
      <w:pPr>
        <w:pStyle w:val="Balk1"/>
        <w:numPr>
          <w:ilvl w:val="0"/>
          <w:numId w:val="13"/>
        </w:numPr>
        <w:ind w:left="851" w:hanging="284"/>
      </w:pPr>
      <w:bookmarkStart w:id="11" w:name="_Toc150164596"/>
      <w:bookmarkStart w:id="12" w:name="_Toc170207469"/>
      <w:r w:rsidRPr="00C71EDE">
        <w:t>Türk</w:t>
      </w:r>
      <w:r w:rsidR="008C125D">
        <w:t xml:space="preserve"> Millî</w:t>
      </w:r>
      <w:r w:rsidR="00027385" w:rsidRPr="00C71EDE">
        <w:t xml:space="preserve"> Eğitim Sistem</w:t>
      </w:r>
      <w:bookmarkStart w:id="13" w:name="_Toc150164597"/>
      <w:bookmarkEnd w:id="11"/>
      <w:r w:rsidR="00D71A00">
        <w:t>i</w:t>
      </w:r>
      <w:bookmarkEnd w:id="12"/>
    </w:p>
    <w:p w14:paraId="50C36C45" w14:textId="5C644DCD" w:rsidR="00027385" w:rsidRPr="00CD22D7" w:rsidRDefault="00027385" w:rsidP="001C7FA1">
      <w:pPr>
        <w:pStyle w:val="ListeParagraf"/>
        <w:numPr>
          <w:ilvl w:val="1"/>
          <w:numId w:val="13"/>
        </w:numPr>
        <w:ind w:left="1276" w:hanging="425"/>
        <w:outlineLvl w:val="1"/>
        <w:rPr>
          <w:rStyle w:val="HafifVurgulama"/>
          <w:b/>
        </w:rPr>
      </w:pPr>
      <w:bookmarkStart w:id="14" w:name="_Toc170207470"/>
      <w:r w:rsidRPr="002551C2">
        <w:rPr>
          <w:rStyle w:val="HafifVurgulama"/>
          <w:b/>
          <w:color w:val="000000" w:themeColor="text1"/>
        </w:rPr>
        <w:t>Eğitim Sisteminin Genel Yapısı</w:t>
      </w:r>
      <w:bookmarkEnd w:id="13"/>
      <w:bookmarkEnd w:id="14"/>
    </w:p>
    <w:p w14:paraId="00C61DD3" w14:textId="77777777" w:rsidR="00C5337C" w:rsidRDefault="00027385" w:rsidP="007B4DD4">
      <w:pPr>
        <w:pStyle w:val="ListeParagraf"/>
        <w:numPr>
          <w:ilvl w:val="0"/>
          <w:numId w:val="9"/>
        </w:numPr>
        <w:spacing w:line="276" w:lineRule="auto"/>
        <w:ind w:left="426" w:hanging="357"/>
        <w:contextualSpacing w:val="0"/>
      </w:pPr>
      <w:r w:rsidRPr="00C71EDE">
        <w:t>Türkiye’de millî eğitim sistemi 1739 sayılı Millî Eğitim Temel Kanunu ile yapılandırılmıştır. Eğitim sistemi örgün eğitim ve yaygın eğitim olmak üzere iki ana bölümden oluşmaktadır. Örgün eğitim; okul öncesi eğitim, ilköğretim, ortaöğretim ve yükseköğretim kademelerinden oluşur. Yaygın eğitim ise</w:t>
      </w:r>
      <w:r w:rsidR="0038457E">
        <w:t xml:space="preserve"> </w:t>
      </w:r>
      <w:r w:rsidR="0038457E" w:rsidRPr="00EB44C9">
        <w:t>örgün eğitim yanında veya dışında düzenlenen eğitim faaliyetlerinin tümünü içerir.</w:t>
      </w:r>
    </w:p>
    <w:p w14:paraId="279D1551" w14:textId="6E6C132F" w:rsidR="00027385" w:rsidRPr="00FB7B95" w:rsidRDefault="00027385" w:rsidP="007B4DD4">
      <w:pPr>
        <w:pStyle w:val="ListeParagraf"/>
        <w:numPr>
          <w:ilvl w:val="0"/>
          <w:numId w:val="9"/>
        </w:numPr>
        <w:spacing w:line="276" w:lineRule="auto"/>
        <w:ind w:left="426" w:hanging="357"/>
        <w:contextualSpacing w:val="0"/>
        <w:rPr>
          <w:strike/>
        </w:rPr>
      </w:pPr>
      <w:r w:rsidRPr="00FB7B95">
        <w:t>Türkiye’de zorunlu eğitim</w:t>
      </w:r>
      <w:r w:rsidR="00C5337C" w:rsidRPr="00FB7B95">
        <w:t xml:space="preserve">, 11 Nisan 2012 tarihinde yürürlüğe giren </w:t>
      </w:r>
      <w:r w:rsidR="00C5337C" w:rsidRPr="00FB7B95">
        <w:rPr>
          <w:bCs/>
        </w:rPr>
        <w:t>6287 sayılı İlköğretim ve Eğitim Kanunu ile Bazı Kanunlarda Değişiklik Yapılmasına Dair Kanun ile</w:t>
      </w:r>
      <w:r w:rsidR="00C5337C" w:rsidRPr="00FB7B95">
        <w:rPr>
          <w:b/>
          <w:bCs/>
          <w:sz w:val="18"/>
          <w:szCs w:val="18"/>
        </w:rPr>
        <w:t xml:space="preserve"> </w:t>
      </w:r>
      <w:r w:rsidRPr="00FB7B95">
        <w:t xml:space="preserve">ilköğretim ve ortaöğretimi kapsayacak şekilde kesintisiz 12 </w:t>
      </w:r>
      <w:r w:rsidR="00530CEE" w:rsidRPr="00FB7B95">
        <w:t>yıl olarak düzenlenmiştir.</w:t>
      </w:r>
      <w:r w:rsidRPr="00FB7B95">
        <w:t xml:space="preserve"> İlköğretim kademesi dört yıl süreli </w:t>
      </w:r>
      <w:r w:rsidR="005B7603" w:rsidRPr="00FB7B95">
        <w:t xml:space="preserve">zorunlu </w:t>
      </w:r>
      <w:r w:rsidRPr="00FB7B95">
        <w:t>ilkokul ve dört yıl süreli</w:t>
      </w:r>
      <w:r w:rsidR="005B7603" w:rsidRPr="00FB7B95">
        <w:t xml:space="preserve"> zorunlu</w:t>
      </w:r>
      <w:r w:rsidRPr="00FB7B95">
        <w:t xml:space="preserve"> ortaokulları</w:t>
      </w:r>
      <w:r w:rsidR="004D7C6B">
        <w:t xml:space="preserve"> ile imam-hatip ortaokulları</w:t>
      </w:r>
      <w:r w:rsidRPr="00FB7B95">
        <w:t>, ortaöğretim</w:t>
      </w:r>
      <w:r w:rsidR="00AD74EB" w:rsidRPr="00FB7B95">
        <w:t xml:space="preserve"> ise</w:t>
      </w:r>
      <w:r w:rsidRPr="00FB7B95">
        <w:t xml:space="preserve"> ilköğretim sonrası dört yıllık zorunlu eğitim veren farklı türdeki</w:t>
      </w:r>
      <w:r w:rsidR="00585B19" w:rsidRPr="00FB7B95">
        <w:t xml:space="preserve"> ortaöğretim kurumlarını </w:t>
      </w:r>
      <w:r w:rsidRPr="00FB7B95">
        <w:t xml:space="preserve">içerir. </w:t>
      </w:r>
      <w:r w:rsidR="00266A9E" w:rsidRPr="00FB7B95">
        <w:t xml:space="preserve">Ortaöğretim kademesi genel, mesleki ve teknik </w:t>
      </w:r>
      <w:r w:rsidR="006F4F0C" w:rsidRPr="00FB7B95">
        <w:t xml:space="preserve">eğitim </w:t>
      </w:r>
      <w:r w:rsidR="00266A9E" w:rsidRPr="00FB7B95">
        <w:t>ile din öğretimi</w:t>
      </w:r>
      <w:r w:rsidR="006F4F0C" w:rsidRPr="00FB7B95">
        <w:t xml:space="preserve">ne yönelik </w:t>
      </w:r>
      <w:r w:rsidR="00266A9E" w:rsidRPr="00FB7B95">
        <w:t>programlar</w:t>
      </w:r>
      <w:r w:rsidR="005B7603" w:rsidRPr="00FB7B95">
        <w:t>ın</w:t>
      </w:r>
      <w:r w:rsidR="00266A9E" w:rsidRPr="00FB7B95">
        <w:t>dan oluşur</w:t>
      </w:r>
      <w:r w:rsidRPr="00FB7B95">
        <w:t>.</w:t>
      </w:r>
    </w:p>
    <w:p w14:paraId="0D98F0CA" w14:textId="4E1E3626" w:rsidR="003F4376" w:rsidRDefault="00AE59DA" w:rsidP="003F4376">
      <w:pPr>
        <w:pStyle w:val="ListeParagraf"/>
        <w:numPr>
          <w:ilvl w:val="0"/>
          <w:numId w:val="9"/>
        </w:numPr>
        <w:spacing w:line="276" w:lineRule="auto"/>
        <w:ind w:left="426" w:hanging="357"/>
        <w:contextualSpacing w:val="0"/>
      </w:pPr>
      <w:r>
        <w:t>Yükseköğretim k</w:t>
      </w:r>
      <w:r w:rsidR="00027385" w:rsidRPr="00C71EDE">
        <w:t>urumları</w:t>
      </w:r>
      <w:r w:rsidR="0099311F">
        <w:t>;</w:t>
      </w:r>
      <w:r w:rsidR="00027385" w:rsidRPr="00C71EDE">
        <w:t xml:space="preserve"> üniversiteler</w:t>
      </w:r>
      <w:r w:rsidR="0099311F">
        <w:t xml:space="preserve"> ve</w:t>
      </w:r>
      <w:r w:rsidR="00027385" w:rsidRPr="00C71EDE">
        <w:t xml:space="preserve"> bunların bünyesinde yer alan fakülteler</w:t>
      </w:r>
      <w:r w:rsidR="0099311F">
        <w:t xml:space="preserve"> (lisans)</w:t>
      </w:r>
      <w:r w:rsidR="00027385" w:rsidRPr="00C71EDE">
        <w:t>, enstitüler</w:t>
      </w:r>
      <w:r w:rsidR="00830A3B">
        <w:t xml:space="preserve"> (lisans</w:t>
      </w:r>
      <w:r w:rsidR="0099311F">
        <w:t>üstü)</w:t>
      </w:r>
      <w:r w:rsidR="00027385" w:rsidRPr="00C71EDE">
        <w:t>, yüksekokullar, konservatuvarlar, araştırma ve uygulama merkezleri ile bir üniversiteye bağlı meslek yüksekokulları</w:t>
      </w:r>
      <w:r w:rsidR="00266A9E">
        <w:t xml:space="preserve"> (ön lisans)</w:t>
      </w:r>
      <w:r w:rsidR="00027385" w:rsidRPr="00C71EDE">
        <w:t xml:space="preserve"> ile bir üniversiteye bağlı olmaksızın ve kazanç amacına yönelik olmamak şartı ile vakıflar tarafından kurulan</w:t>
      </w:r>
      <w:r w:rsidR="00830A3B">
        <w:t xml:space="preserve"> meslek </w:t>
      </w:r>
      <w:r w:rsidR="00027385" w:rsidRPr="00C71EDE">
        <w:t>yüksekokullarıdır.</w:t>
      </w:r>
      <w:r w:rsidR="00782E6C">
        <w:t xml:space="preserve"> </w:t>
      </w:r>
      <w:r w:rsidR="00782E6C" w:rsidRPr="00C71EDE">
        <w:t>Yükseköğretim</w:t>
      </w:r>
      <w:r w:rsidR="00782E6C">
        <w:t>de ön lisans</w:t>
      </w:r>
      <w:r w:rsidR="00782E6C" w:rsidRPr="00C71EDE">
        <w:t xml:space="preserve">, lisans ve lisansüstü </w:t>
      </w:r>
      <w:r w:rsidR="00782E6C">
        <w:t xml:space="preserve">eğitim </w:t>
      </w:r>
      <w:r w:rsidR="00782E6C" w:rsidRPr="00C71EDE">
        <w:t>programları</w:t>
      </w:r>
      <w:r w:rsidR="00782E6C">
        <w:t xml:space="preserve"> bulunmaktadır.</w:t>
      </w:r>
      <w:r w:rsidR="00E1459C">
        <w:t xml:space="preserve"> Eğitim sisteminin genel yapısı Şekil 1’de gösterilmektedir.  </w:t>
      </w:r>
    </w:p>
    <w:p w14:paraId="25E4EF10" w14:textId="3195BF98" w:rsidR="00E52B8A" w:rsidRPr="006F4F0C" w:rsidRDefault="004D7C6B" w:rsidP="00452406">
      <w:pPr>
        <w:pStyle w:val="ResimYazs"/>
        <w:ind w:left="426"/>
        <w:rPr>
          <w:szCs w:val="20"/>
        </w:rPr>
      </w:pPr>
      <w:bookmarkStart w:id="15" w:name="_Toc169451674"/>
      <w:r w:rsidRPr="00CB00F8">
        <w:rPr>
          <w:noProof/>
          <w:sz w:val="22"/>
          <w:lang w:eastAsia="tr-TR"/>
        </w:rPr>
        <w:lastRenderedPageBreak/>
        <mc:AlternateContent>
          <mc:Choice Requires="wpg">
            <w:drawing>
              <wp:anchor distT="0" distB="0" distL="114300" distR="114300" simplePos="0" relativeHeight="251646464" behindDoc="0" locked="0" layoutInCell="1" allowOverlap="1" wp14:anchorId="1731F3A6" wp14:editId="3CF2B6D7">
                <wp:simplePos x="0" y="0"/>
                <wp:positionH relativeFrom="margin">
                  <wp:posOffset>-66040</wp:posOffset>
                </wp:positionH>
                <wp:positionV relativeFrom="paragraph">
                  <wp:posOffset>273685</wp:posOffset>
                </wp:positionV>
                <wp:extent cx="5829300" cy="2743200"/>
                <wp:effectExtent l="0" t="0" r="0" b="0"/>
                <wp:wrapTopAndBottom/>
                <wp:docPr id="1589338140" name="Grup 3"/>
                <wp:cNvGraphicFramePr/>
                <a:graphic xmlns:a="http://schemas.openxmlformats.org/drawingml/2006/main">
                  <a:graphicData uri="http://schemas.microsoft.com/office/word/2010/wordprocessingGroup">
                    <wpg:wgp>
                      <wpg:cNvGrpSpPr/>
                      <wpg:grpSpPr>
                        <a:xfrm>
                          <a:off x="0" y="0"/>
                          <a:ext cx="5829300" cy="2743200"/>
                          <a:chOff x="-52916" y="0"/>
                          <a:chExt cx="4497825" cy="2229515"/>
                        </a:xfrm>
                      </wpg:grpSpPr>
                      <wps:wsp>
                        <wps:cNvPr id="1180180640" name="Yukarı Ok 85"/>
                        <wps:cNvSpPr/>
                        <wps:spPr>
                          <a:xfrm>
                            <a:off x="987269" y="351732"/>
                            <a:ext cx="154447" cy="133197"/>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1634353013" name="Yukarı Ok 85"/>
                        <wps:cNvSpPr/>
                        <wps:spPr>
                          <a:xfrm>
                            <a:off x="3427300" y="350579"/>
                            <a:ext cx="154447" cy="133197"/>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244656628" name="Rectangle 16"/>
                        <wps:cNvSpPr>
                          <a:spLocks noChangeArrowheads="1"/>
                        </wps:cNvSpPr>
                        <wps:spPr bwMode="auto">
                          <a:xfrm>
                            <a:off x="249929" y="673979"/>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2998"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14-17</w:t>
                              </w:r>
                            </w:p>
                          </w:txbxContent>
                        </wps:txbx>
                        <wps:bodyPr vert="horz" wrap="square" lIns="0" tIns="0" rIns="0" bIns="0" numCol="1" anchor="ctr" anchorCtr="0" compatLnSpc="1">
                          <a:prstTxWarp prst="textNoShape">
                            <a:avLst/>
                          </a:prstTxWarp>
                        </wps:bodyPr>
                      </wps:wsp>
                      <wps:wsp>
                        <wps:cNvPr id="966150487" name="Rectangle 16"/>
                        <wps:cNvSpPr>
                          <a:spLocks noChangeArrowheads="1"/>
                        </wps:cNvSpPr>
                        <wps:spPr bwMode="auto">
                          <a:xfrm>
                            <a:off x="249931" y="494244"/>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0" tIns="0" rIns="0" bIns="0" numCol="1" anchor="ctr" anchorCtr="0" compatLnSpc="1">
                          <a:prstTxWarp prst="textNoShape">
                            <a:avLst/>
                          </a:prstTxWarp>
                        </wps:bodyPr>
                      </wps:wsp>
                      <wps:wsp>
                        <wps:cNvPr id="1958887914" name="Rectangle 16"/>
                        <wps:cNvSpPr>
                          <a:spLocks noChangeArrowheads="1"/>
                        </wps:cNvSpPr>
                        <wps:spPr bwMode="auto">
                          <a:xfrm>
                            <a:off x="249931" y="195253"/>
                            <a:ext cx="293398" cy="30120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0" tIns="0" rIns="0" bIns="0" numCol="1" anchor="ctr" anchorCtr="0" compatLnSpc="1">
                          <a:prstTxWarp prst="textNoShape">
                            <a:avLst/>
                          </a:prstTxWarp>
                        </wps:bodyPr>
                      </wps:wsp>
                      <wps:wsp>
                        <wps:cNvPr id="794535058" name="Rectangle 16"/>
                        <wps:cNvSpPr>
                          <a:spLocks noChangeArrowheads="1"/>
                        </wps:cNvSpPr>
                        <wps:spPr bwMode="auto">
                          <a:xfrm>
                            <a:off x="249929" y="1773467"/>
                            <a:ext cx="293398" cy="20466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2CE7"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6-9</w:t>
                              </w:r>
                            </w:p>
                          </w:txbxContent>
                        </wps:txbx>
                        <wps:bodyPr vert="horz" wrap="square" lIns="0" tIns="0" rIns="0" bIns="0" numCol="1" anchor="ctr" anchorCtr="0" compatLnSpc="1">
                          <a:prstTxWarp prst="textNoShape">
                            <a:avLst/>
                          </a:prstTxWarp>
                        </wps:bodyPr>
                      </wps:wsp>
                      <wps:wsp>
                        <wps:cNvPr id="8044142" name="Rectangle 16"/>
                        <wps:cNvSpPr>
                          <a:spLocks noChangeArrowheads="1"/>
                        </wps:cNvSpPr>
                        <wps:spPr bwMode="auto">
                          <a:xfrm>
                            <a:off x="249929" y="1576318"/>
                            <a:ext cx="293398" cy="18027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AA1E"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10-13</w:t>
                              </w:r>
                            </w:p>
                          </w:txbxContent>
                        </wps:txbx>
                        <wps:bodyPr vert="horz" wrap="square" lIns="0" tIns="0" rIns="0" bIns="0" numCol="1" anchor="ctr" anchorCtr="0" compatLnSpc="1">
                          <a:prstTxWarp prst="textNoShape">
                            <a:avLst/>
                          </a:prstTxWarp>
                        </wps:bodyPr>
                      </wps:wsp>
                      <wps:wsp>
                        <wps:cNvPr id="23755845" name="Yukarı Ok 85"/>
                        <wps:cNvSpPr/>
                        <wps:spPr>
                          <a:xfrm>
                            <a:off x="2211331" y="1371307"/>
                            <a:ext cx="154145" cy="205234"/>
                          </a:xfrm>
                          <a:prstGeom prst="upArrow">
                            <a:avLst>
                              <a:gd name="adj1" fmla="val 35811"/>
                              <a:gd name="adj2" fmla="val 7927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39" tIns="45721" rIns="91439" bIns="45721" numCol="1" spcCol="0" rtlCol="0" fromWordArt="0" anchor="ctr" anchorCtr="0" forceAA="0" compatLnSpc="1">
                          <a:prstTxWarp prst="textNoShape">
                            <a:avLst/>
                          </a:prstTxWarp>
                          <a:noAutofit/>
                        </wps:bodyPr>
                      </wps:wsp>
                      <wps:wsp>
                        <wps:cNvPr id="1270856492" name="Rectangle 54"/>
                        <wps:cNvSpPr>
                          <a:spLocks noChangeArrowheads="1"/>
                        </wps:cNvSpPr>
                        <wps:spPr bwMode="auto">
                          <a:xfrm>
                            <a:off x="603978" y="1120701"/>
                            <a:ext cx="3369418" cy="252042"/>
                          </a:xfrm>
                          <a:prstGeom prst="rect">
                            <a:avLst/>
                          </a:prstGeom>
                          <a:solidFill>
                            <a:schemeClr val="accent1">
                              <a:lumMod val="50000"/>
                            </a:schemeClr>
                          </a:solidFill>
                          <a:ln>
                            <a:noFill/>
                          </a:ln>
                        </wps:spPr>
                        <wps:txbx>
                          <w:txbxContent>
                            <w:p w14:paraId="4D024FC1"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Ortaöğretim (4 yıl)</w:t>
                              </w:r>
                            </w:p>
                          </w:txbxContent>
                        </wps:txbx>
                        <wps:bodyPr vert="horz" wrap="square" lIns="0" tIns="0" rIns="0" bIns="0" numCol="1" anchor="ctr" anchorCtr="0" compatLnSpc="1">
                          <a:prstTxWarp prst="textNoShape">
                            <a:avLst/>
                          </a:prstTxWarp>
                        </wps:bodyPr>
                      </wps:wsp>
                      <wps:wsp>
                        <wps:cNvPr id="1578573639" name="Düz Bağlayıcı 1578573639"/>
                        <wps:cNvCnPr>
                          <a:cxnSpLocks/>
                        </wps:cNvCnPr>
                        <wps:spPr>
                          <a:xfrm>
                            <a:off x="249931" y="2004147"/>
                            <a:ext cx="3857135"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1246363005" name="Rectangle 210"/>
                        <wps:cNvSpPr>
                          <a:spLocks noChangeArrowheads="1"/>
                        </wps:cNvSpPr>
                        <wps:spPr bwMode="auto">
                          <a:xfrm>
                            <a:off x="603975" y="522604"/>
                            <a:ext cx="1497108" cy="603019"/>
                          </a:xfrm>
                          <a:prstGeom prst="rect">
                            <a:avLst/>
                          </a:prstGeom>
                          <a:solidFill>
                            <a:schemeClr val="bg1">
                              <a:lumMod val="75000"/>
                            </a:schemeClr>
                          </a:solidFill>
                          <a:ln w="3175">
                            <a:noFill/>
                            <a:miter lim="800000"/>
                            <a:headEnd/>
                            <a:tailEnd/>
                          </a:ln>
                          <a:effectLst/>
                        </wps:spPr>
                        <wps:txbx>
                          <w:txbxContent>
                            <w:p w14:paraId="46F30F01" w14:textId="1E9B5DF9"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 xml:space="preserve">Genel </w:t>
                              </w:r>
                              <w:r>
                                <w:rPr>
                                  <w:rFonts w:eastAsia="Times New Roman"/>
                                  <w:color w:val="000000"/>
                                  <w:kern w:val="24"/>
                                  <w:sz w:val="18"/>
                                  <w:szCs w:val="18"/>
                                </w:rPr>
                                <w:t>Ortaöğretim</w:t>
                              </w:r>
                            </w:p>
                          </w:txbxContent>
                        </wps:txbx>
                        <wps:bodyPr rot="0" vert="horz" wrap="square" lIns="72001" tIns="72001" rIns="72001" bIns="72001" anchor="ctr" anchorCtr="0" upright="1">
                          <a:noAutofit/>
                        </wps:bodyPr>
                      </wps:wsp>
                      <wps:wsp>
                        <wps:cNvPr id="1254160813" name="Rectangle 230"/>
                        <wps:cNvSpPr>
                          <a:spLocks noChangeArrowheads="1"/>
                        </wps:cNvSpPr>
                        <wps:spPr bwMode="auto">
                          <a:xfrm>
                            <a:off x="603978" y="2022006"/>
                            <a:ext cx="3375479" cy="207509"/>
                          </a:xfrm>
                          <a:prstGeom prst="rect">
                            <a:avLst/>
                          </a:prstGeom>
                          <a:solidFill>
                            <a:schemeClr val="bg1">
                              <a:lumMod val="75000"/>
                            </a:schemeClr>
                          </a:solidFill>
                          <a:ln>
                            <a:noFill/>
                          </a:ln>
                        </wps:spPr>
                        <wps:txbx>
                          <w:txbxContent>
                            <w:p w14:paraId="35BFD7AA"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Okul Öncesi Eğitimi</w:t>
                              </w:r>
                            </w:p>
                          </w:txbxContent>
                        </wps:txbx>
                        <wps:bodyPr vert="horz" wrap="square" lIns="0" tIns="0" rIns="0" bIns="0" numCol="1" anchor="ctr" anchorCtr="0" compatLnSpc="1">
                          <a:prstTxWarp prst="textNoShape">
                            <a:avLst/>
                          </a:prstTxWarp>
                        </wps:bodyPr>
                      </wps:wsp>
                      <wps:wsp>
                        <wps:cNvPr id="502366657" name="Rectangle 8"/>
                        <wps:cNvSpPr>
                          <a:spLocks noChangeArrowheads="1"/>
                        </wps:cNvSpPr>
                        <wps:spPr bwMode="auto">
                          <a:xfrm>
                            <a:off x="603978" y="1794427"/>
                            <a:ext cx="3369418" cy="204097"/>
                          </a:xfrm>
                          <a:prstGeom prst="rect">
                            <a:avLst/>
                          </a:prstGeom>
                          <a:solidFill>
                            <a:schemeClr val="bg1">
                              <a:lumMod val="75000"/>
                            </a:schemeClr>
                          </a:solidFill>
                          <a:ln>
                            <a:noFill/>
                          </a:ln>
                        </wps:spPr>
                        <wps:txbx>
                          <w:txbxContent>
                            <w:p w14:paraId="675DAE02"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İlkokul (4 yıl)</w:t>
                              </w:r>
                            </w:p>
                          </w:txbxContent>
                        </wps:txbx>
                        <wps:bodyPr vert="horz" wrap="square" lIns="0" tIns="0" rIns="0" bIns="0" numCol="1" anchor="ctr" anchorCtr="0" compatLnSpc="1">
                          <a:prstTxWarp prst="textNoShape">
                            <a:avLst/>
                          </a:prstTxWarp>
                        </wps:bodyPr>
                      </wps:wsp>
                      <wps:wsp>
                        <wps:cNvPr id="1094041728" name="Düz Bağlayıcı 1094041728"/>
                        <wps:cNvCnPr>
                          <a:cxnSpLocks/>
                        </wps:cNvCnPr>
                        <wps:spPr>
                          <a:xfrm>
                            <a:off x="249931" y="1783635"/>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95122835" name="Düz Bağlayıcı 95122835"/>
                        <wps:cNvCnPr>
                          <a:cxnSpLocks/>
                        </wps:cNvCnPr>
                        <wps:spPr>
                          <a:xfrm>
                            <a:off x="249931" y="1539175"/>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1324979345" name="Düz Bağlayıcı 1324979345"/>
                        <wps:cNvCnPr>
                          <a:cxnSpLocks/>
                        </wps:cNvCnPr>
                        <wps:spPr>
                          <a:xfrm>
                            <a:off x="249931" y="1120701"/>
                            <a:ext cx="3814570"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s:wsp>
                        <wps:cNvPr id="552671350" name="Dikdörtgen 552671350"/>
                        <wps:cNvSpPr/>
                        <wps:spPr>
                          <a:xfrm>
                            <a:off x="207368" y="494245"/>
                            <a:ext cx="3810058" cy="1509903"/>
                          </a:xfrm>
                          <a:prstGeom prst="rect">
                            <a:avLst/>
                          </a:prstGeom>
                          <a:noFill/>
                          <a:ln w="19050">
                            <a:solidFill>
                              <a:schemeClr val="accent6">
                                <a:lumMod val="50000"/>
                              </a:schemeClr>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6686617" name="Rectangle 36"/>
                        <wps:cNvSpPr>
                          <a:spLocks noChangeArrowheads="1"/>
                        </wps:cNvSpPr>
                        <wps:spPr bwMode="auto">
                          <a:xfrm>
                            <a:off x="2438926" y="522604"/>
                            <a:ext cx="1534470" cy="600538"/>
                          </a:xfrm>
                          <a:prstGeom prst="rect">
                            <a:avLst/>
                          </a:prstGeom>
                          <a:solidFill>
                            <a:schemeClr val="accent1">
                              <a:lumMod val="50000"/>
                            </a:schemeClr>
                          </a:solidFill>
                          <a:ln>
                            <a:noFill/>
                          </a:ln>
                        </wps:spPr>
                        <wps:txbx>
                          <w:txbxContent>
                            <w:p w14:paraId="0362A182" w14:textId="77777777" w:rsidR="00C77744" w:rsidRDefault="00C77744" w:rsidP="00CB00F8">
                              <w:pPr>
                                <w:kinsoku w:val="0"/>
                                <w:overflowPunct w:val="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ve Teknik </w:t>
                              </w:r>
                            </w:p>
                            <w:p w14:paraId="0C2877F2" w14:textId="19D45F8F"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Pr>
                                  <w:rFonts w:eastAsia="Times New Roman"/>
                                  <w:b/>
                                  <w:bCs/>
                                  <w:color w:val="FFFFFF" w:themeColor="background1"/>
                                  <w:kern w:val="24"/>
                                  <w:sz w:val="18"/>
                                  <w:szCs w:val="18"/>
                                </w:rPr>
                                <w:t>Ortaöğretim</w:t>
                              </w:r>
                            </w:p>
                          </w:txbxContent>
                        </wps:txbx>
                        <wps:bodyPr vert="horz" wrap="square" lIns="72001" tIns="0" rIns="72001" bIns="0" numCol="1" anchor="ctr" anchorCtr="0" compatLnSpc="1">
                          <a:prstTxWarp prst="textNoShape">
                            <a:avLst/>
                          </a:prstTxWarp>
                        </wps:bodyPr>
                      </wps:wsp>
                      <wps:wsp>
                        <wps:cNvPr id="1085651995" name="Rectangle 68"/>
                        <wps:cNvSpPr>
                          <a:spLocks noChangeArrowheads="1"/>
                        </wps:cNvSpPr>
                        <wps:spPr bwMode="auto">
                          <a:xfrm>
                            <a:off x="603978" y="1539502"/>
                            <a:ext cx="3369419" cy="236360"/>
                          </a:xfrm>
                          <a:prstGeom prst="rect">
                            <a:avLst/>
                          </a:prstGeom>
                          <a:solidFill>
                            <a:schemeClr val="bg1">
                              <a:lumMod val="75000"/>
                            </a:schemeClr>
                          </a:solidFill>
                          <a:ln>
                            <a:noFill/>
                          </a:ln>
                        </wps:spPr>
                        <wps:txbx>
                          <w:txbxContent>
                            <w:p w14:paraId="78045768"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Ortaokul (4 yıl)</w:t>
                              </w:r>
                            </w:p>
                          </w:txbxContent>
                        </wps:txbx>
                        <wps:bodyPr vert="horz" wrap="square" lIns="0" tIns="0" rIns="0" bIns="0" numCol="1" anchor="ctr" anchorCtr="0" compatLnSpc="1">
                          <a:prstTxWarp prst="textNoShape">
                            <a:avLst/>
                          </a:prstTxWarp>
                        </wps:bodyPr>
                      </wps:wsp>
                      <wpg:grpSp>
                        <wpg:cNvPr id="156208328" name="Grup 156208328"/>
                        <wpg:cNvGrpSpPr/>
                        <wpg:grpSpPr>
                          <a:xfrm>
                            <a:off x="-52916" y="0"/>
                            <a:ext cx="4497825" cy="2022005"/>
                            <a:chOff x="-38366" y="0"/>
                            <a:chExt cx="3261100" cy="2258460"/>
                          </a:xfrm>
                        </wpg:grpSpPr>
                        <wps:wsp>
                          <wps:cNvPr id="880259253" name="Metin kutusu 111"/>
                          <wps:cNvSpPr txBox="1"/>
                          <wps:spPr>
                            <a:xfrm>
                              <a:off x="-38366" y="491235"/>
                              <a:ext cx="175600" cy="1767225"/>
                            </a:xfrm>
                            <a:prstGeom prst="rect">
                              <a:avLst/>
                            </a:prstGeom>
                            <a:noFill/>
                          </wps:spPr>
                          <wps:txbx>
                            <w:txbxContent>
                              <w:p w14:paraId="0ADD4ABB" w14:textId="77777777" w:rsidR="00C77744" w:rsidRPr="00CB00F8" w:rsidRDefault="00C77744" w:rsidP="00782E6C">
                                <w:pPr>
                                  <w:jc w:val="center"/>
                                  <w:rPr>
                                    <w:rFonts w:eastAsia="Times New Roman"/>
                                    <w:color w:val="385623" w:themeColor="accent6" w:themeShade="80"/>
                                    <w:kern w:val="24"/>
                                    <w:sz w:val="18"/>
                                    <w:szCs w:val="18"/>
                                  </w:rPr>
                                </w:pPr>
                                <w:r w:rsidRPr="00CB00F8">
                                  <w:rPr>
                                    <w:rFonts w:eastAsia="Times New Roman"/>
                                    <w:color w:val="385623" w:themeColor="accent6" w:themeShade="80"/>
                                    <w:kern w:val="24"/>
                                    <w:sz w:val="18"/>
                                    <w:szCs w:val="18"/>
                                  </w:rPr>
                                  <w:t>Zorunlu Eğitim</w:t>
                                </w:r>
                              </w:p>
                            </w:txbxContent>
                          </wps:txbx>
                          <wps:bodyPr vert="vert270" wrap="square" rtlCol="0">
                            <a:noAutofit/>
                          </wps:bodyPr>
                        </wps:wsp>
                        <wps:wsp>
                          <wps:cNvPr id="662423831" name="Rectangle 232"/>
                          <wps:cNvSpPr>
                            <a:spLocks noChangeArrowheads="1"/>
                          </wps:cNvSpPr>
                          <wps:spPr bwMode="auto">
                            <a:xfrm>
                              <a:off x="2945667" y="0"/>
                              <a:ext cx="277067" cy="2232233"/>
                            </a:xfrm>
                            <a:prstGeom prst="rect">
                              <a:avLst/>
                            </a:prstGeom>
                            <a:solidFill>
                              <a:schemeClr val="accent1">
                                <a:lumMod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4AB22" w14:textId="22E45D2C"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 xml:space="preserve"> Yaygın 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Eğitim</w:t>
                                </w:r>
                              </w:p>
                            </w:txbxContent>
                          </wps:txbx>
                          <wps:bodyPr vert="vert270" wrap="square" lIns="91439" tIns="45721" rIns="91439" bIns="45721" numCol="1" anchor="ctr" anchorCtr="0" compatLnSpc="1">
                            <a:prstTxWarp prst="textNoShape">
                              <a:avLst/>
                            </a:prstTxWarp>
                          </wps:bodyPr>
                        </wps:wsp>
                      </wpg:grpSp>
                      <wps:wsp>
                        <wps:cNvPr id="1364900691" name="Rectangle 68"/>
                        <wps:cNvSpPr>
                          <a:spLocks noChangeArrowheads="1"/>
                        </wps:cNvSpPr>
                        <wps:spPr bwMode="auto">
                          <a:xfrm>
                            <a:off x="603975" y="0"/>
                            <a:ext cx="3375482" cy="342915"/>
                          </a:xfrm>
                          <a:prstGeom prst="rect">
                            <a:avLst/>
                          </a:prstGeom>
                          <a:solidFill>
                            <a:schemeClr val="accent1">
                              <a:lumMod val="50000"/>
                            </a:schemeClr>
                          </a:solidFill>
                          <a:ln>
                            <a:noFill/>
                          </a:ln>
                        </wps:spPr>
                        <wps:txbx>
                          <w:txbxContent>
                            <w:p w14:paraId="0D994D5A"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Yükseköğretim</w:t>
                              </w:r>
                            </w:p>
                          </w:txbxContent>
                        </wps:txbx>
                        <wps:bodyPr vert="horz" wrap="square" lIns="0" tIns="0" rIns="0" bIns="0" numCol="1" anchor="ctr" anchorCtr="0" compatLnSpc="1">
                          <a:prstTxWarp prst="textNoShape">
                            <a:avLst/>
                          </a:prstTxWarp>
                        </wps:bodyPr>
                      </wps:wsp>
                      <wps:wsp>
                        <wps:cNvPr id="1927134685" name="Düz Bağlayıcı 1927134685"/>
                        <wps:cNvCnPr>
                          <a:cxnSpLocks/>
                        </wps:cNvCnPr>
                        <wps:spPr>
                          <a:xfrm>
                            <a:off x="238963" y="517011"/>
                            <a:ext cx="3868103" cy="0"/>
                          </a:xfrm>
                          <a:prstGeom prst="line">
                            <a:avLst/>
                          </a:prstGeom>
                          <a:ln w="6350">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31F3A6" id="Grup 3" o:spid="_x0000_s1026" style="position:absolute;left:0;text-align:left;margin-left:-5.2pt;margin-top:21.55pt;width:459pt;height:3in;z-index:251646464;mso-position-horizontal-relative:margin;mso-width-relative:margin;mso-height-relative:margin" coordorigin="-529" coordsize="44978,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85" o:spid="_x0000_s1027" type="#_x0000_t68" style="position:absolute;left:9872;top:3517;width:1545;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" adj="17124,6932" fillcolor="#7f7f7f [1612]" stroked="f" strokeweight="1pt">
                  <v:textbox inset="2.53997mm,1.27mm,2.53997mm,1.27mm"/>
                </v:shape>
                <v:shape id="Yukarı Ok 85" o:spid="_x0000_s1028" type="#_x0000_t68" style="position:absolute;left:34273;top:3505;width:1544;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" adj="17124,6932" fillcolor="#7f7f7f [1612]" stroked="f" strokeweight="1pt">
                  <v:textbox inset="2.53997mm,1.27mm,2.53997mm,1.27mm"/>
                </v:shape>
                <v:rect id="Rectangle 16" o:spid="_x0000_s1029" style="position:absolute;left:2499;top:6739;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" filled="f" fillcolor="#dbe5f1" stroked="f">
                  <v:textbox inset="0,0,0,0">
                    <w:txbxContent>
                      <w:p w14:paraId="1F402998"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14-17</w:t>
                        </w:r>
                      </w:p>
                    </w:txbxContent>
                  </v:textbox>
                </v:rect>
                <v:rect id="Rectangle 16" o:spid="_x0000_s1030" style="position:absolute;left:2499;top:4942;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" filled="f" fillcolor="#dbe5f1" stroked="f">
                  <v:textbox inset="0,0,0,0"/>
                </v:rect>
                <v:rect id="Rectangle 16" o:spid="_x0000_s1031" style="position:absolute;left:2499;top:1952;width:2934;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" filled="f" fillcolor="#dbe5f1" stroked="f">
                  <v:textbox inset="0,0,0,0"/>
                </v:rect>
                <v:rect id="Rectangle 16" o:spid="_x0000_s1032" style="position:absolute;left:2499;top:17734;width:2934;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" filled="f" fillcolor="#dbe5f1" stroked="f">
                  <v:textbox inset="0,0,0,0">
                    <w:txbxContent>
                      <w:p w14:paraId="3B922CE7"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6-9</w:t>
                        </w:r>
                      </w:p>
                    </w:txbxContent>
                  </v:textbox>
                </v:rect>
                <v:rect id="Rectangle 16" o:spid="_x0000_s1033" style="position:absolute;left:2499;top:15763;width:2934;height:1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" filled="f" fillcolor="#dbe5f1" stroked="f">
                  <v:textbox inset="0,0,0,0">
                    <w:txbxContent>
                      <w:p w14:paraId="0B69AA1E" w14:textId="77777777" w:rsidR="00C77744" w:rsidRPr="00CB00F8" w:rsidRDefault="00C77744" w:rsidP="00CB00F8">
                        <w:pPr>
                          <w:kinsoku w:val="0"/>
                          <w:overflowPunct w:val="0"/>
                          <w:jc w:val="center"/>
                          <w:textAlignment w:val="baseline"/>
                          <w:rPr>
                            <w:rFonts w:eastAsia="Times New Roman"/>
                            <w:color w:val="000000"/>
                            <w:kern w:val="24"/>
                            <w:sz w:val="18"/>
                            <w:szCs w:val="18"/>
                          </w:rPr>
                        </w:pPr>
                        <w:r w:rsidRPr="00CB00F8">
                          <w:rPr>
                            <w:rFonts w:eastAsia="Times New Roman"/>
                            <w:color w:val="000000"/>
                            <w:kern w:val="24"/>
                            <w:sz w:val="18"/>
                            <w:szCs w:val="18"/>
                          </w:rPr>
                          <w:t>10-13</w:t>
                        </w:r>
                      </w:p>
                    </w:txbxContent>
                  </v:textbox>
                </v:rect>
                <v:shape id="Yukarı Ok 85" o:spid="_x0000_s1034" type="#_x0000_t68" style="position:absolute;left:22113;top:13713;width:1541;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" adj="12861,6932" fillcolor="#7f7f7f [1612]" stroked="f" strokeweight="1pt">
                  <v:textbox inset="2.53997mm,1.27mm,2.53997mm,1.27mm"/>
                </v:shape>
                <v:rect id="Rectangle 54" o:spid="_x0000_s1035" style="position:absolute;left:6039;top:11207;width:33694;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" fillcolor="#1f3763 [1604]" stroked="f">
                  <v:textbox inset="0,0,0,0">
                    <w:txbxContent>
                      <w:p w14:paraId="4D024FC1"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Ortaöğretim (4 yıl)</w:t>
                        </w:r>
                      </w:p>
                    </w:txbxContent>
                  </v:textbox>
                </v:rect>
                <v:line id="Düz Bağlayıcı 1578573639" o:spid="_x0000_s1036" style="position:absolute;visibility:visible;mso-wrap-style:square" from="2499,20041" to="41070,2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" strokecolor="#4472c4 [3204]" strokeweight=".5pt">
                  <v:stroke dashstyle="longDash" joinstyle="miter"/>
                  <o:lock v:ext="edit" shapetype="f"/>
                </v:line>
                <v:rect id="Rectangle 210" o:spid="_x0000_s1037" style="position:absolute;left:6039;top:5226;width:14971;height:6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" fillcolor="#bfbfbf [2412]" stroked="f" strokeweight=".25pt">
                  <v:textbox inset="2.00003mm,2.00003mm,2.00003mm,2.00003mm">
                    <w:txbxContent>
                      <w:p w14:paraId="46F30F01" w14:textId="1E9B5DF9"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 xml:space="preserve">Genel </w:t>
                        </w:r>
                        <w:r>
                          <w:rPr>
                            <w:rFonts w:eastAsia="Times New Roman"/>
                            <w:color w:val="000000"/>
                            <w:kern w:val="24"/>
                            <w:sz w:val="18"/>
                            <w:szCs w:val="18"/>
                          </w:rPr>
                          <w:t>Ortaöğretim</w:t>
                        </w:r>
                      </w:p>
                    </w:txbxContent>
                  </v:textbox>
                </v:rect>
                <v:rect id="Rectangle 230" o:spid="_x0000_s1038" style="position:absolute;left:6039;top:20220;width:3375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" fillcolor="#bfbfbf [2412]" stroked="f">
                  <v:textbox inset="0,0,0,0">
                    <w:txbxContent>
                      <w:p w14:paraId="35BFD7AA"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Okul Öncesi Eğitimi</w:t>
                        </w:r>
                      </w:p>
                    </w:txbxContent>
                  </v:textbox>
                </v:rect>
                <v:rect id="Rectangle 8" o:spid="_x0000_s1039" style="position:absolute;left:6039;top:17944;width:33694;height:2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" fillcolor="#bfbfbf [2412]" stroked="f">
                  <v:textbox inset="0,0,0,0">
                    <w:txbxContent>
                      <w:p w14:paraId="675DAE02"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İlkokul (4 yıl)</w:t>
                        </w:r>
                      </w:p>
                    </w:txbxContent>
                  </v:textbox>
                </v:rect>
                <v:line id="Düz Bağlayıcı 1094041728" o:spid="_x0000_s1040" style="position:absolute;visibility:visible;mso-wrap-style:square" from="2499,17836" to="40645,1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" strokecolor="#4472c4 [3204]" strokeweight=".5pt">
                  <v:stroke dashstyle="longDash" joinstyle="miter"/>
                  <o:lock v:ext="edit" shapetype="f"/>
                </v:line>
                <v:line id="Düz Bağlayıcı 95122835" o:spid="_x0000_s1041" style="position:absolute;visibility:visible;mso-wrap-style:square" from="2499,15391" to="40645,1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" strokecolor="#4472c4 [3204]" strokeweight=".5pt">
                  <v:stroke dashstyle="longDash" joinstyle="miter"/>
                  <o:lock v:ext="edit" shapetype="f"/>
                </v:line>
                <v:line id="Düz Bağlayıcı 1324979345" o:spid="_x0000_s1042" style="position:absolute;visibility:visible;mso-wrap-style:square" from="2499,11207" to="40645,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" strokecolor="#4472c4 [3204]" strokeweight=".5pt">
                  <v:stroke dashstyle="longDash" joinstyle="miter"/>
                  <o:lock v:ext="edit" shapetype="f"/>
                </v:line>
                <v:rect id="Dikdörtgen 552671350" o:spid="_x0000_s1043" style="position:absolute;left:2073;top:4942;width:38101;height:1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" filled="f" strokecolor="#375623 [1609]" strokeweight="1.5pt">
                  <v:stroke dashstyle="dashDot"/>
                </v:rect>
                <v:rect id="Rectangle 36" o:spid="_x0000_s1044" style="position:absolute;left:24389;top:5226;width:15344;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" fillcolor="#1f3763 [1604]" stroked="f">
                  <v:textbox inset="2.00003mm,0,2.00003mm,0">
                    <w:txbxContent>
                      <w:p w14:paraId="0362A182" w14:textId="77777777" w:rsidR="00C77744" w:rsidRDefault="00C77744" w:rsidP="00CB00F8">
                        <w:pPr>
                          <w:kinsoku w:val="0"/>
                          <w:overflowPunct w:val="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ve Teknik </w:t>
                        </w:r>
                      </w:p>
                      <w:p w14:paraId="0C2877F2" w14:textId="19D45F8F"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Pr>
                            <w:rFonts w:eastAsia="Times New Roman"/>
                            <w:b/>
                            <w:bCs/>
                            <w:color w:val="FFFFFF" w:themeColor="background1"/>
                            <w:kern w:val="24"/>
                            <w:sz w:val="18"/>
                            <w:szCs w:val="18"/>
                          </w:rPr>
                          <w:t>Ortaöğretim</w:t>
                        </w:r>
                      </w:p>
                    </w:txbxContent>
                  </v:textbox>
                </v:rect>
                <v:rect id="Rectangle 68" o:spid="_x0000_s1045" style="position:absolute;left:6039;top:15395;width:33694;height:2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" fillcolor="#bfbfbf [2412]" stroked="f">
                  <v:textbox inset="0,0,0,0">
                    <w:txbxContent>
                      <w:p w14:paraId="78045768" w14:textId="77777777" w:rsidR="00C77744" w:rsidRPr="00CB00F8" w:rsidRDefault="00C77744" w:rsidP="0098495A">
                        <w:pPr>
                          <w:kinsoku w:val="0"/>
                          <w:overflowPunct w:val="0"/>
                          <w:spacing w:after="0"/>
                          <w:jc w:val="center"/>
                          <w:textAlignment w:val="baseline"/>
                          <w:rPr>
                            <w:rFonts w:eastAsia="Times New Roman"/>
                            <w:color w:val="000000"/>
                            <w:kern w:val="24"/>
                            <w:sz w:val="18"/>
                            <w:szCs w:val="18"/>
                          </w:rPr>
                        </w:pPr>
                        <w:r w:rsidRPr="00CB00F8">
                          <w:rPr>
                            <w:rFonts w:eastAsia="Times New Roman"/>
                            <w:color w:val="000000"/>
                            <w:kern w:val="24"/>
                            <w:sz w:val="18"/>
                            <w:szCs w:val="18"/>
                          </w:rPr>
                          <w:t>Ortaokul (4 yıl)</w:t>
                        </w:r>
                      </w:p>
                    </w:txbxContent>
                  </v:textbox>
                </v:rect>
                <v:group id="Grup 156208328" o:spid="_x0000_s1046" style="position:absolute;left:-529;width:44978;height:20220" coordorigin="-383" coordsize="32611,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">
                  <v:shapetype id="_x0000_t202" coordsize="21600,21600" o:spt="202" path="m,l,21600r21600,l21600,xe">
                    <v:stroke joinstyle="miter"/>
                    <v:path gradientshapeok="t" o:connecttype="rect"/>
                  </v:shapetype>
                  <v:shape id="Metin kutusu 111" o:spid="_x0000_s1047" type="#_x0000_t202" style="position:absolute;left:-383;top:4912;width:1755;height:1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" filled="f" stroked="f">
                    <v:textbox style="layout-flow:vertical;mso-layout-flow-alt:bottom-to-top">
                      <w:txbxContent>
                        <w:p w14:paraId="0ADD4ABB" w14:textId="77777777" w:rsidR="00C77744" w:rsidRPr="00CB00F8" w:rsidRDefault="00C77744" w:rsidP="00782E6C">
                          <w:pPr>
                            <w:jc w:val="center"/>
                            <w:rPr>
                              <w:rFonts w:eastAsia="Times New Roman"/>
                              <w:color w:val="385623" w:themeColor="accent6" w:themeShade="80"/>
                              <w:kern w:val="24"/>
                              <w:sz w:val="18"/>
                              <w:szCs w:val="18"/>
                            </w:rPr>
                          </w:pPr>
                          <w:r w:rsidRPr="00CB00F8">
                            <w:rPr>
                              <w:rFonts w:eastAsia="Times New Roman"/>
                              <w:color w:val="385623" w:themeColor="accent6" w:themeShade="80"/>
                              <w:kern w:val="24"/>
                              <w:sz w:val="18"/>
                              <w:szCs w:val="18"/>
                            </w:rPr>
                            <w:t>Zorunlu Eğitim</w:t>
                          </w:r>
                        </w:p>
                      </w:txbxContent>
                    </v:textbox>
                  </v:shape>
                  <v:rect id="Rectangle 232" o:spid="_x0000_s1048" style="position:absolute;left:29456;width:2771;height:2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" fillcolor="#1f3763 [1604]" stroked="f">
                    <v:textbox style="layout-flow:vertical;mso-layout-flow-alt:bottom-to-top" inset="2.53997mm,1.27mm,2.53997mm,1.27mm">
                      <w:txbxContent>
                        <w:p w14:paraId="7B54AB22" w14:textId="22E45D2C"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 xml:space="preserve"> Yaygın Meslek</w:t>
                          </w:r>
                          <w:r>
                            <w:rPr>
                              <w:rFonts w:eastAsia="Times New Roman"/>
                              <w:b/>
                              <w:bCs/>
                              <w:color w:val="FFFFFF" w:themeColor="background1"/>
                              <w:kern w:val="24"/>
                              <w:sz w:val="18"/>
                              <w:szCs w:val="18"/>
                            </w:rPr>
                            <w:t>i</w:t>
                          </w:r>
                          <w:r w:rsidRPr="00CB00F8">
                            <w:rPr>
                              <w:rFonts w:eastAsia="Times New Roman"/>
                              <w:b/>
                              <w:bCs/>
                              <w:color w:val="FFFFFF" w:themeColor="background1"/>
                              <w:kern w:val="24"/>
                              <w:sz w:val="18"/>
                              <w:szCs w:val="18"/>
                            </w:rPr>
                            <w:t xml:space="preserve"> Eğitim</w:t>
                          </w:r>
                        </w:p>
                      </w:txbxContent>
                    </v:textbox>
                  </v:rect>
                </v:group>
                <v:rect id="Rectangle 68" o:spid="_x0000_s1049" style="position:absolute;left:6039;width:3375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" fillcolor="#1f3763 [1604]" stroked="f">
                  <v:textbox inset="0,0,0,0">
                    <w:txbxContent>
                      <w:p w14:paraId="0D994D5A" w14:textId="77777777" w:rsidR="00C77744" w:rsidRPr="00CB00F8" w:rsidRDefault="00C77744" w:rsidP="0098495A">
                        <w:pPr>
                          <w:kinsoku w:val="0"/>
                          <w:overflowPunct w:val="0"/>
                          <w:spacing w:after="0"/>
                          <w:jc w:val="center"/>
                          <w:textAlignment w:val="baseline"/>
                          <w:rPr>
                            <w:rFonts w:eastAsia="Times New Roman"/>
                            <w:b/>
                            <w:bCs/>
                            <w:color w:val="FFFFFF" w:themeColor="background1"/>
                            <w:kern w:val="24"/>
                            <w:sz w:val="18"/>
                            <w:szCs w:val="18"/>
                          </w:rPr>
                        </w:pPr>
                        <w:r w:rsidRPr="00CB00F8">
                          <w:rPr>
                            <w:rFonts w:eastAsia="Times New Roman"/>
                            <w:b/>
                            <w:bCs/>
                            <w:color w:val="FFFFFF" w:themeColor="background1"/>
                            <w:kern w:val="24"/>
                            <w:sz w:val="18"/>
                            <w:szCs w:val="18"/>
                          </w:rPr>
                          <w:t>Yükseköğretim</w:t>
                        </w:r>
                      </w:p>
                    </w:txbxContent>
                  </v:textbox>
                </v:rect>
                <v:line id="Düz Bağlayıcı 1927134685" o:spid="_x0000_s1050" style="position:absolute;visibility:visible;mso-wrap-style:square" from="2389,5170" to="41070,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" strokecolor="#4472c4 [3204]" strokeweight=".5pt">
                  <v:stroke dashstyle="longDash" joinstyle="miter"/>
                  <o:lock v:ext="edit" shapetype="f"/>
                </v:line>
                <w10:wrap type="topAndBottom" anchorx="margin"/>
              </v:group>
            </w:pict>
          </mc:Fallback>
        </mc:AlternateContent>
      </w:r>
      <w:r w:rsidR="00FB3693" w:rsidRPr="00FB3693">
        <w:rPr>
          <w:b/>
          <w:szCs w:val="20"/>
        </w:rPr>
        <w:t xml:space="preserve">Şekil </w:t>
      </w:r>
      <w:r w:rsidR="00FB3693" w:rsidRPr="00FB3693">
        <w:rPr>
          <w:b/>
          <w:szCs w:val="20"/>
        </w:rPr>
        <w:fldChar w:fldCharType="begin"/>
      </w:r>
      <w:r w:rsidR="00FB3693" w:rsidRPr="00FB3693">
        <w:rPr>
          <w:b/>
          <w:szCs w:val="20"/>
        </w:rPr>
        <w:instrText xml:space="preserve"> SEQ Şekil \* ARABIC </w:instrText>
      </w:r>
      <w:r w:rsidR="00FB3693" w:rsidRPr="00FB3693">
        <w:rPr>
          <w:b/>
          <w:szCs w:val="20"/>
        </w:rPr>
        <w:fldChar w:fldCharType="separate"/>
      </w:r>
      <w:r w:rsidR="00062577">
        <w:rPr>
          <w:b/>
          <w:noProof/>
          <w:szCs w:val="20"/>
        </w:rPr>
        <w:t>1</w:t>
      </w:r>
      <w:r w:rsidR="00FB3693" w:rsidRPr="00FB3693">
        <w:rPr>
          <w:b/>
          <w:szCs w:val="20"/>
        </w:rPr>
        <w:fldChar w:fldCharType="end"/>
      </w:r>
      <w:r w:rsidR="00FB3693">
        <w:rPr>
          <w:b/>
          <w:szCs w:val="20"/>
        </w:rPr>
        <w:t xml:space="preserve">. </w:t>
      </w:r>
      <w:r w:rsidR="002B2AA6" w:rsidRPr="00FB3693">
        <w:rPr>
          <w:szCs w:val="20"/>
        </w:rPr>
        <w:t>Eğitim Sistemi</w:t>
      </w:r>
      <w:r w:rsidR="006F4F0C">
        <w:rPr>
          <w:szCs w:val="20"/>
        </w:rPr>
        <w:t xml:space="preserve">nin </w:t>
      </w:r>
      <w:r w:rsidR="00CB00F8">
        <w:rPr>
          <w:szCs w:val="20"/>
        </w:rPr>
        <w:t>Genel Yapısı</w:t>
      </w:r>
      <w:bookmarkEnd w:id="15"/>
    </w:p>
    <w:p w14:paraId="07E2E048" w14:textId="784DB26B" w:rsidR="003F4376" w:rsidRPr="00C71EDE" w:rsidRDefault="003F4376" w:rsidP="009D38F0">
      <w:pPr>
        <w:ind w:left="0" w:firstLine="0"/>
        <w:rPr>
          <w:rFonts w:eastAsiaTheme="majorEastAsia"/>
        </w:rPr>
      </w:pPr>
      <w:bookmarkStart w:id="16" w:name="_Toc150164598"/>
    </w:p>
    <w:p w14:paraId="4276DDAE" w14:textId="56C9404C" w:rsidR="002B2AA6" w:rsidRPr="00C5337C" w:rsidRDefault="00D72FBB" w:rsidP="001C7FA1">
      <w:pPr>
        <w:pStyle w:val="ListeParagraf"/>
        <w:numPr>
          <w:ilvl w:val="1"/>
          <w:numId w:val="13"/>
        </w:numPr>
        <w:ind w:left="1276" w:hanging="425"/>
        <w:outlineLvl w:val="1"/>
        <w:rPr>
          <w:rStyle w:val="HafifVurgulama"/>
          <w:b/>
        </w:rPr>
      </w:pPr>
      <w:bookmarkStart w:id="17" w:name="_Toc170207471"/>
      <w:r w:rsidRPr="00C5337C">
        <w:rPr>
          <w:rStyle w:val="HafifVurgulama"/>
          <w:b/>
          <w:color w:val="000000" w:themeColor="text1"/>
        </w:rPr>
        <w:t>Eğitim</w:t>
      </w:r>
      <w:r w:rsidR="008A42A7" w:rsidRPr="00C5337C">
        <w:rPr>
          <w:rStyle w:val="HafifVurgulama"/>
          <w:b/>
          <w:color w:val="000000" w:themeColor="text1"/>
        </w:rPr>
        <w:t xml:space="preserve"> Yönetimi </w:t>
      </w:r>
      <w:r w:rsidR="002B2AA6" w:rsidRPr="00C5337C">
        <w:rPr>
          <w:rStyle w:val="HafifVurgulama"/>
          <w:b/>
          <w:color w:val="000000" w:themeColor="text1"/>
        </w:rPr>
        <w:t>Yapısı</w:t>
      </w:r>
      <w:bookmarkEnd w:id="16"/>
      <w:bookmarkEnd w:id="17"/>
    </w:p>
    <w:p w14:paraId="3F25E731" w14:textId="356A03E6" w:rsidR="002B2AA6" w:rsidRDefault="002B2AA6" w:rsidP="007B4DD4">
      <w:pPr>
        <w:pStyle w:val="ListeParagraf"/>
        <w:numPr>
          <w:ilvl w:val="0"/>
          <w:numId w:val="9"/>
        </w:numPr>
        <w:spacing w:line="276" w:lineRule="auto"/>
        <w:ind w:left="426" w:hanging="357"/>
        <w:contextualSpacing w:val="0"/>
      </w:pPr>
      <w:r w:rsidRPr="00C71EDE">
        <w:t>Türkiye’de okul öncesi, ilköğretim ve ortaöğretim ile hayat boyu öğrenmenin planlanma</w:t>
      </w:r>
      <w:r w:rsidR="008A42A7">
        <w:t xml:space="preserve">sı, uygulanması ve denetiminden </w:t>
      </w:r>
      <w:r w:rsidRPr="00C71EDE">
        <w:t>Millî Eğitim Bakanlığı sorumludur. Bakanlığın merkez yapısı</w:t>
      </w:r>
      <w:r w:rsidR="00D11D4A" w:rsidRPr="00C71EDE">
        <w:t>,</w:t>
      </w:r>
      <w:r w:rsidRPr="00C71EDE">
        <w:t xml:space="preserve"> eğitim ve öğretimin işleyişine ilişkin çeşitli fonksiyonlar ile eğitim tür ve kademeleri bazında sorumlu olan ayrı birimlerden oluşur. Bakanlık, eğitim ve öğ</w:t>
      </w:r>
      <w:r w:rsidR="00976E00" w:rsidRPr="00C71EDE">
        <w:t>retime yönelik</w:t>
      </w:r>
      <w:r w:rsidR="00FC4362">
        <w:t xml:space="preserve"> yönetim</w:t>
      </w:r>
      <w:r w:rsidR="00976E00" w:rsidRPr="00C71EDE">
        <w:t xml:space="preserve"> görevini </w:t>
      </w:r>
      <w:r w:rsidRPr="00C71EDE">
        <w:t>il ve ilçelerde kendisine bağlı olarak kurulan mill</w:t>
      </w:r>
      <w:r w:rsidR="00D11D4A" w:rsidRPr="00C71EDE">
        <w:t>î</w:t>
      </w:r>
      <w:r w:rsidRPr="00C71EDE">
        <w:t xml:space="preserve"> eğitim müdürlükleri aracılığıyla yerine getirmektedir.</w:t>
      </w:r>
    </w:p>
    <w:p w14:paraId="0A8154F1" w14:textId="556A6664" w:rsidR="00585B19" w:rsidRPr="00FB7B95" w:rsidRDefault="00585B19" w:rsidP="007B4DD4">
      <w:pPr>
        <w:pStyle w:val="ListeParagraf"/>
        <w:numPr>
          <w:ilvl w:val="0"/>
          <w:numId w:val="9"/>
        </w:numPr>
        <w:spacing w:line="276" w:lineRule="auto"/>
        <w:ind w:left="426" w:hanging="357"/>
        <w:contextualSpacing w:val="0"/>
      </w:pPr>
      <w:r w:rsidRPr="00FB7B95">
        <w:t>Türkiye’de okul öncesi, ilköğretim ve ortaöğretim ile hayat boyu öğrenme kapsamında</w:t>
      </w:r>
      <w:r w:rsidR="00FC4362" w:rsidRPr="00FB7B95">
        <w:t>ki</w:t>
      </w:r>
      <w:r w:rsidRPr="00FB7B95">
        <w:t xml:space="preserve"> eğitim ve öğretim </w:t>
      </w:r>
      <w:r w:rsidR="00FC4362" w:rsidRPr="00FB7B95">
        <w:t xml:space="preserve">hizmeti </w:t>
      </w:r>
      <w:r w:rsidRPr="00FB7B95">
        <w:t xml:space="preserve">çok büyük oranda devlete bağlı resmî okullar aracılığıyla </w:t>
      </w:r>
      <w:r w:rsidR="00FC4362" w:rsidRPr="00FB7B95">
        <w:t xml:space="preserve">ücretsiz olarak </w:t>
      </w:r>
      <w:r w:rsidRPr="00FB7B95">
        <w:t>sağlanmaktadır. Bu okullar hem eğitim süreçleri hem de idari ve mali bakımdan devlete bağlıdır. Bunların yanı sıra özel teşebbüs tarafından kurulan özel öğretim kurumları bulunmakta ve bu okullar eğitim ve öğretim hizmetinin sunulması bakımından Millî Eğitim Bakanlığını</w:t>
      </w:r>
      <w:r w:rsidR="004D7C6B">
        <w:t>n gözetimine ve denetimine tabidir.</w:t>
      </w:r>
    </w:p>
    <w:p w14:paraId="389A176C" w14:textId="4A20A526" w:rsidR="00585B19" w:rsidRPr="00FB7B95" w:rsidRDefault="00585B19" w:rsidP="007B4DD4">
      <w:pPr>
        <w:pStyle w:val="ListeParagraf"/>
        <w:numPr>
          <w:ilvl w:val="0"/>
          <w:numId w:val="9"/>
        </w:numPr>
        <w:spacing w:line="276" w:lineRule="auto"/>
        <w:ind w:left="426" w:hanging="357"/>
        <w:contextualSpacing w:val="0"/>
      </w:pPr>
      <w:r w:rsidRPr="00FB7B95">
        <w:t xml:space="preserve">Türkiye’de yükseköğretim, merkezî bir kuruluş olan Yükseköğretim Kurulu tarafından düzenlenmekte ve yükseköğretim kurumlarının faaliyetlerine bu kurul tarafından yön verilmektedir. Üniversiteler bilimsel özerkliğe ve ayrı kamu tüzel kişiliğine sahip, yüksek düzeyde eğitim-öğretim, bilimsel araştırma, yayın ve danışmanlık yapan fakülte, enstitü, yüksekokul ve benzeri kuruluş ve birimlerden oluşan yükseköğretim kurumlarıdır. </w:t>
      </w:r>
      <w:r w:rsidR="002E7E84" w:rsidRPr="00FB7B95">
        <w:t>D</w:t>
      </w:r>
      <w:r w:rsidRPr="00FB7B95">
        <w:t>evlet üniversitelerinin yanı sıra kazanç amacı gütmeyen vakıflar tarafından kurulan vakıf yükseköğretim kurumları</w:t>
      </w:r>
      <w:r w:rsidR="002E7E84" w:rsidRPr="00FB7B95">
        <w:t xml:space="preserve"> da</w:t>
      </w:r>
      <w:r w:rsidRPr="00FB7B95">
        <w:t xml:space="preserve"> </w:t>
      </w:r>
      <w:r w:rsidR="002E7E84" w:rsidRPr="00FB7B95">
        <w:t>yükseköğretim alanında faaliyet</w:t>
      </w:r>
      <w:r w:rsidRPr="00FB7B95">
        <w:t xml:space="preserve"> </w:t>
      </w:r>
      <w:r w:rsidR="002E7E84" w:rsidRPr="00FB7B95">
        <w:t>göstermektedir.</w:t>
      </w:r>
      <w:r w:rsidR="00830A3B">
        <w:t xml:space="preserve"> </w:t>
      </w:r>
      <w:r w:rsidR="00E1459C">
        <w:t xml:space="preserve">Eğitim yönetimi yapısı Şekil 2’de gösterilmektedir. </w:t>
      </w:r>
    </w:p>
    <w:p w14:paraId="2121EB52" w14:textId="77777777" w:rsidR="00424AA6" w:rsidRDefault="00424AA6" w:rsidP="00424AA6"/>
    <w:p w14:paraId="2AD6E4E9" w14:textId="77777777" w:rsidR="00424AA6" w:rsidRPr="00C71EDE" w:rsidRDefault="00424AA6" w:rsidP="00424AA6"/>
    <w:p w14:paraId="7011B291" w14:textId="77777777" w:rsidR="00424AA6" w:rsidRDefault="00424AA6" w:rsidP="00FB3693">
      <w:pPr>
        <w:pStyle w:val="ResimYazs"/>
        <w:rPr>
          <w:b/>
        </w:rPr>
      </w:pPr>
    </w:p>
    <w:p w14:paraId="3687AC4A" w14:textId="57338F6A" w:rsidR="0050462A" w:rsidRPr="00C71EDE" w:rsidRDefault="00E4674D" w:rsidP="00452406">
      <w:pPr>
        <w:pStyle w:val="ResimYazs"/>
        <w:ind w:left="567"/>
      </w:pPr>
      <w:bookmarkStart w:id="18" w:name="_Toc169451675"/>
      <w:r w:rsidRPr="000167B2">
        <w:rPr>
          <w:noProof/>
          <w:lang w:eastAsia="tr-TR"/>
        </w:rPr>
        <mc:AlternateContent>
          <mc:Choice Requires="wpg">
            <w:drawing>
              <wp:anchor distT="0" distB="0" distL="114300" distR="114300" simplePos="0" relativeHeight="251648512" behindDoc="0" locked="0" layoutInCell="1" allowOverlap="1" wp14:anchorId="58D1DF3A" wp14:editId="7076B80F">
                <wp:simplePos x="0" y="0"/>
                <wp:positionH relativeFrom="page">
                  <wp:posOffset>971550</wp:posOffset>
                </wp:positionH>
                <wp:positionV relativeFrom="paragraph">
                  <wp:posOffset>306705</wp:posOffset>
                </wp:positionV>
                <wp:extent cx="5562600" cy="3743325"/>
                <wp:effectExtent l="0" t="0" r="38100" b="9525"/>
                <wp:wrapTopAndBottom/>
                <wp:docPr id="35" name="Grup 34"/>
                <wp:cNvGraphicFramePr/>
                <a:graphic xmlns:a="http://schemas.openxmlformats.org/drawingml/2006/main">
                  <a:graphicData uri="http://schemas.microsoft.com/office/word/2010/wordprocessingGroup">
                    <wpg:wgp>
                      <wpg:cNvGrpSpPr/>
                      <wpg:grpSpPr>
                        <a:xfrm>
                          <a:off x="0" y="0"/>
                          <a:ext cx="5562600" cy="3743325"/>
                          <a:chOff x="0" y="2811"/>
                          <a:chExt cx="8674444" cy="6059769"/>
                        </a:xfrm>
                      </wpg:grpSpPr>
                      <wps:wsp>
                        <wps:cNvPr id="1251478632" name="Dikdörtgen 1251478632"/>
                        <wps:cNvSpPr/>
                        <wps:spPr>
                          <a:xfrm>
                            <a:off x="0" y="606405"/>
                            <a:ext cx="4580593" cy="5456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1441649" name="Yuvarlatılmış Dikdörtgen 40"/>
                        <wps:cNvSpPr/>
                        <wps:spPr>
                          <a:xfrm>
                            <a:off x="350592" y="3054047"/>
                            <a:ext cx="3865829" cy="633742"/>
                          </a:xfrm>
                          <a:prstGeom prst="roundRect">
                            <a:avLst/>
                          </a:prstGeom>
                          <a:solidFill>
                            <a:schemeClr val="accent1">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BB1A365"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 Millî Eğitim Müdürlüğü</w:t>
                              </w:r>
                            </w:p>
                          </w:txbxContent>
                        </wps:txbx>
                        <wps:bodyPr rtlCol="0" anchor="ctr"/>
                      </wps:wsp>
                      <wps:wsp>
                        <wps:cNvPr id="1644228841" name="Yuvarlatılmış Dikdörtgen 41"/>
                        <wps:cNvSpPr/>
                        <wps:spPr>
                          <a:xfrm>
                            <a:off x="481414" y="4025592"/>
                            <a:ext cx="3571170" cy="633742"/>
                          </a:xfrm>
                          <a:prstGeom prst="roundRect">
                            <a:avLst/>
                          </a:prstGeom>
                          <a:solidFill>
                            <a:schemeClr val="accent1">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D63DF2"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İlçe Millî Eğitim Müdürlüğü</w:t>
                              </w:r>
                            </w:p>
                          </w:txbxContent>
                        </wps:txbx>
                        <wps:bodyPr rtlCol="0" anchor="ctr"/>
                      </wps:wsp>
                      <wps:wsp>
                        <wps:cNvPr id="368808638" name="Yuvarlatılmış Dikdörtgen 42"/>
                        <wps:cNvSpPr/>
                        <wps:spPr>
                          <a:xfrm>
                            <a:off x="350593" y="4997137"/>
                            <a:ext cx="3832811" cy="633741"/>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13481A" w14:textId="77777777" w:rsidR="00C77744" w:rsidRPr="00E4674D" w:rsidRDefault="00C77744" w:rsidP="000167B2">
                              <w:pPr>
                                <w:rPr>
                                  <w:b/>
                                  <w:bCs/>
                                  <w:color w:val="FFFFFF" w:themeColor="background1"/>
                                  <w:kern w:val="24"/>
                                  <w:sz w:val="18"/>
                                  <w:szCs w:val="18"/>
                                </w:rPr>
                              </w:pPr>
                              <w:r w:rsidRPr="00E4674D">
                                <w:rPr>
                                  <w:b/>
                                  <w:bCs/>
                                  <w:color w:val="FFFFFF" w:themeColor="background1"/>
                                  <w:kern w:val="24"/>
                                  <w:sz w:val="18"/>
                                  <w:szCs w:val="18"/>
                                </w:rPr>
                                <w:t>Örgün ve Yaygın Eğitim Kurumları</w:t>
                              </w:r>
                            </w:p>
                          </w:txbxContent>
                        </wps:txbx>
                        <wps:bodyPr rtlCol="0" anchor="ctr"/>
                      </wps:wsp>
                      <wps:wsp>
                        <wps:cNvPr id="1215619694" name="Düz Ok Bağlayıcısı 1215619694"/>
                        <wps:cNvCnPr>
                          <a:stCxn id="809311273" idx="2"/>
                        </wps:cNvCnPr>
                        <wps:spPr>
                          <a:xfrm flipH="1">
                            <a:off x="2283507" y="2565888"/>
                            <a:ext cx="6787" cy="488160"/>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910340965" name="Düz Ok Bağlayıcısı 1910340965"/>
                        <wps:cNvCnPr>
                          <a:stCxn id="1644228841" idx="2"/>
                          <a:endCxn id="368808638" idx="0"/>
                        </wps:cNvCnPr>
                        <wps:spPr>
                          <a:xfrm>
                            <a:off x="2266998" y="4659333"/>
                            <a:ext cx="0" cy="337804"/>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513900284" name="Yuvarlatılmış Dikdörtgen 45"/>
                        <wps:cNvSpPr/>
                        <wps:spPr>
                          <a:xfrm>
                            <a:off x="169523" y="729007"/>
                            <a:ext cx="4227968" cy="1034350"/>
                          </a:xfrm>
                          <a:prstGeom prst="roundRect">
                            <a:avLst/>
                          </a:prstGeom>
                          <a:solidFill>
                            <a:schemeClr val="accent1">
                              <a:lumMod val="5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E260971" w14:textId="77777777" w:rsidR="00C77744" w:rsidRPr="00E4674D" w:rsidRDefault="00C77744" w:rsidP="000167B2">
                              <w:pPr>
                                <w:jc w:val="center"/>
                                <w:rPr>
                                  <w:b/>
                                  <w:bCs/>
                                  <w:color w:val="FFFFFF" w:themeColor="background1"/>
                                  <w:kern w:val="24"/>
                                  <w:sz w:val="18"/>
                                  <w:szCs w:val="18"/>
                                </w:rPr>
                              </w:pPr>
                              <w:r w:rsidRPr="00E4674D">
                                <w:rPr>
                                  <w:b/>
                                  <w:bCs/>
                                  <w:color w:val="FFFFFF" w:themeColor="background1"/>
                                  <w:kern w:val="24"/>
                                  <w:sz w:val="18"/>
                                  <w:szCs w:val="18"/>
                                </w:rPr>
                                <w:t>Millî Eğitim Bakanlığı</w:t>
                              </w:r>
                            </w:p>
                          </w:txbxContent>
                        </wps:txbx>
                        <wps:bodyPr rtlCol="0" anchor="ctr"/>
                      </wps:wsp>
                      <wps:wsp>
                        <wps:cNvPr id="435949418" name="Düz Ok Bağlayıcısı 435949418"/>
                        <wps:cNvCnPr>
                          <a:stCxn id="1871441649" idx="2"/>
                          <a:endCxn id="1644228841" idx="0"/>
                        </wps:cNvCnPr>
                        <wps:spPr>
                          <a:xfrm flipH="1">
                            <a:off x="2267000" y="3687789"/>
                            <a:ext cx="16507" cy="337803"/>
                          </a:xfrm>
                          <a:prstGeom prst="straightConnector1">
                            <a:avLst/>
                          </a:prstGeom>
                          <a:ln w="57150">
                            <a:solidFill>
                              <a:schemeClr val="accent6">
                                <a:lumMod val="50000"/>
                              </a:schemeClr>
                            </a:solidFill>
                            <a:tailEnd type="triangle"/>
                          </a:ln>
                        </wps:spPr>
                        <wps:style>
                          <a:lnRef idx="1">
                            <a:schemeClr val="accent6"/>
                          </a:lnRef>
                          <a:fillRef idx="0">
                            <a:schemeClr val="accent6"/>
                          </a:fillRef>
                          <a:effectRef idx="0">
                            <a:schemeClr val="accent6"/>
                          </a:effectRef>
                          <a:fontRef idx="minor">
                            <a:schemeClr val="tx1"/>
                          </a:fontRef>
                        </wps:style>
                        <wps:bodyPr/>
                      </wps:wsp>
                      <wps:wsp>
                        <wps:cNvPr id="809311273" name="Sağ Köşeli Ayraç 809311273"/>
                        <wps:cNvSpPr/>
                        <wps:spPr>
                          <a:xfrm rot="5400000">
                            <a:off x="1889029" y="57427"/>
                            <a:ext cx="802531" cy="4214391"/>
                          </a:xfrm>
                          <a:prstGeom prst="rightBracket">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830000882" name="Yuvarlatılmış Dikdörtgen 50"/>
                        <wps:cNvSpPr/>
                        <wps:spPr>
                          <a:xfrm>
                            <a:off x="350592" y="1561923"/>
                            <a:ext cx="3865829" cy="633742"/>
                          </a:xfrm>
                          <a:prstGeom prst="roundRect">
                            <a:avLst/>
                          </a:prstGeom>
                          <a:solidFill>
                            <a:schemeClr val="accent1">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4450905" w14:textId="46BD6061" w:rsidR="00C77744" w:rsidRPr="00E4674D" w:rsidRDefault="00C77744" w:rsidP="000167B2">
                              <w:pPr>
                                <w:spacing w:after="0"/>
                                <w:jc w:val="center"/>
                                <w:rPr>
                                  <w:b/>
                                  <w:bCs/>
                                  <w:color w:val="000000" w:themeColor="text1"/>
                                  <w:kern w:val="24"/>
                                  <w:sz w:val="18"/>
                                  <w:szCs w:val="18"/>
                                </w:rPr>
                              </w:pPr>
                              <w:r w:rsidRPr="00E4674D">
                                <w:rPr>
                                  <w:b/>
                                  <w:bCs/>
                                  <w:color w:val="000000" w:themeColor="text1"/>
                                  <w:kern w:val="24"/>
                                  <w:sz w:val="18"/>
                                  <w:szCs w:val="18"/>
                                </w:rPr>
                                <w:t>Bakanlık Birimleri</w:t>
                              </w:r>
                            </w:p>
                          </w:txbxContent>
                        </wps:txbx>
                        <wps:bodyPr rtlCol="0" anchor="ctr"/>
                      </wps:wsp>
                      <wps:wsp>
                        <wps:cNvPr id="1313052766" name="Dikdörtgen 1313052766"/>
                        <wps:cNvSpPr/>
                        <wps:spPr>
                          <a:xfrm>
                            <a:off x="5377387" y="595294"/>
                            <a:ext cx="3297057" cy="54549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3699767" name="Yuvarlatılmış Dikdörtgen 56"/>
                        <wps:cNvSpPr/>
                        <wps:spPr>
                          <a:xfrm>
                            <a:off x="5648190" y="825629"/>
                            <a:ext cx="2893367" cy="828667"/>
                          </a:xfrm>
                          <a:prstGeom prst="roundRect">
                            <a:avLst/>
                          </a:prstGeom>
                          <a:solidFill>
                            <a:schemeClr val="accent1">
                              <a:lumMod val="5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AEC43E0" w14:textId="77777777" w:rsidR="00C77744" w:rsidRPr="00E4674D" w:rsidRDefault="00C77744" w:rsidP="000167B2">
                              <w:pPr>
                                <w:spacing w:after="0"/>
                                <w:jc w:val="center"/>
                                <w:rPr>
                                  <w:b/>
                                  <w:bCs/>
                                  <w:color w:val="FFFFFF" w:themeColor="background1"/>
                                  <w:kern w:val="24"/>
                                  <w:sz w:val="18"/>
                                  <w:szCs w:val="18"/>
                                </w:rPr>
                              </w:pPr>
                              <w:r w:rsidRPr="00E4674D">
                                <w:rPr>
                                  <w:b/>
                                  <w:bCs/>
                                  <w:color w:val="FFFFFF" w:themeColor="background1"/>
                                  <w:kern w:val="24"/>
                                  <w:sz w:val="18"/>
                                  <w:szCs w:val="18"/>
                                </w:rPr>
                                <w:t>Yükseköğretim Kurulu</w:t>
                              </w:r>
                            </w:p>
                          </w:txbxContent>
                        </wps:txbx>
                        <wps:bodyPr rtlCol="0" anchor="ctr"/>
                      </wps:wsp>
                      <wps:wsp>
                        <wps:cNvPr id="811513715" name="Metin kutusu 57"/>
                        <wps:cNvSpPr txBox="1"/>
                        <wps:spPr>
                          <a:xfrm>
                            <a:off x="74932" y="5799"/>
                            <a:ext cx="4505879" cy="436727"/>
                          </a:xfrm>
                          <a:prstGeom prst="rect">
                            <a:avLst/>
                          </a:prstGeom>
                          <a:noFill/>
                          <a:ln w="12700">
                            <a:solidFill>
                              <a:schemeClr val="tx1"/>
                            </a:solidFill>
                          </a:ln>
                        </wps:spPr>
                        <wps:txbx>
                          <w:txbxContent>
                            <w:p w14:paraId="14F4B2D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Temel Eğitim, Ortaöğretim, Yaygın Eğitim</w:t>
                              </w:r>
                            </w:p>
                          </w:txbxContent>
                        </wps:txbx>
                        <wps:bodyPr wrap="square" rtlCol="0">
                          <a:noAutofit/>
                        </wps:bodyPr>
                      </wps:wsp>
                      <wps:wsp>
                        <wps:cNvPr id="179105392" name="Metin kutusu 58"/>
                        <wps:cNvSpPr txBox="1"/>
                        <wps:spPr>
                          <a:xfrm>
                            <a:off x="5428968" y="2811"/>
                            <a:ext cx="3223853" cy="433208"/>
                          </a:xfrm>
                          <a:prstGeom prst="rect">
                            <a:avLst/>
                          </a:prstGeom>
                          <a:noFill/>
                          <a:ln w="12700">
                            <a:solidFill>
                              <a:schemeClr val="tx1"/>
                            </a:solidFill>
                          </a:ln>
                        </wps:spPr>
                        <wps:txbx>
                          <w:txbxContent>
                            <w:p w14:paraId="0A7E442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Yükseköğretim</w:t>
                              </w:r>
                            </w:p>
                          </w:txbxContent>
                        </wps:txbx>
                        <wps:bodyPr wrap="square" rtlCol="0">
                          <a:noAutofit/>
                        </wps:bodyPr>
                      </wps:wsp>
                      <wps:wsp>
                        <wps:cNvPr id="1173643767" name="Yuvarlatılmış Dikdörtgen 59"/>
                        <wps:cNvSpPr/>
                        <wps:spPr>
                          <a:xfrm>
                            <a:off x="6545833" y="2867514"/>
                            <a:ext cx="1668544" cy="2763365"/>
                          </a:xfrm>
                          <a:prstGeom prst="roundRect">
                            <a:avLst>
                              <a:gd name="adj" fmla="val 6704"/>
                            </a:avLst>
                          </a:prstGeom>
                          <a:solidFill>
                            <a:schemeClr val="accent1">
                              <a:lumMod val="60000"/>
                              <a:lumOff val="4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909D979"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Üniversiteler</w:t>
                              </w:r>
                            </w:p>
                          </w:txbxContent>
                        </wps:txbx>
                        <wps:bodyPr rtlCol="0" anchor="t"/>
                      </wps:wsp>
                      <wps:wsp>
                        <wps:cNvPr id="305014958" name="Yuvarlatılmış Dikdörtgen 60"/>
                        <wps:cNvSpPr/>
                        <wps:spPr>
                          <a:xfrm>
                            <a:off x="5673983" y="3422912"/>
                            <a:ext cx="1963181" cy="696387"/>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9E8C51B" w14:textId="77777777" w:rsidR="00C77744" w:rsidRPr="00E4674D" w:rsidRDefault="00C77744" w:rsidP="000167B2">
                              <w:pPr>
                                <w:ind w:left="0" w:firstLine="0"/>
                                <w:jc w:val="left"/>
                                <w:rPr>
                                  <w:b/>
                                  <w:bCs/>
                                  <w:color w:val="FFFFFF" w:themeColor="background1"/>
                                  <w:kern w:val="24"/>
                                  <w:sz w:val="18"/>
                                  <w:szCs w:val="18"/>
                                </w:rPr>
                              </w:pPr>
                              <w:r w:rsidRPr="00E4674D">
                                <w:rPr>
                                  <w:b/>
                                  <w:bCs/>
                                  <w:color w:val="FFFFFF" w:themeColor="background1"/>
                                  <w:kern w:val="24"/>
                                  <w:sz w:val="18"/>
                                  <w:szCs w:val="18"/>
                                </w:rPr>
                                <w:t>Meslek Yüksekokulu</w:t>
                              </w:r>
                            </w:p>
                          </w:txbxContent>
                        </wps:txbx>
                        <wps:bodyPr rtlCol="0" anchor="ctr"/>
                      </wps:wsp>
                      <wps:wsp>
                        <wps:cNvPr id="128589523" name="Yuvarlatılmış Dikdörtgen 61"/>
                        <wps:cNvSpPr/>
                        <wps:spPr>
                          <a:xfrm>
                            <a:off x="5673983" y="4202563"/>
                            <a:ext cx="1963183" cy="486678"/>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1DE87F4"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Fakülte</w:t>
                              </w:r>
                            </w:p>
                          </w:txbxContent>
                        </wps:txbx>
                        <wps:bodyPr rtlCol="0" anchor="ctr"/>
                      </wps:wsp>
                      <wps:wsp>
                        <wps:cNvPr id="51900913" name="Yuvarlatılmış Dikdörtgen 62"/>
                        <wps:cNvSpPr/>
                        <wps:spPr>
                          <a:xfrm>
                            <a:off x="5673983" y="4805755"/>
                            <a:ext cx="1963181" cy="486678"/>
                          </a:xfrm>
                          <a:prstGeom prst="round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129242"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Enstitü</w:t>
                              </w:r>
                            </w:p>
                          </w:txbxContent>
                        </wps:txbx>
                        <wps:bodyPr rtlCol="0" anchor="ctr"/>
                      </wps:wsp>
                      <wps:wsp>
                        <wps:cNvPr id="147951752" name="Yuvarlatılmış Dikdörtgen 63"/>
                        <wps:cNvSpPr/>
                        <wps:spPr>
                          <a:xfrm>
                            <a:off x="1844044" y="5444108"/>
                            <a:ext cx="1006282" cy="479532"/>
                          </a:xfrm>
                          <a:prstGeom prst="round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0818FC5"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Resmi</w:t>
                              </w:r>
                            </w:p>
                          </w:txbxContent>
                        </wps:txbx>
                        <wps:bodyPr rtlCol="0" anchor="ctr"/>
                      </wps:wsp>
                      <wps:wsp>
                        <wps:cNvPr id="1743478402" name="Yuvarlatılmış Dikdörtgen 64"/>
                        <wps:cNvSpPr/>
                        <wps:spPr>
                          <a:xfrm>
                            <a:off x="2967040" y="5454000"/>
                            <a:ext cx="1085543" cy="479532"/>
                          </a:xfrm>
                          <a:prstGeom prst="round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5754F56"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Özel</w:t>
                              </w:r>
                            </w:p>
                          </w:txbxContent>
                        </wps:txbx>
                        <wps:bodyPr rtlCol="0" anchor="ctr"/>
                      </wps:wsp>
                      <wps:wsp>
                        <wps:cNvPr id="788438528" name="Düz Bağlayıcı 788438528"/>
                        <wps:cNvCnPr/>
                        <wps:spPr>
                          <a:xfrm>
                            <a:off x="74943" y="2664967"/>
                            <a:ext cx="8599501" cy="0"/>
                          </a:xfrm>
                          <a:prstGeom prst="line">
                            <a:avLst/>
                          </a:prstGeom>
                          <a:ln w="12700">
                            <a:solidFill>
                              <a:schemeClr val="accent6">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46085750" name="Düz Ok Bağlayıcısı 746085750"/>
                        <wps:cNvCnPr/>
                        <wps:spPr>
                          <a:xfrm flipV="1">
                            <a:off x="4580593" y="1257583"/>
                            <a:ext cx="796794" cy="11736"/>
                          </a:xfrm>
                          <a:prstGeom prst="straightConnector1">
                            <a:avLst/>
                          </a:prstGeom>
                          <a:ln w="38100">
                            <a:solidFill>
                              <a:schemeClr val="bg2">
                                <a:lumMod val="9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D1DF3A" id="Grup 34" o:spid="_x0000_s1051" style="position:absolute;left:0;text-align:left;margin-left:76.5pt;margin-top:24.15pt;width:438pt;height:294.75pt;z-index:251648512;mso-position-horizontal-relative:page;mso-width-relative:margin;mso-height-relative:margin" coordorigin=",28" coordsize="86744,6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">
                <v:rect id="Dikdörtgen 1251478632" o:spid="_x0000_s1052" style="position:absolute;top:6064;width:45805;height:5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" fillcolor="#d8d8d8 [2732]" stroked="f" strokeweight="1pt"/>
                <v:roundrect id="Yuvarlatılmış Dikdörtgen 40" o:spid="_x0000_s1053" style="position:absolute;left:3505;top:30540;width:3865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" fillcolor="#b4c6e7 [1300]" stroked="f" strokeweight="1pt">
                  <v:stroke joinstyle="miter"/>
                  <v:textbox>
                    <w:txbxContent>
                      <w:p w14:paraId="5BB1A365"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 Millî Eğitim Müdürlüğü</w:t>
                        </w:r>
                      </w:p>
                    </w:txbxContent>
                  </v:textbox>
                </v:roundrect>
                <v:roundrect id="Yuvarlatılmış Dikdörtgen 41" o:spid="_x0000_s1054" style="position:absolute;left:4814;top:40255;width:35711;height:63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" fillcolor="#b4c6e7 [1300]" stroked="f" strokeweight="1pt">
                  <v:stroke joinstyle="miter"/>
                  <v:textbox>
                    <w:txbxContent>
                      <w:p w14:paraId="48D63DF2" w14:textId="77777777" w:rsidR="00C77744" w:rsidRPr="00E4674D" w:rsidRDefault="00C77744" w:rsidP="000167B2">
                        <w:pPr>
                          <w:spacing w:after="0"/>
                          <w:jc w:val="center"/>
                          <w:rPr>
                            <w:color w:val="000000" w:themeColor="text1"/>
                            <w:kern w:val="24"/>
                            <w:sz w:val="18"/>
                            <w:szCs w:val="18"/>
                          </w:rPr>
                        </w:pPr>
                        <w:r w:rsidRPr="00E4674D">
                          <w:rPr>
                            <w:color w:val="000000" w:themeColor="text1"/>
                            <w:kern w:val="24"/>
                            <w:sz w:val="18"/>
                            <w:szCs w:val="18"/>
                          </w:rPr>
                          <w:t>İlçe Millî Eğitim Müdürlüğü</w:t>
                        </w:r>
                      </w:p>
                    </w:txbxContent>
                  </v:textbox>
                </v:roundrect>
                <v:roundrect id="Yuvarlatılmış Dikdörtgen 42" o:spid="_x0000_s1055" style="position:absolute;left:3505;top:49971;width:3832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" fillcolor="#538135 [2409]" stroked="f" strokeweight="1pt">
                  <v:stroke joinstyle="miter"/>
                  <v:textbox>
                    <w:txbxContent>
                      <w:p w14:paraId="5E13481A" w14:textId="77777777" w:rsidR="00C77744" w:rsidRPr="00E4674D" w:rsidRDefault="00C77744" w:rsidP="000167B2">
                        <w:pPr>
                          <w:rPr>
                            <w:b/>
                            <w:bCs/>
                            <w:color w:val="FFFFFF" w:themeColor="background1"/>
                            <w:kern w:val="24"/>
                            <w:sz w:val="18"/>
                            <w:szCs w:val="18"/>
                          </w:rPr>
                        </w:pPr>
                        <w:r w:rsidRPr="00E4674D">
                          <w:rPr>
                            <w:b/>
                            <w:bCs/>
                            <w:color w:val="FFFFFF" w:themeColor="background1"/>
                            <w:kern w:val="24"/>
                            <w:sz w:val="18"/>
                            <w:szCs w:val="18"/>
                          </w:rPr>
                          <w:t>Örgün ve Yaygın Eğitim Kurumları</w:t>
                        </w:r>
                      </w:p>
                    </w:txbxContent>
                  </v:textbox>
                </v:roundrect>
                <v:shapetype id="_x0000_t32" coordsize="21600,21600" o:spt="32" o:oned="t" path="m,l21600,21600e" filled="f">
                  <v:path arrowok="t" fillok="f" o:connecttype="none"/>
                  <o:lock v:ext="edit" shapetype="t"/>
                </v:shapetype>
                <v:shape id="Düz Ok Bağlayıcısı 1215619694" o:spid="_x0000_s1056" type="#_x0000_t32" style="position:absolute;left:22835;top:25658;width:67;height:48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" strokecolor="#375623 [1609]" strokeweight="4.5pt">
                  <v:stroke endarrow="block" joinstyle="miter"/>
                </v:shape>
                <v:shape id="Düz Ok Bağlayıcısı 1910340965" o:spid="_x0000_s1057" type="#_x0000_t32" style="position:absolute;left:22669;top:46593;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" strokecolor="#375623 [1609]" strokeweight="4.5pt">
                  <v:stroke endarrow="block" joinstyle="miter"/>
                </v:shape>
                <v:roundrect id="Yuvarlatılmış Dikdörtgen 45" o:spid="_x0000_s1058" style="position:absolute;left:1695;top:7290;width:42279;height:10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" fillcolor="#1f3763 [1604]" stroked="f" strokeweight="1pt">
                  <v:stroke joinstyle="miter"/>
                  <v:textbox>
                    <w:txbxContent>
                      <w:p w14:paraId="3E260971" w14:textId="77777777" w:rsidR="00C77744" w:rsidRPr="00E4674D" w:rsidRDefault="00C77744" w:rsidP="000167B2">
                        <w:pPr>
                          <w:jc w:val="center"/>
                          <w:rPr>
                            <w:b/>
                            <w:bCs/>
                            <w:color w:val="FFFFFF" w:themeColor="background1"/>
                            <w:kern w:val="24"/>
                            <w:sz w:val="18"/>
                            <w:szCs w:val="18"/>
                          </w:rPr>
                        </w:pPr>
                        <w:r w:rsidRPr="00E4674D">
                          <w:rPr>
                            <w:b/>
                            <w:bCs/>
                            <w:color w:val="FFFFFF" w:themeColor="background1"/>
                            <w:kern w:val="24"/>
                            <w:sz w:val="18"/>
                            <w:szCs w:val="18"/>
                          </w:rPr>
                          <w:t>Millî Eğitim Bakanlığı</w:t>
                        </w:r>
                      </w:p>
                    </w:txbxContent>
                  </v:textbox>
                </v:roundrect>
                <v:shape id="Düz Ok Bağlayıcısı 435949418" o:spid="_x0000_s1059" type="#_x0000_t32" style="position:absolute;left:22670;top:36877;width:165;height:3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" strokecolor="#375623 [1609]" strokeweight="4.5pt">
                  <v:stroke endarrow="block"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Sağ Köşeli Ayraç 809311273" o:spid="_x0000_s1060" type="#_x0000_t86" style="position:absolute;left:18889;top:574;width:8025;height:421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" adj="343" strokecolor="#375623 [1609]" strokeweight="3pt">
                  <v:stroke joinstyle="miter"/>
                </v:shape>
                <v:roundrect id="Yuvarlatılmış Dikdörtgen 50" o:spid="_x0000_s1061" style="position:absolute;left:3505;top:15619;width:3865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" fillcolor="#8eaadb [1940]" stroked="f" strokeweight="1pt">
                  <v:stroke joinstyle="miter"/>
                  <v:textbox>
                    <w:txbxContent>
                      <w:p w14:paraId="54450905" w14:textId="46BD6061" w:rsidR="00C77744" w:rsidRPr="00E4674D" w:rsidRDefault="00C77744" w:rsidP="000167B2">
                        <w:pPr>
                          <w:spacing w:after="0"/>
                          <w:jc w:val="center"/>
                          <w:rPr>
                            <w:b/>
                            <w:bCs/>
                            <w:color w:val="000000" w:themeColor="text1"/>
                            <w:kern w:val="24"/>
                            <w:sz w:val="18"/>
                            <w:szCs w:val="18"/>
                          </w:rPr>
                        </w:pPr>
                        <w:r w:rsidRPr="00E4674D">
                          <w:rPr>
                            <w:b/>
                            <w:bCs/>
                            <w:color w:val="000000" w:themeColor="text1"/>
                            <w:kern w:val="24"/>
                            <w:sz w:val="18"/>
                            <w:szCs w:val="18"/>
                          </w:rPr>
                          <w:t>Bakanlık Birimleri</w:t>
                        </w:r>
                      </w:p>
                    </w:txbxContent>
                  </v:textbox>
                </v:roundrect>
                <v:rect id="Dikdörtgen 1313052766" o:spid="_x0000_s1062" style="position:absolute;left:53773;top:5952;width:32971;height:5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" fillcolor="#d8d8d8 [2732]" stroked="f" strokeweight="1pt"/>
                <v:roundrect id="Yuvarlatılmış Dikdörtgen 56" o:spid="_x0000_s1063" style="position:absolute;left:56481;top:8256;width:28934;height:8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" fillcolor="#1f3763 [1604]" stroked="f" strokeweight="1pt">
                  <v:stroke joinstyle="miter"/>
                  <v:textbox>
                    <w:txbxContent>
                      <w:p w14:paraId="3AEC43E0" w14:textId="77777777" w:rsidR="00C77744" w:rsidRPr="00E4674D" w:rsidRDefault="00C77744" w:rsidP="000167B2">
                        <w:pPr>
                          <w:spacing w:after="0"/>
                          <w:jc w:val="center"/>
                          <w:rPr>
                            <w:b/>
                            <w:bCs/>
                            <w:color w:val="FFFFFF" w:themeColor="background1"/>
                            <w:kern w:val="24"/>
                            <w:sz w:val="18"/>
                            <w:szCs w:val="18"/>
                          </w:rPr>
                        </w:pPr>
                        <w:r w:rsidRPr="00E4674D">
                          <w:rPr>
                            <w:b/>
                            <w:bCs/>
                            <w:color w:val="FFFFFF" w:themeColor="background1"/>
                            <w:kern w:val="24"/>
                            <w:sz w:val="18"/>
                            <w:szCs w:val="18"/>
                          </w:rPr>
                          <w:t>Yükseköğretim Kurulu</w:t>
                        </w:r>
                      </w:p>
                    </w:txbxContent>
                  </v:textbox>
                </v:roundrect>
                <v:shape id="Metin kutusu 57" o:spid="_x0000_s1064" type="#_x0000_t202" style="position:absolute;left:749;top:57;width:45059;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" filled="f" strokecolor="black [3213]" strokeweight="1pt">
                  <v:textbox>
                    <w:txbxContent>
                      <w:p w14:paraId="14F4B2D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Temel Eğitim, Ortaöğretim, Yaygın Eğitim</w:t>
                        </w:r>
                      </w:p>
                    </w:txbxContent>
                  </v:textbox>
                </v:shape>
                <v:shape id="Metin kutusu 58" o:spid="_x0000_s1065" type="#_x0000_t202" style="position:absolute;left:54289;top:28;width:32239;height:4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" filled="f" strokecolor="black [3213]" strokeweight="1pt">
                  <v:textbox>
                    <w:txbxContent>
                      <w:p w14:paraId="0A7E442B"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Yükseköğretim</w:t>
                        </w:r>
                      </w:p>
                    </w:txbxContent>
                  </v:textbox>
                </v:shape>
                <v:roundrect id="Yuvarlatılmış Dikdörtgen 59" o:spid="_x0000_s1066" style="position:absolute;left:65458;top:28675;width:16685;height:27633;visibility:visible;mso-wrap-style:square;v-text-anchor:top" arcsize="43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" fillcolor="#8eaadb [1940]" stroked="f" strokeweight="1pt">
                  <v:stroke joinstyle="miter"/>
                  <v:textbox>
                    <w:txbxContent>
                      <w:p w14:paraId="2909D979" w14:textId="77777777" w:rsidR="00C77744" w:rsidRPr="00E4674D" w:rsidRDefault="00C77744" w:rsidP="000167B2">
                        <w:pPr>
                          <w:jc w:val="center"/>
                          <w:rPr>
                            <w:b/>
                            <w:bCs/>
                            <w:color w:val="000000" w:themeColor="text1"/>
                            <w:kern w:val="24"/>
                            <w:sz w:val="18"/>
                            <w:szCs w:val="18"/>
                          </w:rPr>
                        </w:pPr>
                        <w:r w:rsidRPr="00E4674D">
                          <w:rPr>
                            <w:b/>
                            <w:bCs/>
                            <w:color w:val="000000" w:themeColor="text1"/>
                            <w:kern w:val="24"/>
                            <w:sz w:val="18"/>
                            <w:szCs w:val="18"/>
                          </w:rPr>
                          <w:t>Üniversiteler</w:t>
                        </w:r>
                      </w:p>
                    </w:txbxContent>
                  </v:textbox>
                </v:roundrect>
                <v:roundrect id="Yuvarlatılmış Dikdörtgen 60" o:spid="_x0000_s1067" style="position:absolute;left:56739;top:34229;width:19632;height:6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" fillcolor="#538135 [2409]" stroked="f" strokeweight="1pt">
                  <v:stroke joinstyle="miter"/>
                  <v:textbox>
                    <w:txbxContent>
                      <w:p w14:paraId="79E8C51B" w14:textId="77777777" w:rsidR="00C77744" w:rsidRPr="00E4674D" w:rsidRDefault="00C77744" w:rsidP="000167B2">
                        <w:pPr>
                          <w:ind w:left="0" w:firstLine="0"/>
                          <w:jc w:val="left"/>
                          <w:rPr>
                            <w:b/>
                            <w:bCs/>
                            <w:color w:val="FFFFFF" w:themeColor="background1"/>
                            <w:kern w:val="24"/>
                            <w:sz w:val="18"/>
                            <w:szCs w:val="18"/>
                          </w:rPr>
                        </w:pPr>
                        <w:r w:rsidRPr="00E4674D">
                          <w:rPr>
                            <w:b/>
                            <w:bCs/>
                            <w:color w:val="FFFFFF" w:themeColor="background1"/>
                            <w:kern w:val="24"/>
                            <w:sz w:val="18"/>
                            <w:szCs w:val="18"/>
                          </w:rPr>
                          <w:t>Meslek Yüksekokulu</w:t>
                        </w:r>
                      </w:p>
                    </w:txbxContent>
                  </v:textbox>
                </v:roundrect>
                <v:roundrect id="Yuvarlatılmış Dikdörtgen 61" o:spid="_x0000_s1068" style="position:absolute;left:56739;top:42025;width:19632;height:4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" fillcolor="#538135 [2409]" stroked="f" strokeweight="1pt">
                  <v:stroke joinstyle="miter"/>
                  <v:textbox>
                    <w:txbxContent>
                      <w:p w14:paraId="71DE87F4"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Fakülte</w:t>
                        </w:r>
                      </w:p>
                    </w:txbxContent>
                  </v:textbox>
                </v:roundrect>
                <v:roundrect id="Yuvarlatılmış Dikdörtgen 62" o:spid="_x0000_s1069" style="position:absolute;left:56739;top:48057;width:19632;height:4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" fillcolor="#538135 [2409]" stroked="f" strokeweight="1pt">
                  <v:stroke joinstyle="miter"/>
                  <v:textbox>
                    <w:txbxContent>
                      <w:p w14:paraId="01129242" w14:textId="77777777" w:rsidR="00C77744" w:rsidRPr="00E4674D" w:rsidRDefault="00C77744" w:rsidP="000167B2">
                        <w:pPr>
                          <w:jc w:val="left"/>
                          <w:rPr>
                            <w:b/>
                            <w:bCs/>
                            <w:color w:val="FFFFFF" w:themeColor="background1"/>
                            <w:kern w:val="24"/>
                            <w:sz w:val="18"/>
                            <w:szCs w:val="18"/>
                          </w:rPr>
                        </w:pPr>
                        <w:r w:rsidRPr="00E4674D">
                          <w:rPr>
                            <w:b/>
                            <w:bCs/>
                            <w:color w:val="FFFFFF" w:themeColor="background1"/>
                            <w:kern w:val="24"/>
                            <w:sz w:val="18"/>
                            <w:szCs w:val="18"/>
                          </w:rPr>
                          <w:t>Enstitü</w:t>
                        </w:r>
                      </w:p>
                    </w:txbxContent>
                  </v:textbox>
                </v:roundrect>
                <v:roundrect id="Yuvarlatılmış Dikdörtgen 63" o:spid="_x0000_s1070" style="position:absolute;left:18440;top:54441;width:10063;height:4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" fillcolor="#c5e0b3 [1305]" stroked="f" strokeweight="1pt">
                  <v:stroke joinstyle="miter"/>
                  <v:textbox>
                    <w:txbxContent>
                      <w:p w14:paraId="40818FC5"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Resmi</w:t>
                        </w:r>
                      </w:p>
                    </w:txbxContent>
                  </v:textbox>
                </v:roundrect>
                <v:roundrect id="Yuvarlatılmış Dikdörtgen 64" o:spid="_x0000_s1071" style="position:absolute;left:29670;top:54540;width:10855;height:4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" fillcolor="#c5e0b3 [1305]" stroked="f" strokeweight="1pt">
                  <v:stroke joinstyle="miter"/>
                  <v:textbox>
                    <w:txbxContent>
                      <w:p w14:paraId="45754F56" w14:textId="77777777" w:rsidR="00C77744" w:rsidRPr="00E4674D" w:rsidRDefault="00C77744" w:rsidP="000167B2">
                        <w:pPr>
                          <w:jc w:val="center"/>
                          <w:rPr>
                            <w:color w:val="000000" w:themeColor="text1"/>
                            <w:kern w:val="24"/>
                            <w:sz w:val="18"/>
                            <w:szCs w:val="18"/>
                          </w:rPr>
                        </w:pPr>
                        <w:r w:rsidRPr="00E4674D">
                          <w:rPr>
                            <w:color w:val="000000" w:themeColor="text1"/>
                            <w:kern w:val="24"/>
                            <w:sz w:val="18"/>
                            <w:szCs w:val="18"/>
                          </w:rPr>
                          <w:t>Özel</w:t>
                        </w:r>
                      </w:p>
                    </w:txbxContent>
                  </v:textbox>
                </v:roundrect>
                <v:line id="Düz Bağlayıcı 788438528" o:spid="_x0000_s1072" style="position:absolute;visibility:visible;mso-wrap-style:square" from="749,26649" to="86744,2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" strokecolor="#375623 [1609]" strokeweight="1pt">
                  <v:stroke dashstyle="longDash" joinstyle="miter"/>
                </v:line>
                <v:shape id="Düz Ok Bağlayıcısı 746085750" o:spid="_x0000_s1073" type="#_x0000_t32" style="position:absolute;left:45805;top:12575;width:7968;height: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" strokecolor="#cfcdcd [2894]" strokeweight="3pt">
                  <v:stroke startarrow="block" endarrow="block" joinstyle="miter"/>
                </v:shape>
                <w10:wrap type="topAndBottom" anchorx="page"/>
              </v:group>
            </w:pict>
          </mc:Fallback>
        </mc:AlternateContent>
      </w:r>
      <w:r w:rsidR="00FB3693" w:rsidRPr="00FB3693">
        <w:rPr>
          <w:b/>
        </w:rPr>
        <w:t xml:space="preserve">Şekil </w:t>
      </w:r>
      <w:r w:rsidR="00FB3693" w:rsidRPr="00FB3693">
        <w:rPr>
          <w:b/>
        </w:rPr>
        <w:fldChar w:fldCharType="begin"/>
      </w:r>
      <w:r w:rsidR="00FB3693" w:rsidRPr="00FB3693">
        <w:rPr>
          <w:b/>
        </w:rPr>
        <w:instrText xml:space="preserve"> SEQ Şekil \* ARABIC </w:instrText>
      </w:r>
      <w:r w:rsidR="00FB3693" w:rsidRPr="00FB3693">
        <w:rPr>
          <w:b/>
        </w:rPr>
        <w:fldChar w:fldCharType="separate"/>
      </w:r>
      <w:r w:rsidR="00062577">
        <w:rPr>
          <w:b/>
          <w:noProof/>
        </w:rPr>
        <w:t>2</w:t>
      </w:r>
      <w:r w:rsidR="00FB3693" w:rsidRPr="00FB3693">
        <w:rPr>
          <w:b/>
        </w:rPr>
        <w:fldChar w:fldCharType="end"/>
      </w:r>
      <w:r w:rsidR="00FB3693">
        <w:t xml:space="preserve">. </w:t>
      </w:r>
      <w:r w:rsidR="00DA4C71" w:rsidRPr="00C71EDE">
        <w:t>Eğitim Yönetim</w:t>
      </w:r>
      <w:r w:rsidR="00D97549">
        <w:t>i</w:t>
      </w:r>
      <w:r w:rsidR="00DA4C71" w:rsidRPr="00C71EDE">
        <w:t xml:space="preserve"> Yapısı</w:t>
      </w:r>
      <w:bookmarkEnd w:id="18"/>
    </w:p>
    <w:p w14:paraId="7AF0E31F" w14:textId="49A20A50" w:rsidR="002B452E" w:rsidRPr="00C71EDE" w:rsidRDefault="002B452E" w:rsidP="00C61258">
      <w:pPr>
        <w:ind w:left="0" w:firstLine="0"/>
      </w:pPr>
    </w:p>
    <w:p w14:paraId="4E56DBEE" w14:textId="1B5E82D9" w:rsidR="00585B19" w:rsidRDefault="002B2AA6" w:rsidP="001C7FA1">
      <w:pPr>
        <w:pStyle w:val="ListeParagraf"/>
        <w:numPr>
          <w:ilvl w:val="1"/>
          <w:numId w:val="13"/>
        </w:numPr>
        <w:ind w:left="1276" w:hanging="425"/>
        <w:outlineLvl w:val="1"/>
        <w:rPr>
          <w:b/>
        </w:rPr>
      </w:pPr>
      <w:bookmarkStart w:id="19" w:name="_Toc170207472"/>
      <w:r w:rsidRPr="00585B19">
        <w:rPr>
          <w:rStyle w:val="HafifVurgulama"/>
          <w:b/>
          <w:color w:val="000000" w:themeColor="text1"/>
        </w:rPr>
        <w:t>Eğitim</w:t>
      </w:r>
      <w:r w:rsidRPr="00585B19">
        <w:rPr>
          <w:b/>
        </w:rPr>
        <w:t xml:space="preserve"> Sistemi Sayısal Verileri</w:t>
      </w:r>
      <w:bookmarkEnd w:id="19"/>
    </w:p>
    <w:p w14:paraId="172085D7" w14:textId="445AA614" w:rsidR="002F696A" w:rsidRPr="0065791C" w:rsidRDefault="008408C9" w:rsidP="002F696A">
      <w:pPr>
        <w:pStyle w:val="ListeParagraf"/>
        <w:numPr>
          <w:ilvl w:val="0"/>
          <w:numId w:val="9"/>
        </w:numPr>
        <w:spacing w:line="276" w:lineRule="auto"/>
        <w:ind w:left="426" w:hanging="357"/>
        <w:contextualSpacing w:val="0"/>
      </w:pPr>
      <w:r>
        <w:t>M</w:t>
      </w:r>
      <w:r w:rsidR="00191F9C" w:rsidRPr="0065791C">
        <w:t xml:space="preserve">illî eğitim istatistiklerine göre </w:t>
      </w:r>
      <w:r w:rsidR="00FB7B95" w:rsidRPr="0065791C">
        <w:t>2022-2023 eğitim ve öğretim yılında</w:t>
      </w:r>
      <w:r w:rsidR="002F696A" w:rsidRPr="0065791C">
        <w:t xml:space="preserve"> net okullaşma oranı okul öncesinde (</w:t>
      </w:r>
      <w:r w:rsidR="00FB7B95" w:rsidRPr="0065791C">
        <w:t>5 yaş</w:t>
      </w:r>
      <w:r w:rsidR="002F696A" w:rsidRPr="0065791C">
        <w:t>)</w:t>
      </w:r>
      <w:r w:rsidR="00FB7B95" w:rsidRPr="0065791C">
        <w:t xml:space="preserve"> %84,95, </w:t>
      </w:r>
      <w:r w:rsidR="002F696A" w:rsidRPr="0065791C">
        <w:t xml:space="preserve">ilkokulda %93,85, ortaokulda </w:t>
      </w:r>
      <w:r w:rsidR="0065791C" w:rsidRPr="0065791C">
        <w:t>%</w:t>
      </w:r>
      <w:r w:rsidR="002F696A" w:rsidRPr="0065791C">
        <w:t xml:space="preserve">91,21, ortaöğretimde </w:t>
      </w:r>
      <w:r w:rsidR="0065791C" w:rsidRPr="0065791C">
        <w:t>%</w:t>
      </w:r>
      <w:r w:rsidR="002F696A" w:rsidRPr="0065791C">
        <w:t>91,70 ve yükseköğretimde %46,02 olarak gerçekleşmiştir. Okul</w:t>
      </w:r>
      <w:r w:rsidR="00C1157A">
        <w:t>,</w:t>
      </w:r>
      <w:r w:rsidR="002F696A" w:rsidRPr="0065791C">
        <w:t xml:space="preserve"> öğrenci ve öğretmen sayısı bakımından önemli bir büyüklüğe sahip olan Türkiye’de yaklaşık 75 bin örgün eğitim kurumunda 26 milyon 854 bin öğrenci öğrenim görmekte ve bu okullarda 1 milyon 340 bine yakın öğretmen ve ö</w:t>
      </w:r>
      <w:r>
        <w:t xml:space="preserve">ğretim üyesi görev yapmaktadır. Millî eğitim istatistiklerine dair özet veriler Tablo 2’de yer almaktadır. </w:t>
      </w:r>
    </w:p>
    <w:p w14:paraId="66325BF7" w14:textId="0A85F803" w:rsidR="00866D9D" w:rsidRPr="00C71EDE" w:rsidRDefault="00953810" w:rsidP="002F696A">
      <w:pPr>
        <w:ind w:left="69" w:firstLine="0"/>
      </w:pPr>
      <w:bookmarkStart w:id="20" w:name="_Toc169389869"/>
      <w:r w:rsidRPr="002F696A">
        <w:rPr>
          <w:b/>
        </w:rPr>
        <w:t xml:space="preserve">Tablo </w:t>
      </w:r>
      <w:r w:rsidRPr="002F696A">
        <w:rPr>
          <w:b/>
        </w:rPr>
        <w:fldChar w:fldCharType="begin"/>
      </w:r>
      <w:r w:rsidRPr="002F696A">
        <w:rPr>
          <w:b/>
        </w:rPr>
        <w:instrText xml:space="preserve"> SEQ Tablo \* ARABIC </w:instrText>
      </w:r>
      <w:r w:rsidRPr="002F696A">
        <w:rPr>
          <w:b/>
        </w:rPr>
        <w:fldChar w:fldCharType="separate"/>
      </w:r>
      <w:r w:rsidR="00062577">
        <w:rPr>
          <w:b/>
          <w:noProof/>
        </w:rPr>
        <w:t>2</w:t>
      </w:r>
      <w:r w:rsidRPr="002F696A">
        <w:rPr>
          <w:b/>
        </w:rPr>
        <w:fldChar w:fldCharType="end"/>
      </w:r>
      <w:r w:rsidRPr="002F696A">
        <w:rPr>
          <w:b/>
        </w:rPr>
        <w:t>.</w:t>
      </w:r>
      <w:r>
        <w:t xml:space="preserve"> </w:t>
      </w:r>
      <w:r w:rsidR="00866D9D" w:rsidRPr="00C71EDE">
        <w:t xml:space="preserve">2022-2023 </w:t>
      </w:r>
      <w:r w:rsidR="00AE59DA" w:rsidRPr="00C71EDE">
        <w:t xml:space="preserve">Eğitim </w:t>
      </w:r>
      <w:r w:rsidR="003E7789" w:rsidRPr="00C71EDE">
        <w:t xml:space="preserve">ve </w:t>
      </w:r>
      <w:r w:rsidR="00AE59DA" w:rsidRPr="00C71EDE">
        <w:t>Öğretim Yılı Örgün Eğitim Verileri</w:t>
      </w:r>
      <w:bookmarkEnd w:id="20"/>
    </w:p>
    <w:tbl>
      <w:tblPr>
        <w:tblStyle w:val="KlavuzuTablo4-Vurgu52"/>
        <w:tblW w:w="5006" w:type="pct"/>
        <w:tblInd w:w="-5" w:type="dxa"/>
        <w:tblLayout w:type="fixed"/>
        <w:tblLook w:val="04A0" w:firstRow="1" w:lastRow="0" w:firstColumn="1" w:lastColumn="0" w:noHBand="0" w:noVBand="1"/>
      </w:tblPr>
      <w:tblGrid>
        <w:gridCol w:w="2046"/>
        <w:gridCol w:w="1245"/>
        <w:gridCol w:w="1107"/>
        <w:gridCol w:w="1107"/>
        <w:gridCol w:w="1299"/>
        <w:gridCol w:w="1129"/>
        <w:gridCol w:w="1140"/>
      </w:tblGrid>
      <w:tr w:rsidR="00DE7340" w:rsidRPr="00452406" w14:paraId="6C5E6093" w14:textId="77777777" w:rsidTr="00AF3F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1C2F57F7" w14:textId="77777777" w:rsidR="002B2AA6" w:rsidRPr="00452406" w:rsidRDefault="002B2AA6" w:rsidP="00976E00">
            <w:pPr>
              <w:pStyle w:val="AralkYok"/>
              <w:spacing w:after="0"/>
              <w:jc w:val="center"/>
              <w:rPr>
                <w:rFonts w:ascii="Arial" w:hAnsi="Arial" w:cs="Arial"/>
                <w:color w:val="auto"/>
                <w:sz w:val="18"/>
                <w:szCs w:val="18"/>
              </w:rPr>
            </w:pPr>
          </w:p>
        </w:tc>
        <w:tc>
          <w:tcPr>
            <w:tcW w:w="686" w:type="pct"/>
            <w:vAlign w:val="center"/>
          </w:tcPr>
          <w:p w14:paraId="5F4E52BB" w14:textId="4909587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Okul Öncesi</w:t>
            </w:r>
          </w:p>
        </w:tc>
        <w:tc>
          <w:tcPr>
            <w:tcW w:w="610" w:type="pct"/>
            <w:vAlign w:val="center"/>
          </w:tcPr>
          <w:p w14:paraId="5AC8AC05" w14:textId="0693A3C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İlkokul</w:t>
            </w:r>
          </w:p>
        </w:tc>
        <w:tc>
          <w:tcPr>
            <w:tcW w:w="610" w:type="pct"/>
            <w:vAlign w:val="center"/>
          </w:tcPr>
          <w:p w14:paraId="5F7C1EB8" w14:textId="68FEB4E6"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Ortaokul</w:t>
            </w:r>
          </w:p>
        </w:tc>
        <w:tc>
          <w:tcPr>
            <w:tcW w:w="716" w:type="pct"/>
            <w:vAlign w:val="center"/>
          </w:tcPr>
          <w:p w14:paraId="37B3700E" w14:textId="0E6ED0D2"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Ortaöğretim</w:t>
            </w:r>
          </w:p>
        </w:tc>
        <w:tc>
          <w:tcPr>
            <w:tcW w:w="622" w:type="pct"/>
            <w:vAlign w:val="center"/>
          </w:tcPr>
          <w:p w14:paraId="0D2448FF" w14:textId="77777777" w:rsidR="003E7789"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Yüksek</w:t>
            </w:r>
          </w:p>
          <w:p w14:paraId="79DEA28C" w14:textId="44111A34"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roofErr w:type="gramStart"/>
            <w:r w:rsidRPr="00452406">
              <w:rPr>
                <w:rFonts w:ascii="Arial" w:hAnsi="Arial" w:cs="Arial"/>
                <w:color w:val="auto"/>
                <w:sz w:val="18"/>
                <w:szCs w:val="18"/>
              </w:rPr>
              <w:t>öğretim</w:t>
            </w:r>
            <w:proofErr w:type="gramEnd"/>
          </w:p>
        </w:tc>
        <w:tc>
          <w:tcPr>
            <w:tcW w:w="628" w:type="pct"/>
            <w:vAlign w:val="center"/>
          </w:tcPr>
          <w:p w14:paraId="6D0ED06A" w14:textId="77777777" w:rsidR="002B2AA6" w:rsidRPr="00452406" w:rsidRDefault="002B2AA6" w:rsidP="00976E00">
            <w:pPr>
              <w:pStyle w:val="AralkYok"/>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52406">
              <w:rPr>
                <w:rFonts w:ascii="Arial" w:hAnsi="Arial" w:cs="Arial"/>
                <w:color w:val="auto"/>
                <w:sz w:val="18"/>
                <w:szCs w:val="18"/>
              </w:rPr>
              <w:t>Toplam</w:t>
            </w:r>
          </w:p>
        </w:tc>
      </w:tr>
      <w:tr w:rsidR="00DE7340" w:rsidRPr="00452406" w14:paraId="477071F3" w14:textId="77777777" w:rsidTr="00AF3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BABE128" w14:textId="15ED571B" w:rsidR="00CF43F3" w:rsidRPr="00452406" w:rsidRDefault="00CF43F3" w:rsidP="00CF43F3">
            <w:pPr>
              <w:pStyle w:val="AralkYok"/>
              <w:spacing w:after="0"/>
              <w:jc w:val="left"/>
              <w:rPr>
                <w:rFonts w:ascii="Arial" w:hAnsi="Arial" w:cs="Arial"/>
                <w:b w:val="0"/>
                <w:bCs w:val="0"/>
                <w:sz w:val="18"/>
                <w:szCs w:val="18"/>
              </w:rPr>
            </w:pPr>
            <w:r w:rsidRPr="00452406">
              <w:rPr>
                <w:rFonts w:ascii="Arial" w:hAnsi="Arial" w:cs="Arial"/>
                <w:b w:val="0"/>
                <w:sz w:val="18"/>
                <w:szCs w:val="18"/>
              </w:rPr>
              <w:t>Okullaşma oranı net (%)</w:t>
            </w:r>
          </w:p>
        </w:tc>
        <w:tc>
          <w:tcPr>
            <w:tcW w:w="686" w:type="pct"/>
            <w:vAlign w:val="center"/>
          </w:tcPr>
          <w:p w14:paraId="3C8F13A0" w14:textId="77777777"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84,95</w:t>
            </w:r>
          </w:p>
          <w:p w14:paraId="21CB21EC" w14:textId="57F0C082"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 yaş)</w:t>
            </w:r>
          </w:p>
        </w:tc>
        <w:tc>
          <w:tcPr>
            <w:tcW w:w="610" w:type="pct"/>
            <w:vAlign w:val="center"/>
          </w:tcPr>
          <w:p w14:paraId="4246219A" w14:textId="348C7493"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93,85</w:t>
            </w:r>
          </w:p>
        </w:tc>
        <w:tc>
          <w:tcPr>
            <w:tcW w:w="610" w:type="pct"/>
            <w:vAlign w:val="center"/>
          </w:tcPr>
          <w:p w14:paraId="1783E11F" w14:textId="33F494A8"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91,21</w:t>
            </w:r>
          </w:p>
        </w:tc>
        <w:tc>
          <w:tcPr>
            <w:tcW w:w="716" w:type="pct"/>
            <w:vAlign w:val="center"/>
          </w:tcPr>
          <w:p w14:paraId="3839EDCC" w14:textId="0E57C2CF"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91,70</w:t>
            </w:r>
          </w:p>
        </w:tc>
        <w:tc>
          <w:tcPr>
            <w:tcW w:w="622" w:type="pct"/>
            <w:vAlign w:val="center"/>
          </w:tcPr>
          <w:p w14:paraId="25115532" w14:textId="57D94029" w:rsidR="00CF43F3" w:rsidRPr="00452406" w:rsidRDefault="00CF43F3" w:rsidP="002D0A3E">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46,02</w:t>
            </w:r>
          </w:p>
        </w:tc>
        <w:tc>
          <w:tcPr>
            <w:tcW w:w="628" w:type="pct"/>
            <w:vAlign w:val="center"/>
          </w:tcPr>
          <w:p w14:paraId="24FE3628" w14:textId="58582999"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w:t>
            </w:r>
          </w:p>
        </w:tc>
      </w:tr>
      <w:tr w:rsidR="007E1262" w:rsidRPr="00452406" w14:paraId="288F21D2" w14:textId="77777777" w:rsidTr="00AF3FF2">
        <w:trPr>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38A3CCB"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Okul sayısı</w:t>
            </w:r>
          </w:p>
        </w:tc>
        <w:tc>
          <w:tcPr>
            <w:tcW w:w="686" w:type="pct"/>
            <w:vAlign w:val="center"/>
          </w:tcPr>
          <w:p w14:paraId="194B21D9" w14:textId="168850BB"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18.244</w:t>
            </w:r>
          </w:p>
        </w:tc>
        <w:tc>
          <w:tcPr>
            <w:tcW w:w="610" w:type="pct"/>
            <w:vAlign w:val="center"/>
          </w:tcPr>
          <w:p w14:paraId="725E3D19" w14:textId="0B952389" w:rsidR="00CF43F3" w:rsidRPr="00452406" w:rsidRDefault="00D15A88"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25.</w:t>
            </w:r>
            <w:r w:rsidR="00CF43F3" w:rsidRPr="00452406">
              <w:rPr>
                <w:rFonts w:ascii="Arial" w:hAnsi="Arial" w:cs="Arial"/>
                <w:sz w:val="18"/>
                <w:szCs w:val="18"/>
              </w:rPr>
              <w:t>182</w:t>
            </w:r>
          </w:p>
        </w:tc>
        <w:tc>
          <w:tcPr>
            <w:tcW w:w="610" w:type="pct"/>
            <w:vAlign w:val="center"/>
          </w:tcPr>
          <w:p w14:paraId="245ADBEC" w14:textId="092EDA91" w:rsidR="00CF43F3" w:rsidRPr="00452406" w:rsidRDefault="00D15A88"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w:t>
            </w:r>
            <w:r w:rsidR="00CF43F3" w:rsidRPr="00452406">
              <w:rPr>
                <w:rFonts w:ascii="Arial" w:hAnsi="Arial" w:cs="Arial"/>
                <w:sz w:val="18"/>
                <w:szCs w:val="18"/>
              </w:rPr>
              <w:t>907</w:t>
            </w:r>
          </w:p>
        </w:tc>
        <w:tc>
          <w:tcPr>
            <w:tcW w:w="716" w:type="pct"/>
            <w:vAlign w:val="center"/>
          </w:tcPr>
          <w:p w14:paraId="4CB3BFAE" w14:textId="5F305DF0"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12.686</w:t>
            </w:r>
          </w:p>
        </w:tc>
        <w:tc>
          <w:tcPr>
            <w:tcW w:w="622" w:type="pct"/>
            <w:vAlign w:val="center"/>
          </w:tcPr>
          <w:p w14:paraId="26CD52F9" w14:textId="10D6402E"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208</w:t>
            </w:r>
          </w:p>
        </w:tc>
        <w:tc>
          <w:tcPr>
            <w:tcW w:w="628" w:type="pct"/>
            <w:vAlign w:val="center"/>
          </w:tcPr>
          <w:p w14:paraId="2DF4EF5A" w14:textId="0BEE8445" w:rsidR="00CF43F3" w:rsidRPr="00452406" w:rsidRDefault="00BA279F"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75.227</w:t>
            </w:r>
          </w:p>
        </w:tc>
      </w:tr>
      <w:tr w:rsidR="00DE7340" w:rsidRPr="00452406" w14:paraId="63A9502B" w14:textId="77777777" w:rsidTr="00AF3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16112BC4"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Öğrenci sayısı</w:t>
            </w:r>
          </w:p>
        </w:tc>
        <w:tc>
          <w:tcPr>
            <w:tcW w:w="686" w:type="pct"/>
            <w:vAlign w:val="center"/>
          </w:tcPr>
          <w:p w14:paraId="2BC8B3B4" w14:textId="03118EE2"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2.055.350</w:t>
            </w:r>
          </w:p>
        </w:tc>
        <w:tc>
          <w:tcPr>
            <w:tcW w:w="610" w:type="pct"/>
            <w:vAlign w:val="center"/>
          </w:tcPr>
          <w:p w14:paraId="4DA2CE64" w14:textId="36A219E3"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5.535.531</w:t>
            </w:r>
          </w:p>
        </w:tc>
        <w:tc>
          <w:tcPr>
            <w:tcW w:w="610" w:type="pct"/>
            <w:vAlign w:val="center"/>
          </w:tcPr>
          <w:p w14:paraId="79D4AF89" w14:textId="4C61D3A2" w:rsidR="00CF43F3" w:rsidRPr="00452406" w:rsidRDefault="00D15A88"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5.524.</w:t>
            </w:r>
            <w:r w:rsidR="00CF43F3" w:rsidRPr="00452406">
              <w:rPr>
                <w:rFonts w:ascii="Arial" w:hAnsi="Arial" w:cs="Arial"/>
                <w:sz w:val="18"/>
                <w:szCs w:val="18"/>
              </w:rPr>
              <w:t>117</w:t>
            </w:r>
          </w:p>
        </w:tc>
        <w:tc>
          <w:tcPr>
            <w:tcW w:w="716" w:type="pct"/>
            <w:vAlign w:val="center"/>
          </w:tcPr>
          <w:p w14:paraId="6F5F1979" w14:textId="3EB5EB4B"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6.789.681</w:t>
            </w:r>
          </w:p>
        </w:tc>
        <w:tc>
          <w:tcPr>
            <w:tcW w:w="622" w:type="pct"/>
            <w:vAlign w:val="center"/>
          </w:tcPr>
          <w:p w14:paraId="2E6116CB" w14:textId="6801CAFB"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6.950.142</w:t>
            </w:r>
          </w:p>
        </w:tc>
        <w:tc>
          <w:tcPr>
            <w:tcW w:w="628" w:type="pct"/>
            <w:vAlign w:val="center"/>
          </w:tcPr>
          <w:p w14:paraId="5DB42982" w14:textId="2C572430" w:rsidR="00CF43F3" w:rsidRPr="00452406" w:rsidRDefault="00CF43F3" w:rsidP="00CF43F3">
            <w:pPr>
              <w:pStyle w:val="AralkYok"/>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2406">
              <w:rPr>
                <w:rFonts w:ascii="Arial" w:hAnsi="Arial" w:cs="Arial"/>
                <w:sz w:val="18"/>
                <w:szCs w:val="18"/>
              </w:rPr>
              <w:t>26.854.821</w:t>
            </w:r>
          </w:p>
        </w:tc>
      </w:tr>
      <w:tr w:rsidR="007E1262" w:rsidRPr="00452406" w14:paraId="3D050FF5" w14:textId="77777777" w:rsidTr="00AF3FF2">
        <w:trPr>
          <w:trHeight w:val="397"/>
        </w:trPr>
        <w:tc>
          <w:tcPr>
            <w:cnfStyle w:val="001000000000" w:firstRow="0" w:lastRow="0" w:firstColumn="1" w:lastColumn="0" w:oddVBand="0" w:evenVBand="0" w:oddHBand="0" w:evenHBand="0" w:firstRowFirstColumn="0" w:firstRowLastColumn="0" w:lastRowFirstColumn="0" w:lastRowLastColumn="0"/>
            <w:tcW w:w="1128" w:type="pct"/>
            <w:vAlign w:val="center"/>
          </w:tcPr>
          <w:p w14:paraId="717569B2" w14:textId="77777777" w:rsidR="00CF43F3" w:rsidRPr="00452406" w:rsidRDefault="00CF43F3" w:rsidP="00CF43F3">
            <w:pPr>
              <w:pStyle w:val="AralkYok"/>
              <w:spacing w:after="0"/>
              <w:jc w:val="left"/>
              <w:rPr>
                <w:rFonts w:ascii="Arial" w:hAnsi="Arial" w:cs="Arial"/>
                <w:b w:val="0"/>
                <w:sz w:val="18"/>
                <w:szCs w:val="18"/>
              </w:rPr>
            </w:pPr>
            <w:r w:rsidRPr="00452406">
              <w:rPr>
                <w:rFonts w:ascii="Arial" w:hAnsi="Arial" w:cs="Arial"/>
                <w:b w:val="0"/>
                <w:sz w:val="18"/>
                <w:szCs w:val="18"/>
              </w:rPr>
              <w:t>Öğretmen sayısı</w:t>
            </w:r>
          </w:p>
        </w:tc>
        <w:tc>
          <w:tcPr>
            <w:tcW w:w="686" w:type="pct"/>
            <w:vAlign w:val="center"/>
          </w:tcPr>
          <w:p w14:paraId="4064B6F8" w14:textId="6BCD264D"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87.323</w:t>
            </w:r>
          </w:p>
        </w:tc>
        <w:tc>
          <w:tcPr>
            <w:tcW w:w="610" w:type="pct"/>
            <w:vAlign w:val="center"/>
          </w:tcPr>
          <w:p w14:paraId="72CC11BF" w14:textId="07A0CA72"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299.967</w:t>
            </w:r>
          </w:p>
        </w:tc>
        <w:tc>
          <w:tcPr>
            <w:tcW w:w="610" w:type="pct"/>
            <w:vAlign w:val="center"/>
          </w:tcPr>
          <w:p w14:paraId="19D1BB6F" w14:textId="4805EA87"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372.536</w:t>
            </w:r>
          </w:p>
        </w:tc>
        <w:tc>
          <w:tcPr>
            <w:tcW w:w="716" w:type="pct"/>
            <w:vAlign w:val="center"/>
          </w:tcPr>
          <w:p w14:paraId="1E104C4C" w14:textId="5F720F32"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394.557</w:t>
            </w:r>
          </w:p>
        </w:tc>
        <w:tc>
          <w:tcPr>
            <w:tcW w:w="622" w:type="pct"/>
            <w:vAlign w:val="center"/>
          </w:tcPr>
          <w:p w14:paraId="724BB136" w14:textId="4E1BCBC9"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184.566</w:t>
            </w:r>
          </w:p>
        </w:tc>
        <w:tc>
          <w:tcPr>
            <w:tcW w:w="628" w:type="pct"/>
            <w:vAlign w:val="center"/>
          </w:tcPr>
          <w:p w14:paraId="5CDA47E5" w14:textId="263D3C43" w:rsidR="00CF43F3" w:rsidRPr="00452406" w:rsidRDefault="00CF43F3" w:rsidP="00CF43F3">
            <w:pPr>
              <w:pStyle w:val="AralkYok"/>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2406">
              <w:rPr>
                <w:rFonts w:ascii="Arial" w:hAnsi="Arial" w:cs="Arial"/>
                <w:sz w:val="18"/>
                <w:szCs w:val="18"/>
              </w:rPr>
              <w:t>1.338.949</w:t>
            </w:r>
          </w:p>
        </w:tc>
      </w:tr>
    </w:tbl>
    <w:p w14:paraId="543C4513" w14:textId="572E1BBE" w:rsidR="00A162D0" w:rsidRDefault="00D15A88" w:rsidP="007E1262">
      <w:pPr>
        <w:pStyle w:val="AralkYok"/>
        <w:ind w:left="426"/>
        <w:rPr>
          <w:rFonts w:ascii="Arial" w:hAnsi="Arial" w:cs="Arial"/>
          <w:sz w:val="18"/>
        </w:rPr>
      </w:pPr>
      <w:r>
        <w:rPr>
          <w:rFonts w:ascii="Arial" w:hAnsi="Arial" w:cs="Arial"/>
          <w:sz w:val="18"/>
        </w:rPr>
        <w:t>K</w:t>
      </w:r>
      <w:r w:rsidR="00A162D0" w:rsidRPr="00C71EDE">
        <w:rPr>
          <w:rFonts w:ascii="Arial" w:hAnsi="Arial" w:cs="Arial"/>
          <w:sz w:val="18"/>
        </w:rPr>
        <w:t>aynak: MEB</w:t>
      </w:r>
      <w:r w:rsidR="00CF43F3">
        <w:rPr>
          <w:rFonts w:ascii="Arial" w:hAnsi="Arial" w:cs="Arial"/>
          <w:sz w:val="18"/>
        </w:rPr>
        <w:t>-Resmi İstatistikleri 2022-2023, YÖK İstatistikler</w:t>
      </w:r>
      <w:r w:rsidR="002D0A3E">
        <w:rPr>
          <w:rFonts w:ascii="Arial" w:hAnsi="Arial" w:cs="Arial"/>
          <w:sz w:val="18"/>
        </w:rPr>
        <w:t xml:space="preserve">i </w:t>
      </w:r>
      <w:r w:rsidR="00CF43F3">
        <w:rPr>
          <w:rFonts w:ascii="Arial" w:hAnsi="Arial" w:cs="Arial"/>
          <w:sz w:val="18"/>
        </w:rPr>
        <w:t xml:space="preserve">2023. </w:t>
      </w:r>
    </w:p>
    <w:p w14:paraId="01967D98" w14:textId="77777777" w:rsidR="0098495A" w:rsidRDefault="0098495A" w:rsidP="007E1262">
      <w:pPr>
        <w:pStyle w:val="AralkYok"/>
        <w:ind w:left="426"/>
        <w:rPr>
          <w:rFonts w:ascii="Arial" w:hAnsi="Arial" w:cs="Arial"/>
          <w:sz w:val="18"/>
        </w:rPr>
      </w:pPr>
    </w:p>
    <w:p w14:paraId="57A0ABF2" w14:textId="77777777" w:rsidR="0098495A" w:rsidRDefault="0098495A" w:rsidP="007E1262">
      <w:pPr>
        <w:pStyle w:val="AralkYok"/>
        <w:ind w:left="426"/>
        <w:rPr>
          <w:rFonts w:ascii="Arial" w:hAnsi="Arial" w:cs="Arial"/>
          <w:sz w:val="18"/>
        </w:rPr>
      </w:pPr>
    </w:p>
    <w:p w14:paraId="6DE6ECDB" w14:textId="77777777" w:rsidR="004D7C6B" w:rsidRDefault="004D7C6B" w:rsidP="007E1262">
      <w:pPr>
        <w:pStyle w:val="AralkYok"/>
        <w:ind w:left="426"/>
        <w:rPr>
          <w:rFonts w:ascii="Arial" w:hAnsi="Arial" w:cs="Arial"/>
          <w:sz w:val="18"/>
        </w:rPr>
      </w:pPr>
    </w:p>
    <w:p w14:paraId="7CD8D11F" w14:textId="77777777" w:rsidR="008408C9" w:rsidRDefault="008408C9" w:rsidP="007E1262">
      <w:pPr>
        <w:pStyle w:val="AralkYok"/>
        <w:ind w:left="426"/>
        <w:rPr>
          <w:rFonts w:ascii="Arial" w:hAnsi="Arial" w:cs="Arial"/>
          <w:sz w:val="18"/>
        </w:rPr>
      </w:pPr>
    </w:p>
    <w:p w14:paraId="24DB9803" w14:textId="77777777" w:rsidR="008408C9" w:rsidRDefault="008408C9" w:rsidP="007E1262">
      <w:pPr>
        <w:pStyle w:val="AralkYok"/>
        <w:ind w:left="426"/>
        <w:rPr>
          <w:rFonts w:ascii="Arial" w:hAnsi="Arial" w:cs="Arial"/>
          <w:sz w:val="18"/>
        </w:rPr>
      </w:pPr>
    </w:p>
    <w:p w14:paraId="17636769" w14:textId="77777777" w:rsidR="008408C9" w:rsidRDefault="008408C9" w:rsidP="007E1262">
      <w:pPr>
        <w:pStyle w:val="AralkYok"/>
        <w:ind w:left="426"/>
        <w:rPr>
          <w:rFonts w:ascii="Arial" w:hAnsi="Arial" w:cs="Arial"/>
          <w:sz w:val="18"/>
        </w:rPr>
      </w:pPr>
    </w:p>
    <w:p w14:paraId="58F8A9C4" w14:textId="77735558" w:rsidR="00160767" w:rsidRPr="00417DD9" w:rsidRDefault="00910753" w:rsidP="001C7FA1">
      <w:pPr>
        <w:pStyle w:val="ListeParagraf"/>
        <w:numPr>
          <w:ilvl w:val="1"/>
          <w:numId w:val="13"/>
        </w:numPr>
        <w:ind w:left="1276" w:hanging="425"/>
        <w:outlineLvl w:val="1"/>
        <w:rPr>
          <w:b/>
          <w:iCs/>
          <w:color w:val="000000" w:themeColor="text1"/>
        </w:rPr>
      </w:pPr>
      <w:bookmarkStart w:id="21" w:name="_Toc150164599"/>
      <w:bookmarkStart w:id="22" w:name="_Toc170207473"/>
      <w:r w:rsidRPr="00585B19">
        <w:rPr>
          <w:rStyle w:val="HafifVurgulama"/>
          <w:b/>
          <w:color w:val="000000" w:themeColor="text1"/>
        </w:rPr>
        <w:t>Mesleki</w:t>
      </w:r>
      <w:r w:rsidR="00A162D0" w:rsidRPr="00585B19">
        <w:rPr>
          <w:rStyle w:val="HafifVurgulama"/>
          <w:b/>
          <w:color w:val="000000" w:themeColor="text1"/>
        </w:rPr>
        <w:t xml:space="preserve"> ve Teknik Eğitim</w:t>
      </w:r>
      <w:bookmarkEnd w:id="21"/>
      <w:bookmarkEnd w:id="22"/>
      <w:r w:rsidR="00160767" w:rsidRPr="00585B19">
        <w:rPr>
          <w:rStyle w:val="HafifVurgulama"/>
          <w:b/>
          <w:color w:val="000000" w:themeColor="text1"/>
        </w:rPr>
        <w:t xml:space="preserve"> </w:t>
      </w:r>
    </w:p>
    <w:p w14:paraId="441F8CEF" w14:textId="455B2161" w:rsidR="00A162D0" w:rsidRPr="00EB44C9" w:rsidRDefault="00A162D0" w:rsidP="007B4DD4">
      <w:pPr>
        <w:pStyle w:val="ListeParagraf"/>
        <w:numPr>
          <w:ilvl w:val="0"/>
          <w:numId w:val="9"/>
        </w:numPr>
        <w:spacing w:line="276" w:lineRule="auto"/>
        <w:ind w:left="426" w:hanging="357"/>
        <w:contextualSpacing w:val="0"/>
      </w:pPr>
      <w:r w:rsidRPr="00EB44C9">
        <w:t xml:space="preserve">Türkiye’de </w:t>
      </w:r>
      <w:r w:rsidR="00307921" w:rsidRPr="00EB44C9">
        <w:t>mesleki</w:t>
      </w:r>
      <w:r w:rsidRPr="00EB44C9">
        <w:t xml:space="preserve"> ve teknik eğitim, örgün eğitim kapsamındaki resm</w:t>
      </w:r>
      <w:r w:rsidR="00D11D4A" w:rsidRPr="00EB44C9">
        <w:t>î</w:t>
      </w:r>
      <w:r w:rsidRPr="00EB44C9">
        <w:t xml:space="preserve"> ve özel ortaöğretim kurumları ile yükseköğretim düzeyinde üniversiteler bünyesindeki </w:t>
      </w:r>
      <w:r w:rsidR="00295063" w:rsidRPr="00EB44C9">
        <w:t xml:space="preserve">meslek yüksekokulları, yüksekokullar, fakülteler ve enstitülerde </w:t>
      </w:r>
      <w:r w:rsidRPr="00EB44C9">
        <w:t>verilmektedir.</w:t>
      </w:r>
    </w:p>
    <w:p w14:paraId="096E8A43" w14:textId="4D91EC8C" w:rsidR="00A162D0" w:rsidRPr="00EB44C9" w:rsidRDefault="00A162D0" w:rsidP="007B4DD4">
      <w:pPr>
        <w:pStyle w:val="ListeParagraf"/>
        <w:numPr>
          <w:ilvl w:val="0"/>
          <w:numId w:val="9"/>
        </w:numPr>
        <w:spacing w:line="276" w:lineRule="auto"/>
        <w:ind w:left="426" w:hanging="357"/>
        <w:contextualSpacing w:val="0"/>
      </w:pPr>
      <w:r w:rsidRPr="00EB44C9">
        <w:t xml:space="preserve">Yaygın eğitim kapsamındaki </w:t>
      </w:r>
      <w:r w:rsidR="00307921" w:rsidRPr="00EB44C9">
        <w:t>mesleki</w:t>
      </w:r>
      <w:r w:rsidRPr="00EB44C9">
        <w:t xml:space="preserve"> eğiti</w:t>
      </w:r>
      <w:r w:rsidR="00976E00" w:rsidRPr="00EB44C9">
        <w:t xml:space="preserve">m, </w:t>
      </w:r>
      <w:r w:rsidR="0065791C">
        <w:t xml:space="preserve">kişilere </w:t>
      </w:r>
      <w:r w:rsidR="00307921" w:rsidRPr="00EB44C9">
        <w:t>mesleki</w:t>
      </w:r>
      <w:r w:rsidR="0065791C">
        <w:t xml:space="preserve"> bilgi ve beceri ve yetkinlikleri kazandırmayı ve var olanları geliştirmeyi </w:t>
      </w:r>
      <w:r w:rsidR="00976E00" w:rsidRPr="00EB44C9">
        <w:t>amaçlayan</w:t>
      </w:r>
      <w:r w:rsidRPr="00EB44C9">
        <w:t xml:space="preserve"> </w:t>
      </w:r>
      <w:r w:rsidR="00384F69">
        <w:t>resmî hayat boyu öğrenme kurumlarında</w:t>
      </w:r>
      <w:r w:rsidRPr="00EB44C9">
        <w:t xml:space="preserve"> ve Millî Eğitim Bakanlığı denetiminde olmak üzere kamu ve özel kuruluşlar tarafından düzenlenen çeşitli </w:t>
      </w:r>
      <w:r w:rsidR="00307921" w:rsidRPr="00EB44C9">
        <w:t>mesleki</w:t>
      </w:r>
      <w:r w:rsidRPr="00EB44C9">
        <w:t xml:space="preserve"> ve teknik kurslar ile verilmektedir.</w:t>
      </w:r>
    </w:p>
    <w:p w14:paraId="293083B4" w14:textId="66399252" w:rsidR="00A162D0" w:rsidRPr="004F2D55" w:rsidRDefault="00910753" w:rsidP="001C7FA1">
      <w:pPr>
        <w:pStyle w:val="ListeParagraf"/>
        <w:numPr>
          <w:ilvl w:val="1"/>
          <w:numId w:val="13"/>
        </w:numPr>
        <w:ind w:left="1276" w:hanging="425"/>
        <w:outlineLvl w:val="1"/>
        <w:rPr>
          <w:b/>
          <w:shd w:val="clear" w:color="auto" w:fill="FFFFFF"/>
        </w:rPr>
      </w:pPr>
      <w:bookmarkStart w:id="23" w:name="_Toc150164600"/>
      <w:bookmarkStart w:id="24" w:name="_Toc170207474"/>
      <w:r w:rsidRPr="004F2D55">
        <w:rPr>
          <w:b/>
          <w:shd w:val="clear" w:color="auto" w:fill="FFFFFF"/>
        </w:rPr>
        <w:t>Mesleki</w:t>
      </w:r>
      <w:r w:rsidR="00A162D0" w:rsidRPr="004F2D55">
        <w:rPr>
          <w:b/>
          <w:shd w:val="clear" w:color="auto" w:fill="FFFFFF"/>
        </w:rPr>
        <w:t xml:space="preserve"> ve Teknik Ortaöğretim</w:t>
      </w:r>
      <w:bookmarkEnd w:id="23"/>
      <w:bookmarkEnd w:id="24"/>
    </w:p>
    <w:p w14:paraId="6A8AA676" w14:textId="6992E8C3" w:rsidR="00A162D0" w:rsidRPr="00C71EDE" w:rsidRDefault="00A03998" w:rsidP="001C7FA1">
      <w:pPr>
        <w:pStyle w:val="Balk3"/>
        <w:numPr>
          <w:ilvl w:val="2"/>
          <w:numId w:val="13"/>
        </w:numPr>
        <w:ind w:left="1701" w:hanging="425"/>
      </w:pPr>
      <w:r>
        <w:t xml:space="preserve"> </w:t>
      </w:r>
      <w:r w:rsidR="00A162D0" w:rsidRPr="00C71EDE">
        <w:t>Okul Türleri</w:t>
      </w:r>
    </w:p>
    <w:p w14:paraId="24B10683" w14:textId="330B50F3" w:rsidR="00FB0D47" w:rsidRPr="00417DD9" w:rsidRDefault="00910753" w:rsidP="00417DD9">
      <w:pPr>
        <w:pStyle w:val="ListeParagraf"/>
        <w:numPr>
          <w:ilvl w:val="0"/>
          <w:numId w:val="9"/>
        </w:numPr>
        <w:spacing w:line="276" w:lineRule="auto"/>
        <w:ind w:left="426" w:hanging="357"/>
        <w:contextualSpacing w:val="0"/>
        <w:rPr>
          <w:color w:val="FF0000"/>
          <w:shd w:val="clear" w:color="auto" w:fill="FFFFFF"/>
        </w:rPr>
      </w:pPr>
      <w:r>
        <w:t>Mesleki</w:t>
      </w:r>
      <w:r w:rsidR="00A162D0" w:rsidRPr="00EB44C9">
        <w:t xml:space="preserve"> ve teknik eğitim, ortaöğretim düzeyinde resm</w:t>
      </w:r>
      <w:r w:rsidR="001C2F3F" w:rsidRPr="00EB44C9">
        <w:t>î</w:t>
      </w:r>
      <w:r w:rsidR="003E7789" w:rsidRPr="00EB44C9">
        <w:t xml:space="preserve"> </w:t>
      </w:r>
      <w:r w:rsidR="00A162D0" w:rsidRPr="00EB44C9">
        <w:t xml:space="preserve">veya özel örgün eğitim kurumlarında ve </w:t>
      </w:r>
      <w:r w:rsidR="00307921" w:rsidRPr="00EB44C9">
        <w:t>mesleki</w:t>
      </w:r>
      <w:r w:rsidR="00A162D0" w:rsidRPr="00EB44C9">
        <w:t xml:space="preserve"> açık öğretim lisesi aracılığıyla verilmektedir. Ayrıca engelleri sebebiyle diğer ortaöğretim programl</w:t>
      </w:r>
      <w:r w:rsidR="0065791C">
        <w:t>arına devam edemeyecek durumda olan</w:t>
      </w:r>
      <w:r w:rsidR="00A162D0" w:rsidRPr="00EB44C9">
        <w:t xml:space="preserve"> kişiler için engel durumlarına göre </w:t>
      </w:r>
      <w:r w:rsidR="00307921" w:rsidRPr="00EB44C9">
        <w:t>mesleki</w:t>
      </w:r>
      <w:r w:rsidR="00A162D0" w:rsidRPr="00EB44C9">
        <w:t xml:space="preserve"> ve teknik ortaöğretim programları uygulanmaktadır. Örgün </w:t>
      </w:r>
      <w:r w:rsidR="00307921" w:rsidRPr="00EB44C9">
        <w:t>mesleki</w:t>
      </w:r>
      <w:r w:rsidR="00A162D0" w:rsidRPr="00EB44C9">
        <w:t xml:space="preserve"> ve teknik ortaöğretim kurumları </w:t>
      </w:r>
      <w:r>
        <w:t>mesleki</w:t>
      </w:r>
      <w:r w:rsidRPr="00EB44C9">
        <w:t xml:space="preserve"> </w:t>
      </w:r>
      <w:r w:rsidR="00A162D0" w:rsidRPr="00EB44C9">
        <w:t xml:space="preserve">ve </w:t>
      </w:r>
      <w:r>
        <w:t>t</w:t>
      </w:r>
      <w:r w:rsidRPr="00EB44C9">
        <w:t>eknik Anado</w:t>
      </w:r>
      <w:r w:rsidR="004F2D55">
        <w:t xml:space="preserve">lu </w:t>
      </w:r>
      <w:r w:rsidRPr="00EB44C9">
        <w:t>lisesi</w:t>
      </w:r>
      <w:r w:rsidR="00A162D0" w:rsidRPr="00EB44C9">
        <w:t xml:space="preserve">, </w:t>
      </w:r>
      <w:r w:rsidRPr="00EB44C9">
        <w:t xml:space="preserve">çok programlı </w:t>
      </w:r>
      <w:r w:rsidR="00A162D0" w:rsidRPr="00EB44C9">
        <w:t xml:space="preserve">Anadolu </w:t>
      </w:r>
      <w:r w:rsidRPr="00EB44C9">
        <w:t>lisesi</w:t>
      </w:r>
      <w:r w:rsidR="00A162D0" w:rsidRPr="00EB44C9">
        <w:t xml:space="preserve">, </w:t>
      </w:r>
      <w:r>
        <w:t>mesleki</w:t>
      </w:r>
      <w:r w:rsidRPr="00EB44C9">
        <w:t xml:space="preserve"> eğitim merkezi</w:t>
      </w:r>
      <w:r w:rsidR="00A162D0" w:rsidRPr="00EB44C9">
        <w:t xml:space="preserve">, </w:t>
      </w:r>
      <w:r>
        <w:t>mesleki</w:t>
      </w:r>
      <w:r w:rsidRPr="00EB44C9">
        <w:t xml:space="preserve"> </w:t>
      </w:r>
      <w:r>
        <w:t>açık öğretim l</w:t>
      </w:r>
      <w:r w:rsidR="00A162D0" w:rsidRPr="00EB44C9">
        <w:t xml:space="preserve">isesi ile </w:t>
      </w:r>
      <w:r w:rsidR="00A24C33" w:rsidRPr="00EB44C9">
        <w:t>özel eğitime ihtiyaç duyan bireyler</w:t>
      </w:r>
      <w:r>
        <w:t xml:space="preserve"> için özel eğitim meslek lisesi, özel eğitim meslek okulu ve özel eğitim uygulama o</w:t>
      </w:r>
      <w:r w:rsidR="000F7913">
        <w:t>kulu</w:t>
      </w:r>
      <w:r w:rsidR="00A162D0" w:rsidRPr="00EB44C9">
        <w:t xml:space="preserve">dur. </w:t>
      </w:r>
      <w:r w:rsidR="00FB0D47" w:rsidRPr="00417DD9">
        <w:rPr>
          <w:color w:val="FF0000"/>
          <w:shd w:val="clear" w:color="auto" w:fill="FFFFFF"/>
        </w:rPr>
        <w:t xml:space="preserve"> </w:t>
      </w:r>
    </w:p>
    <w:p w14:paraId="4CF525E7" w14:textId="5B975715" w:rsidR="00692A59" w:rsidRPr="0065791C" w:rsidRDefault="00692A59" w:rsidP="007B4DD4">
      <w:pPr>
        <w:pStyle w:val="ListeParagraf"/>
        <w:numPr>
          <w:ilvl w:val="0"/>
          <w:numId w:val="9"/>
        </w:numPr>
        <w:spacing w:line="276" w:lineRule="auto"/>
        <w:ind w:left="426" w:hanging="357"/>
        <w:contextualSpacing w:val="0"/>
      </w:pPr>
      <w:r w:rsidRPr="0065791C">
        <w:t xml:space="preserve">Önceki yıllarda Millî Eğitim Bakanlığına bağlı olarak </w:t>
      </w:r>
      <w:r w:rsidR="00DA2FAA" w:rsidRPr="0065791C">
        <w:t xml:space="preserve">meslek alanları bazında </w:t>
      </w:r>
      <w:r w:rsidRPr="0065791C">
        <w:t xml:space="preserve">faaliyet gösteren çok sayıda mesleki ve teknik ortaöğretim okul türü bulunmakta iken </w:t>
      </w:r>
      <w:r w:rsidR="00DA2FAA" w:rsidRPr="0065791C">
        <w:t xml:space="preserve">Millî Eğitim Bakanlığınca </w:t>
      </w:r>
      <w:r w:rsidR="00E658DD" w:rsidRPr="0065791C">
        <w:t xml:space="preserve">ilk olarak </w:t>
      </w:r>
      <w:r w:rsidR="00DA2FAA" w:rsidRPr="0065791C">
        <w:t xml:space="preserve">2008 ve </w:t>
      </w:r>
      <w:r w:rsidR="00E658DD" w:rsidRPr="0065791C">
        <w:t xml:space="preserve">sonrasında </w:t>
      </w:r>
      <w:r w:rsidR="00DA2FAA" w:rsidRPr="0065791C">
        <w:t>2014 yıllarında</w:t>
      </w:r>
      <w:r w:rsidR="00E658DD" w:rsidRPr="0065791C">
        <w:t>,</w:t>
      </w:r>
      <w:r w:rsidR="00DA2FAA" w:rsidRPr="0065791C">
        <w:t xml:space="preserve"> okul tür</w:t>
      </w:r>
      <w:r w:rsidR="00E658DD" w:rsidRPr="0065791C">
        <w:t>ü</w:t>
      </w:r>
      <w:r w:rsidR="00DA2FAA" w:rsidRPr="0065791C">
        <w:t xml:space="preserve"> çeşitliliği yerine program türü çeşitliliğini esas alan bir yaklaşımla yapılan düzenlemelerle </w:t>
      </w:r>
      <w:r w:rsidR="00E658DD" w:rsidRPr="0065791C">
        <w:t xml:space="preserve">okul türleri azaltılmıştır. </w:t>
      </w:r>
    </w:p>
    <w:p w14:paraId="2DEA6630" w14:textId="7165873E" w:rsidR="00083A59" w:rsidRPr="0065791C" w:rsidRDefault="005B51F0" w:rsidP="007B4DD4">
      <w:pPr>
        <w:pStyle w:val="ListeParagraf"/>
        <w:numPr>
          <w:ilvl w:val="0"/>
          <w:numId w:val="9"/>
        </w:numPr>
        <w:spacing w:line="276" w:lineRule="auto"/>
        <w:ind w:left="426" w:hanging="357"/>
        <w:contextualSpacing w:val="0"/>
      </w:pPr>
      <w:r w:rsidRPr="0065791C">
        <w:t xml:space="preserve">2016 yılı öncesinde yaygın eğitim kapsamında faaliyet gösteren mesleki eğitim merkezleri </w:t>
      </w:r>
      <w:r w:rsidR="00CB105F" w:rsidRPr="0065791C">
        <w:t xml:space="preserve">1739 sayılı </w:t>
      </w:r>
      <w:r w:rsidR="005E3CF9" w:rsidRPr="0065791C">
        <w:t xml:space="preserve">Millî Eğitim Temel Kanunu’nda yapılan </w:t>
      </w:r>
      <w:r w:rsidR="00CB105F" w:rsidRPr="0065791C">
        <w:t xml:space="preserve">değişiklikle </w:t>
      </w:r>
      <w:r w:rsidR="005E3CF9" w:rsidRPr="0065791C">
        <w:t>bir okul türü olarak örgün mesleki ve teknik ortaöğretim kapsamına alınmıştır.</w:t>
      </w:r>
      <w:r w:rsidR="00E865D6" w:rsidRPr="0065791C">
        <w:t xml:space="preserve"> </w:t>
      </w:r>
    </w:p>
    <w:p w14:paraId="6C26BA18" w14:textId="60C53943" w:rsidR="00A162D0" w:rsidRPr="00C71EDE" w:rsidRDefault="005B51F0" w:rsidP="001C7FA1">
      <w:pPr>
        <w:pStyle w:val="Balk3"/>
        <w:numPr>
          <w:ilvl w:val="2"/>
          <w:numId w:val="13"/>
        </w:numPr>
        <w:ind w:left="1701" w:hanging="425"/>
      </w:pPr>
      <w:r>
        <w:t xml:space="preserve"> </w:t>
      </w:r>
      <w:r w:rsidR="00A162D0" w:rsidRPr="00C71EDE">
        <w:t>Program Türleri</w:t>
      </w:r>
    </w:p>
    <w:p w14:paraId="295E5359" w14:textId="590B2BB1" w:rsidR="004F2D55" w:rsidRDefault="00A162D0" w:rsidP="00886C3C">
      <w:pPr>
        <w:pStyle w:val="ListeParagraf"/>
        <w:numPr>
          <w:ilvl w:val="0"/>
          <w:numId w:val="9"/>
        </w:numPr>
        <w:spacing w:line="276" w:lineRule="auto"/>
        <w:ind w:left="426" w:hanging="357"/>
        <w:contextualSpacing w:val="0"/>
      </w:pPr>
      <w:r w:rsidRPr="00C71EDE">
        <w:t>Resm</w:t>
      </w:r>
      <w:r w:rsidR="001C2F3F" w:rsidRPr="00C71EDE">
        <w:t>î</w:t>
      </w:r>
      <w:r w:rsidRPr="00C71EDE">
        <w:t xml:space="preserve"> ve özel </w:t>
      </w:r>
      <w:r w:rsidR="00307921">
        <w:t>mesleki</w:t>
      </w:r>
      <w:r w:rsidRPr="00C71EDE">
        <w:t xml:space="preserve"> ve teknik ortaöğretim kurumlarında genel olarak üç farklı program türünde </w:t>
      </w:r>
      <w:r w:rsidR="00307921">
        <w:t>mesleki</w:t>
      </w:r>
      <w:r w:rsidRPr="00C71EDE">
        <w:t xml:space="preserve"> eğitim yapılmaktadır. Bunlar</w:t>
      </w:r>
      <w:r w:rsidR="004F2D55">
        <w:t>;</w:t>
      </w:r>
      <w:r w:rsidRPr="00C71EDE">
        <w:t xml:space="preserve"> okul tabanlı </w:t>
      </w:r>
      <w:r w:rsidR="00307921">
        <w:t>mesleki</w:t>
      </w:r>
      <w:r w:rsidRPr="00C71EDE">
        <w:t xml:space="preserve"> eğitim olarak Anadolu meslek programı ve Anadolu teknik programı, iş</w:t>
      </w:r>
      <w:r w:rsidR="00CB6148">
        <w:t xml:space="preserve"> </w:t>
      </w:r>
      <w:r w:rsidRPr="00C71EDE">
        <w:t xml:space="preserve">yeri tabanlı olarak </w:t>
      </w:r>
      <w:r w:rsidR="00307921">
        <w:t>mesleki</w:t>
      </w:r>
      <w:r w:rsidRPr="00C71EDE">
        <w:t xml:space="preserve"> eğitim merkezi programıdır</w:t>
      </w:r>
      <w:r w:rsidRPr="00EB44C9">
        <w:t xml:space="preserve">. </w:t>
      </w:r>
      <w:r w:rsidR="00AF6BF0" w:rsidRPr="00EB44C9">
        <w:t>Özel eğitime ihtiyacı olan bireylere yönelik olarak gelişim özelliklerine göre ortaöğretim düzeyinde özel eğitim meslek liseleri, özel eğitim meslek okulu ve özel eğitim uygulama okullarında eğitim verilmektedir. Bu okullarda görme engeli, hafif düzeyde zihinsel yetersizli</w:t>
      </w:r>
      <w:r w:rsidR="00F00C33">
        <w:t>ği</w:t>
      </w:r>
      <w:r w:rsidR="00AF6BF0" w:rsidRPr="00EB44C9">
        <w:t xml:space="preserve">, otizmi, işitme engeli ve/veya bedensel engeli bulunan özel eğitim ihtiyacı olan öğrencilere yönelik gelişim özelliklerine göre farklı eğitim programları </w:t>
      </w:r>
      <w:r w:rsidR="00AF6BF0" w:rsidRPr="00CF47B8">
        <w:t xml:space="preserve">uygulanmaktadır. </w:t>
      </w:r>
      <w:r w:rsidR="00EB2564" w:rsidRPr="00CF47B8">
        <w:t>Mesleki</w:t>
      </w:r>
      <w:r w:rsidRPr="00CF47B8">
        <w:t xml:space="preserve"> ve teknik ortaöğretim programları dört yıl süreli programlardır.</w:t>
      </w:r>
      <w:r w:rsidR="004F2D55" w:rsidRPr="00CF47B8">
        <w:t xml:space="preserve"> Mesleki ve teknik ortaöğretim okul, program ve verilen belge türüne ait bilgiler Tablo 3’te yer almaktadır. </w:t>
      </w:r>
    </w:p>
    <w:p w14:paraId="5B82E316" w14:textId="77777777" w:rsidR="008408C9" w:rsidRPr="000647EF" w:rsidRDefault="008408C9" w:rsidP="008408C9">
      <w:pPr>
        <w:pStyle w:val="ListeParagraf"/>
        <w:spacing w:line="276" w:lineRule="auto"/>
        <w:ind w:left="426" w:firstLine="0"/>
        <w:contextualSpacing w:val="0"/>
      </w:pPr>
    </w:p>
    <w:p w14:paraId="4531667B" w14:textId="5474F869" w:rsidR="004F2D55" w:rsidRDefault="004F2D55" w:rsidP="00F47F32">
      <w:pPr>
        <w:pStyle w:val="ResimYazs"/>
        <w:ind w:left="426"/>
      </w:pPr>
      <w:bookmarkStart w:id="25" w:name="_Toc169389870"/>
      <w:r w:rsidRPr="00953810">
        <w:rPr>
          <w:b/>
        </w:rPr>
        <w:lastRenderedPageBreak/>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3</w:t>
      </w:r>
      <w:r w:rsidRPr="00953810">
        <w:rPr>
          <w:b/>
        </w:rPr>
        <w:fldChar w:fldCharType="end"/>
      </w:r>
      <w:r w:rsidRPr="00953810">
        <w:rPr>
          <w:b/>
        </w:rPr>
        <w:t>.</w:t>
      </w:r>
      <w:r>
        <w:t xml:space="preserve"> Mesleki</w:t>
      </w:r>
      <w:r w:rsidRPr="00C71EDE">
        <w:t xml:space="preserve"> ve Teknik Ortaöğretim Okul</w:t>
      </w:r>
      <w:r w:rsidR="005E3CF9">
        <w:t>, Program ve Belge</w:t>
      </w:r>
      <w:r w:rsidRPr="00C71EDE">
        <w:t xml:space="preserve"> Türleri</w:t>
      </w:r>
      <w:bookmarkEnd w:id="25"/>
    </w:p>
    <w:tbl>
      <w:tblPr>
        <w:tblStyle w:val="KlavuzuTablo4-Vurgu12"/>
        <w:tblW w:w="8646" w:type="dxa"/>
        <w:tblInd w:w="421" w:type="dxa"/>
        <w:tblLook w:val="04A0" w:firstRow="1" w:lastRow="0" w:firstColumn="1" w:lastColumn="0" w:noHBand="0" w:noVBand="1"/>
      </w:tblPr>
      <w:tblGrid>
        <w:gridCol w:w="3020"/>
        <w:gridCol w:w="3021"/>
        <w:gridCol w:w="2605"/>
      </w:tblGrid>
      <w:tr w:rsidR="000647EF" w:rsidRPr="00DE7340" w14:paraId="2BD64AC1" w14:textId="77777777" w:rsidTr="00F47F32">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A5E9E12" w14:textId="168A0A26" w:rsidR="000647EF" w:rsidRPr="00DE7340" w:rsidRDefault="00A63D98" w:rsidP="00663935">
            <w:pPr>
              <w:spacing w:after="0"/>
              <w:ind w:left="0" w:firstLine="0"/>
              <w:jc w:val="left"/>
              <w:rPr>
                <w:sz w:val="18"/>
                <w:szCs w:val="18"/>
              </w:rPr>
            </w:pPr>
            <w:r w:rsidRPr="00DE7340">
              <w:rPr>
                <w:sz w:val="18"/>
                <w:szCs w:val="18"/>
              </w:rPr>
              <w:t>Okul Türü</w:t>
            </w:r>
          </w:p>
        </w:tc>
        <w:tc>
          <w:tcPr>
            <w:tcW w:w="3021" w:type="dxa"/>
            <w:vAlign w:val="center"/>
          </w:tcPr>
          <w:p w14:paraId="3AE2D3BC" w14:textId="3DDB7E69" w:rsidR="000647EF" w:rsidRPr="00DE7340" w:rsidRDefault="00A63D98" w:rsidP="00663935">
            <w:pPr>
              <w:spacing w:after="0"/>
              <w:ind w:left="0" w:firstLine="0"/>
              <w:jc w:val="left"/>
              <w:cnfStyle w:val="100000000000" w:firstRow="1" w:lastRow="0" w:firstColumn="0" w:lastColumn="0" w:oddVBand="0" w:evenVBand="0" w:oddHBand="0" w:evenHBand="0" w:firstRowFirstColumn="0" w:firstRowLastColumn="0" w:lastRowFirstColumn="0" w:lastRowLastColumn="0"/>
              <w:rPr>
                <w:sz w:val="18"/>
                <w:szCs w:val="18"/>
              </w:rPr>
            </w:pPr>
            <w:r w:rsidRPr="00DE7340">
              <w:rPr>
                <w:sz w:val="18"/>
                <w:szCs w:val="18"/>
              </w:rPr>
              <w:t>Program Türü</w:t>
            </w:r>
          </w:p>
        </w:tc>
        <w:tc>
          <w:tcPr>
            <w:tcW w:w="2605" w:type="dxa"/>
            <w:vAlign w:val="center"/>
          </w:tcPr>
          <w:p w14:paraId="2AE199CE" w14:textId="5D6A6284" w:rsidR="000647EF" w:rsidRPr="00DE7340" w:rsidRDefault="00A63D98" w:rsidP="00663935">
            <w:pPr>
              <w:spacing w:after="0"/>
              <w:ind w:left="0" w:firstLine="0"/>
              <w:jc w:val="left"/>
              <w:cnfStyle w:val="100000000000" w:firstRow="1" w:lastRow="0" w:firstColumn="0" w:lastColumn="0" w:oddVBand="0" w:evenVBand="0" w:oddHBand="0" w:evenHBand="0" w:firstRowFirstColumn="0" w:firstRowLastColumn="0" w:lastRowFirstColumn="0" w:lastRowLastColumn="0"/>
              <w:rPr>
                <w:sz w:val="18"/>
                <w:szCs w:val="18"/>
              </w:rPr>
            </w:pPr>
            <w:r w:rsidRPr="00DE7340">
              <w:rPr>
                <w:sz w:val="18"/>
                <w:szCs w:val="18"/>
              </w:rPr>
              <w:t>Belge Türü</w:t>
            </w:r>
          </w:p>
        </w:tc>
      </w:tr>
      <w:tr w:rsidR="000647EF" w:rsidRPr="00DE7340" w14:paraId="6529848B"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Merge w:val="restart"/>
            <w:vAlign w:val="center"/>
          </w:tcPr>
          <w:p w14:paraId="7AAF63B0" w14:textId="77777777" w:rsidR="000647EF" w:rsidRPr="00DE7340" w:rsidRDefault="000647EF" w:rsidP="00663935">
            <w:pPr>
              <w:spacing w:after="0"/>
              <w:ind w:left="0" w:firstLine="0"/>
              <w:jc w:val="left"/>
              <w:rPr>
                <w:rFonts w:eastAsia="Times New Roman"/>
                <w:kern w:val="24"/>
                <w:sz w:val="18"/>
                <w:szCs w:val="18"/>
                <w:lang w:eastAsia="tr-TR"/>
              </w:rPr>
            </w:pPr>
            <w:r w:rsidRPr="00DE7340">
              <w:rPr>
                <w:rFonts w:eastAsia="Times New Roman"/>
                <w:b w:val="0"/>
                <w:bCs w:val="0"/>
                <w:kern w:val="24"/>
                <w:sz w:val="18"/>
                <w:szCs w:val="18"/>
                <w:lang w:eastAsia="tr-TR"/>
              </w:rPr>
              <w:t>Mesleki ve Teknik Anadolu Lisesi</w:t>
            </w:r>
          </w:p>
          <w:p w14:paraId="56FE9C90" w14:textId="0FAA4035" w:rsidR="009C61E8" w:rsidRPr="00DE7340" w:rsidRDefault="009C61E8" w:rsidP="00663935">
            <w:pPr>
              <w:spacing w:after="0"/>
              <w:ind w:left="0" w:firstLine="0"/>
              <w:jc w:val="left"/>
              <w:rPr>
                <w:b w:val="0"/>
                <w:bCs w:val="0"/>
                <w:sz w:val="18"/>
                <w:szCs w:val="18"/>
              </w:rPr>
            </w:pPr>
            <w:r w:rsidRPr="00DE7340">
              <w:rPr>
                <w:b w:val="0"/>
                <w:bCs w:val="0"/>
                <w:kern w:val="24"/>
                <w:sz w:val="18"/>
                <w:szCs w:val="18"/>
              </w:rPr>
              <w:t>Çok Programlı Anadolu Lisesi</w:t>
            </w:r>
          </w:p>
        </w:tc>
        <w:tc>
          <w:tcPr>
            <w:tcW w:w="3021" w:type="dxa"/>
            <w:vAlign w:val="center"/>
          </w:tcPr>
          <w:p w14:paraId="00C920F9" w14:textId="2677D481"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Anadolu Teknik Programı</w:t>
            </w:r>
          </w:p>
        </w:tc>
        <w:tc>
          <w:tcPr>
            <w:tcW w:w="2605" w:type="dxa"/>
            <w:vAlign w:val="center"/>
          </w:tcPr>
          <w:p w14:paraId="3F02B012" w14:textId="45B9D0D2"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w:t>
            </w:r>
          </w:p>
        </w:tc>
      </w:tr>
      <w:tr w:rsidR="000647EF" w:rsidRPr="00DE7340" w14:paraId="07F58323"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14:paraId="04CEC448" w14:textId="77777777" w:rsidR="000647EF" w:rsidRPr="00DE7340" w:rsidRDefault="000647EF" w:rsidP="00663935">
            <w:pPr>
              <w:spacing w:after="0"/>
              <w:ind w:left="0" w:firstLine="0"/>
              <w:jc w:val="left"/>
              <w:rPr>
                <w:b w:val="0"/>
                <w:bCs w:val="0"/>
                <w:sz w:val="18"/>
                <w:szCs w:val="18"/>
              </w:rPr>
            </w:pPr>
          </w:p>
        </w:tc>
        <w:tc>
          <w:tcPr>
            <w:tcW w:w="3021" w:type="dxa"/>
            <w:vAlign w:val="center"/>
          </w:tcPr>
          <w:p w14:paraId="0B4CB455" w14:textId="56444534" w:rsidR="000647EF" w:rsidRPr="00DE7340" w:rsidRDefault="000647EF"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rFonts w:eastAsia="Times New Roman"/>
                <w:kern w:val="24"/>
                <w:sz w:val="18"/>
                <w:szCs w:val="18"/>
                <w:lang w:eastAsia="tr-TR"/>
              </w:rPr>
              <w:t>Anadolu Meslek Programı</w:t>
            </w:r>
          </w:p>
        </w:tc>
        <w:tc>
          <w:tcPr>
            <w:tcW w:w="2605" w:type="dxa"/>
            <w:vAlign w:val="center"/>
          </w:tcPr>
          <w:p w14:paraId="18AEE0DF" w14:textId="3EA1C238" w:rsidR="000647EF" w:rsidRPr="00DE7340" w:rsidRDefault="000647EF"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w:t>
            </w:r>
          </w:p>
        </w:tc>
      </w:tr>
      <w:tr w:rsidR="000647EF" w:rsidRPr="00DE7340" w14:paraId="46BBE67F"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14:paraId="70B48B10" w14:textId="77777777" w:rsidR="000647EF" w:rsidRPr="00DE7340" w:rsidRDefault="000647EF" w:rsidP="00663935">
            <w:pPr>
              <w:spacing w:after="0"/>
              <w:ind w:left="0" w:firstLine="0"/>
              <w:jc w:val="left"/>
              <w:rPr>
                <w:b w:val="0"/>
                <w:bCs w:val="0"/>
                <w:sz w:val="18"/>
                <w:szCs w:val="18"/>
              </w:rPr>
            </w:pPr>
          </w:p>
        </w:tc>
        <w:tc>
          <w:tcPr>
            <w:tcW w:w="3021" w:type="dxa"/>
            <w:vAlign w:val="center"/>
          </w:tcPr>
          <w:p w14:paraId="5947CB3D" w14:textId="6E2C2E0A" w:rsidR="000647EF" w:rsidRPr="00DE7340" w:rsidRDefault="000647EF"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 xml:space="preserve">Mesleki </w:t>
            </w:r>
            <w:r w:rsidRPr="00DE7340">
              <w:rPr>
                <w:rFonts w:eastAsiaTheme="minorEastAsia"/>
                <w:kern w:val="24"/>
                <w:sz w:val="18"/>
                <w:szCs w:val="18"/>
                <w:lang w:eastAsia="tr-TR"/>
              </w:rPr>
              <w:t>Eğitim</w:t>
            </w:r>
            <w:r w:rsidRPr="00DE7340">
              <w:rPr>
                <w:rFonts w:eastAsia="Times New Roman"/>
                <w:kern w:val="24"/>
                <w:sz w:val="18"/>
                <w:szCs w:val="18"/>
                <w:lang w:eastAsia="tr-TR"/>
              </w:rPr>
              <w:t xml:space="preserve"> Merkezi Programı</w:t>
            </w:r>
          </w:p>
        </w:tc>
        <w:tc>
          <w:tcPr>
            <w:tcW w:w="2605" w:type="dxa"/>
            <w:vAlign w:val="center"/>
          </w:tcPr>
          <w:p w14:paraId="0726D660" w14:textId="77777777" w:rsidR="000647EF" w:rsidRPr="00DE7340" w:rsidRDefault="009C61E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Kalfalık/Ustalık Belgesi</w:t>
            </w:r>
          </w:p>
          <w:p w14:paraId="324CC8B0" w14:textId="6279AA5D" w:rsidR="00663935" w:rsidRPr="00DE7340" w:rsidRDefault="00663935"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 (fark dersler ile)</w:t>
            </w:r>
          </w:p>
        </w:tc>
      </w:tr>
      <w:tr w:rsidR="009C61E8" w:rsidRPr="00DE7340" w14:paraId="576E5DA0"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9C08F87" w14:textId="3252301C" w:rsidR="009C61E8" w:rsidRPr="00DE7340" w:rsidRDefault="009C61E8" w:rsidP="00663935">
            <w:pPr>
              <w:spacing w:after="0"/>
              <w:ind w:left="0" w:firstLine="0"/>
              <w:jc w:val="left"/>
              <w:rPr>
                <w:b w:val="0"/>
                <w:bCs w:val="0"/>
                <w:sz w:val="18"/>
                <w:szCs w:val="18"/>
              </w:rPr>
            </w:pPr>
            <w:r w:rsidRPr="00DE7340">
              <w:rPr>
                <w:b w:val="0"/>
                <w:bCs w:val="0"/>
                <w:sz w:val="18"/>
                <w:szCs w:val="18"/>
              </w:rPr>
              <w:t>Mesleki Eğitim Merkezi</w:t>
            </w:r>
          </w:p>
        </w:tc>
        <w:tc>
          <w:tcPr>
            <w:tcW w:w="3021" w:type="dxa"/>
            <w:vAlign w:val="center"/>
          </w:tcPr>
          <w:p w14:paraId="4B4F233B" w14:textId="57894B86" w:rsidR="009C61E8" w:rsidRPr="00DE7340" w:rsidRDefault="009C61E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Mesleki Eğitim Merkezi Programı</w:t>
            </w:r>
          </w:p>
        </w:tc>
        <w:tc>
          <w:tcPr>
            <w:tcW w:w="2605" w:type="dxa"/>
            <w:vAlign w:val="center"/>
          </w:tcPr>
          <w:p w14:paraId="40A14553" w14:textId="77777777" w:rsidR="009C61E8" w:rsidRPr="00DE7340" w:rsidRDefault="009C61E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Kalfalık/Ustalık Belgesi</w:t>
            </w:r>
          </w:p>
          <w:p w14:paraId="36077709" w14:textId="05ED5B72" w:rsidR="00663935" w:rsidRPr="00DE7340" w:rsidRDefault="00663935"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 (fark dersler ile)</w:t>
            </w:r>
          </w:p>
        </w:tc>
      </w:tr>
      <w:tr w:rsidR="00A63D98" w:rsidRPr="00DE7340" w14:paraId="27D2ECAE"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ED0FC44" w14:textId="263A5F6B" w:rsidR="00A63D98" w:rsidRPr="00DE7340" w:rsidRDefault="00A63D98" w:rsidP="00663935">
            <w:pPr>
              <w:spacing w:after="0"/>
              <w:ind w:left="0" w:firstLine="0"/>
              <w:jc w:val="left"/>
              <w:rPr>
                <w:b w:val="0"/>
                <w:bCs w:val="0"/>
                <w:sz w:val="18"/>
                <w:szCs w:val="18"/>
              </w:rPr>
            </w:pPr>
            <w:r w:rsidRPr="00DE7340">
              <w:rPr>
                <w:b w:val="0"/>
                <w:bCs w:val="0"/>
                <w:sz w:val="18"/>
                <w:szCs w:val="18"/>
              </w:rPr>
              <w:t>Mesleki Açık Öğretim Lisesi</w:t>
            </w:r>
          </w:p>
        </w:tc>
        <w:tc>
          <w:tcPr>
            <w:tcW w:w="3021" w:type="dxa"/>
            <w:vAlign w:val="center"/>
          </w:tcPr>
          <w:p w14:paraId="626AA18E" w14:textId="1BC4F369"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rFonts w:eastAsia="Times New Roman"/>
                <w:kern w:val="24"/>
                <w:sz w:val="18"/>
                <w:szCs w:val="18"/>
                <w:lang w:eastAsia="tr-TR"/>
              </w:rPr>
              <w:t>Anadolu Meslek Programı</w:t>
            </w:r>
          </w:p>
        </w:tc>
        <w:tc>
          <w:tcPr>
            <w:tcW w:w="2605" w:type="dxa"/>
            <w:vAlign w:val="center"/>
          </w:tcPr>
          <w:p w14:paraId="2FC4B14F" w14:textId="6DBACAEC"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Diploma</w:t>
            </w:r>
          </w:p>
        </w:tc>
      </w:tr>
      <w:tr w:rsidR="00A63D98" w:rsidRPr="00DE7340" w14:paraId="789B01C9"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5D16982" w14:textId="77777777" w:rsidR="00A63D98" w:rsidRPr="00DE7340" w:rsidRDefault="00A63D98" w:rsidP="00663935">
            <w:pPr>
              <w:spacing w:after="0"/>
              <w:ind w:left="0" w:firstLine="0"/>
              <w:jc w:val="left"/>
              <w:rPr>
                <w:b w:val="0"/>
                <w:bCs w:val="0"/>
                <w:sz w:val="18"/>
                <w:szCs w:val="18"/>
              </w:rPr>
            </w:pPr>
            <w:r w:rsidRPr="00DE7340">
              <w:rPr>
                <w:b w:val="0"/>
                <w:bCs w:val="0"/>
                <w:sz w:val="18"/>
                <w:szCs w:val="18"/>
              </w:rPr>
              <w:t>Özel Eğitim Meslek Lisesi</w:t>
            </w:r>
          </w:p>
          <w:p w14:paraId="1E9D692D" w14:textId="5DC98A1A" w:rsidR="00A63D98" w:rsidRPr="00DE7340" w:rsidRDefault="00A63D98" w:rsidP="00663935">
            <w:pPr>
              <w:spacing w:after="0"/>
              <w:ind w:left="0" w:firstLine="0"/>
              <w:jc w:val="left"/>
              <w:rPr>
                <w:b w:val="0"/>
                <w:bCs w:val="0"/>
                <w:sz w:val="18"/>
                <w:szCs w:val="18"/>
              </w:rPr>
            </w:pPr>
            <w:r w:rsidRPr="00DE7340">
              <w:rPr>
                <w:b w:val="0"/>
                <w:bCs w:val="0"/>
                <w:sz w:val="18"/>
                <w:szCs w:val="18"/>
              </w:rPr>
              <w:t>(İşitme engelliler – Ortopedik engelliler)</w:t>
            </w:r>
          </w:p>
        </w:tc>
        <w:tc>
          <w:tcPr>
            <w:tcW w:w="3021" w:type="dxa"/>
            <w:vAlign w:val="center"/>
          </w:tcPr>
          <w:p w14:paraId="17D8AF54" w14:textId="17C3EB2D"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Anadolu Meslek Programı (Engel Durumu ve Gelişim Özelliklerine Göre Bireyselleştirilmiş)</w:t>
            </w:r>
          </w:p>
        </w:tc>
        <w:tc>
          <w:tcPr>
            <w:tcW w:w="2605" w:type="dxa"/>
            <w:vAlign w:val="center"/>
          </w:tcPr>
          <w:p w14:paraId="6ECAE408" w14:textId="5221EE1F"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Diploma</w:t>
            </w:r>
          </w:p>
        </w:tc>
      </w:tr>
      <w:tr w:rsidR="00A63D98" w:rsidRPr="00DE7340" w14:paraId="1D878B71" w14:textId="77777777" w:rsidTr="00F47F3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FEEEF1F" w14:textId="109E56E9" w:rsidR="00A63D98" w:rsidRPr="00DE7340" w:rsidRDefault="00A63D98" w:rsidP="00663935">
            <w:pPr>
              <w:spacing w:after="0"/>
              <w:ind w:left="0" w:firstLine="0"/>
              <w:jc w:val="left"/>
              <w:rPr>
                <w:b w:val="0"/>
                <w:bCs w:val="0"/>
                <w:sz w:val="18"/>
                <w:szCs w:val="18"/>
              </w:rPr>
            </w:pPr>
            <w:r w:rsidRPr="00DE7340">
              <w:rPr>
                <w:b w:val="0"/>
                <w:bCs w:val="0"/>
                <w:sz w:val="18"/>
                <w:szCs w:val="18"/>
              </w:rPr>
              <w:t>Özel Eğitim Meslek Okulu</w:t>
            </w:r>
          </w:p>
        </w:tc>
        <w:tc>
          <w:tcPr>
            <w:tcW w:w="3021" w:type="dxa"/>
            <w:vAlign w:val="center"/>
          </w:tcPr>
          <w:p w14:paraId="2578E20B" w14:textId="77777777"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Görme yetersizliği olan öğrenciler</w:t>
            </w:r>
          </w:p>
          <w:p w14:paraId="2C5845AA" w14:textId="298478B8"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Hafif düzeyde zihinsel yetersizliği / otizmi olan öğrenciler</w:t>
            </w:r>
          </w:p>
        </w:tc>
        <w:tc>
          <w:tcPr>
            <w:tcW w:w="2605" w:type="dxa"/>
            <w:vAlign w:val="center"/>
          </w:tcPr>
          <w:p w14:paraId="51755696" w14:textId="0B7BEB27" w:rsidR="00A63D98" w:rsidRPr="00DE7340" w:rsidRDefault="00A63D98" w:rsidP="00663935">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DE7340">
              <w:rPr>
                <w:sz w:val="18"/>
                <w:szCs w:val="18"/>
              </w:rPr>
              <w:t>Özel Eğitim Meslek Okulu Diploması</w:t>
            </w:r>
            <w:r w:rsidR="00663935" w:rsidRPr="00DE7340">
              <w:rPr>
                <w:sz w:val="18"/>
                <w:szCs w:val="18"/>
              </w:rPr>
              <w:t xml:space="preserve"> (Yükseköğrenime devam etme hakkı sağlayan)</w:t>
            </w:r>
          </w:p>
        </w:tc>
      </w:tr>
      <w:tr w:rsidR="00A63D98" w:rsidRPr="00DE7340" w14:paraId="70B61BD2" w14:textId="77777777" w:rsidTr="00F47F32">
        <w:trPr>
          <w:trHeight w:val="45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3387304" w14:textId="47FBCDBD" w:rsidR="00A63D98" w:rsidRPr="00DE7340" w:rsidRDefault="00A63D98" w:rsidP="00663935">
            <w:pPr>
              <w:spacing w:after="0"/>
              <w:ind w:left="0" w:firstLine="0"/>
              <w:jc w:val="left"/>
              <w:rPr>
                <w:b w:val="0"/>
                <w:bCs w:val="0"/>
                <w:sz w:val="18"/>
                <w:szCs w:val="18"/>
              </w:rPr>
            </w:pPr>
            <w:r w:rsidRPr="00DE7340">
              <w:rPr>
                <w:b w:val="0"/>
                <w:bCs w:val="0"/>
                <w:sz w:val="18"/>
                <w:szCs w:val="18"/>
              </w:rPr>
              <w:t>Özel Eğitim Uygulama Okulu</w:t>
            </w:r>
          </w:p>
        </w:tc>
        <w:tc>
          <w:tcPr>
            <w:tcW w:w="3021" w:type="dxa"/>
            <w:vAlign w:val="center"/>
          </w:tcPr>
          <w:p w14:paraId="37A13832" w14:textId="5F5DADAD"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 xml:space="preserve">Orta veya ağır düzeyde zihinsel engelliler / otizmi olan </w:t>
            </w:r>
            <w:r w:rsidR="00F00C33">
              <w:rPr>
                <w:sz w:val="18"/>
                <w:szCs w:val="18"/>
              </w:rPr>
              <w:t>öğrenciler</w:t>
            </w:r>
          </w:p>
        </w:tc>
        <w:tc>
          <w:tcPr>
            <w:tcW w:w="2605" w:type="dxa"/>
            <w:vAlign w:val="center"/>
          </w:tcPr>
          <w:p w14:paraId="3EF5A48A" w14:textId="10C9C135" w:rsidR="00A63D98" w:rsidRPr="00DE7340" w:rsidRDefault="00A63D98" w:rsidP="00663935">
            <w:pPr>
              <w:spacing w:after="0"/>
              <w:ind w:left="0" w:firstLine="0"/>
              <w:jc w:val="left"/>
              <w:cnfStyle w:val="000000000000" w:firstRow="0" w:lastRow="0" w:firstColumn="0" w:lastColumn="0" w:oddVBand="0" w:evenVBand="0" w:oddHBand="0" w:evenHBand="0" w:firstRowFirstColumn="0" w:firstRowLastColumn="0" w:lastRowFirstColumn="0" w:lastRowLastColumn="0"/>
              <w:rPr>
                <w:sz w:val="18"/>
                <w:szCs w:val="18"/>
              </w:rPr>
            </w:pPr>
            <w:r w:rsidRPr="00DE7340">
              <w:rPr>
                <w:sz w:val="18"/>
                <w:szCs w:val="18"/>
              </w:rPr>
              <w:t xml:space="preserve">Özel Eğitim Uygulama Okulu (III. Kademe) Diploması (Yükseköğretime devam etme ve bağımsız iş yeri açma hakkı </w:t>
            </w:r>
            <w:r w:rsidR="00663935" w:rsidRPr="00DE7340">
              <w:rPr>
                <w:sz w:val="18"/>
                <w:szCs w:val="18"/>
              </w:rPr>
              <w:t>sağlamayan</w:t>
            </w:r>
            <w:r w:rsidRPr="00DE7340">
              <w:rPr>
                <w:sz w:val="18"/>
                <w:szCs w:val="18"/>
              </w:rPr>
              <w:t>)</w:t>
            </w:r>
          </w:p>
        </w:tc>
      </w:tr>
    </w:tbl>
    <w:p w14:paraId="746CD624" w14:textId="3DFA6CB4" w:rsidR="003F5B65" w:rsidRPr="00C71EDE" w:rsidRDefault="001334ED" w:rsidP="001C7FA1">
      <w:pPr>
        <w:pStyle w:val="Balk4"/>
        <w:numPr>
          <w:ilvl w:val="3"/>
          <w:numId w:val="13"/>
        </w:numPr>
        <w:ind w:left="284" w:firstLine="1134"/>
      </w:pPr>
      <w:r>
        <w:t xml:space="preserve"> </w:t>
      </w:r>
      <w:r w:rsidR="003F5B65" w:rsidRPr="00C71EDE">
        <w:t>Anadolu Teknik Programı</w:t>
      </w:r>
    </w:p>
    <w:p w14:paraId="0E601619" w14:textId="2FAF545C" w:rsidR="003F5B65" w:rsidRDefault="003F5B65" w:rsidP="007B4DD4">
      <w:pPr>
        <w:pStyle w:val="ListeParagraf"/>
        <w:numPr>
          <w:ilvl w:val="0"/>
          <w:numId w:val="9"/>
        </w:numPr>
        <w:spacing w:line="276" w:lineRule="auto"/>
        <w:ind w:left="426" w:hanging="357"/>
        <w:contextualSpacing w:val="0"/>
      </w:pPr>
      <w:r w:rsidRPr="00C71EDE">
        <w:t>Ortaokul sonrası öğrencilerin merkezi sınav</w:t>
      </w:r>
      <w:r w:rsidR="00AC3DC4">
        <w:t xml:space="preserve"> puanına göre </w:t>
      </w:r>
      <w:r w:rsidRPr="00C71EDE">
        <w:t>yerleştiği program türüdür. Dört yıllık eğitim süresi boyunca öğrenciler</w:t>
      </w:r>
      <w:r w:rsidR="00EB2564">
        <w:t>,</w:t>
      </w:r>
      <w:r w:rsidRPr="00C71EDE">
        <w:t xml:space="preserve"> okulda akademik derslerinin yanı sıra teorik ve uygulamalı meslek derslerini alırlar. Bu programda öğrenciler 9’uncu sınıfta geniş tabanlı alan eğitimi alırken 10’uncu sınıftan itibaren dal eğitimine devam ederler. Öğrenciler</w:t>
      </w:r>
      <w:r w:rsidR="00EB2564">
        <w:t>,</w:t>
      </w:r>
      <w:r w:rsidRPr="00C71EDE">
        <w:t xml:space="preserve"> meslek alanlarında becerilerini geliştirmek için işletmelerde 40 iş günü staj yaparlar. </w:t>
      </w:r>
      <w:r w:rsidRPr="00307921">
        <w:t>Anadolu teknik programı</w:t>
      </w:r>
      <w:r w:rsidR="003E7789" w:rsidRPr="00307921">
        <w:t xml:space="preserve">, </w:t>
      </w:r>
      <w:r w:rsidR="001663B6" w:rsidRPr="00307921">
        <w:t>mesleğin icrasında analitik düşü</w:t>
      </w:r>
      <w:r w:rsidR="000B734E">
        <w:t>nme becerileri ile yeni yaklaşımlar</w:t>
      </w:r>
      <w:r w:rsidR="001663B6" w:rsidRPr="00307921">
        <w:t xml:space="preserve"> geliştirebilen teknisyen yetiştiren program türü olmakla birlikte </w:t>
      </w:r>
      <w:r w:rsidRPr="00307921">
        <w:t>meslek derslerinin</w:t>
      </w:r>
      <w:r w:rsidRPr="00C71EDE">
        <w:t xml:space="preserve"> yanı sıra genel bilgi dersleri yoğun olarak tasarlanan müfredatı ile öğrencileri öncelikle yükseköğretime </w:t>
      </w:r>
      <w:r w:rsidR="003E7789" w:rsidRPr="00C71EDE">
        <w:t>hazırlamayı amaçlamaktadır.</w:t>
      </w:r>
      <w:r w:rsidRPr="00C71EDE">
        <w:t xml:space="preserve"> Bu program türünden mezun olan </w:t>
      </w:r>
      <w:r w:rsidRPr="00CF47B8">
        <w:t>öğrenciler</w:t>
      </w:r>
      <w:r w:rsidR="00AC3DC4" w:rsidRPr="00CF47B8">
        <w:t>,</w:t>
      </w:r>
      <w:r w:rsidRPr="00CF47B8">
        <w:t xml:space="preserve"> istemeleri ve yükseköğretime geçiş sınavında başarılı olmaları durumunda yükseköğretime devam etme imkânına sahiptirler.</w:t>
      </w:r>
      <w:r w:rsidR="00B51C92" w:rsidRPr="00CF47B8">
        <w:t xml:space="preserve"> Anadolu teknik programın</w:t>
      </w:r>
      <w:r w:rsidR="00551983" w:rsidRPr="00CF47B8">
        <w:t xml:space="preserve">ın yapısı </w:t>
      </w:r>
      <w:r w:rsidR="00B51C92" w:rsidRPr="00CF47B8">
        <w:t xml:space="preserve">Şekil 3’te </w:t>
      </w:r>
      <w:r w:rsidR="008408C9">
        <w:t>gösterilmektedir.</w:t>
      </w:r>
      <w:r w:rsidR="00B51C92" w:rsidRPr="00CF47B8">
        <w:t xml:space="preserve"> </w:t>
      </w:r>
    </w:p>
    <w:p w14:paraId="46E0B419" w14:textId="2E78E05B" w:rsidR="00830A3B" w:rsidRDefault="006B53B7" w:rsidP="00830A3B">
      <w:pPr>
        <w:pStyle w:val="ListeParagraf"/>
        <w:spacing w:line="276" w:lineRule="auto"/>
        <w:ind w:left="426" w:firstLine="0"/>
        <w:contextualSpacing w:val="0"/>
        <w:rPr>
          <w:sz w:val="20"/>
          <w:szCs w:val="20"/>
        </w:rPr>
      </w:pPr>
      <w:bookmarkStart w:id="26" w:name="_Toc169451676"/>
      <w:r>
        <w:rPr>
          <w:b/>
          <w:noProof/>
          <w:sz w:val="20"/>
          <w:szCs w:val="20"/>
          <w:lang w:eastAsia="tr-TR"/>
        </w:rPr>
        <mc:AlternateContent>
          <mc:Choice Requires="wpg">
            <w:drawing>
              <wp:anchor distT="0" distB="0" distL="114300" distR="114300" simplePos="0" relativeHeight="251723776" behindDoc="0" locked="0" layoutInCell="1" allowOverlap="1" wp14:anchorId="4BA0668B" wp14:editId="704189CD">
                <wp:simplePos x="0" y="0"/>
                <wp:positionH relativeFrom="margin">
                  <wp:posOffset>347980</wp:posOffset>
                </wp:positionH>
                <wp:positionV relativeFrom="paragraph">
                  <wp:posOffset>434975</wp:posOffset>
                </wp:positionV>
                <wp:extent cx="5353050" cy="1587500"/>
                <wp:effectExtent l="0" t="0" r="0" b="0"/>
                <wp:wrapTopAndBottom/>
                <wp:docPr id="7" name="Grup 7"/>
                <wp:cNvGraphicFramePr/>
                <a:graphic xmlns:a="http://schemas.openxmlformats.org/drawingml/2006/main">
                  <a:graphicData uri="http://schemas.microsoft.com/office/word/2010/wordprocessingGroup">
                    <wpg:wgp>
                      <wpg:cNvGrpSpPr/>
                      <wpg:grpSpPr>
                        <a:xfrm>
                          <a:off x="0" y="0"/>
                          <a:ext cx="5353050" cy="1587500"/>
                          <a:chOff x="0" y="0"/>
                          <a:chExt cx="5396230" cy="1587500"/>
                        </a:xfrm>
                      </wpg:grpSpPr>
                      <wpg:grpSp>
                        <wpg:cNvPr id="8" name="Grup 31"/>
                        <wpg:cNvGrpSpPr/>
                        <wpg:grpSpPr>
                          <a:xfrm>
                            <a:off x="0" y="0"/>
                            <a:ext cx="5396230" cy="1587500"/>
                            <a:chOff x="84048" y="0"/>
                            <a:chExt cx="7669784" cy="1473384"/>
                          </a:xfrm>
                        </wpg:grpSpPr>
                        <wpg:grpSp>
                          <wpg:cNvPr id="9" name="Grup 8">
                            <a:extLst>
                              <a:ext uri="{FF2B5EF4-FFF2-40B4-BE49-F238E27FC236}">
                                <a16:creationId xmlns:a16="http://schemas.microsoft.com/office/drawing/2014/main" id="{225C9402-E17D-4689-9EC6-ED796114313B}"/>
                              </a:ext>
                            </a:extLst>
                          </wpg:cNvPr>
                          <wpg:cNvGrpSpPr/>
                          <wpg:grpSpPr>
                            <a:xfrm>
                              <a:off x="84048" y="0"/>
                              <a:ext cx="7669784" cy="1473384"/>
                              <a:chOff x="129216" y="0"/>
                              <a:chExt cx="11791460" cy="2271471"/>
                            </a:xfrm>
                            <a:solidFill>
                              <a:schemeClr val="accent5">
                                <a:lumMod val="50000"/>
                              </a:schemeClr>
                            </a:solidFill>
                          </wpg:grpSpPr>
                          <wps:wsp>
                            <wps:cNvPr id="10" name="Dikdörtgen 10">
                              <a:extLst>
                                <a:ext uri="{FF2B5EF4-FFF2-40B4-BE49-F238E27FC236}">
                                  <a16:creationId xmlns:a16="http://schemas.microsoft.com/office/drawing/2014/main" id="{2FC06590-8F4D-4461-92A9-7B7DBD599D98}"/>
                                </a:ext>
                              </a:extLst>
                            </wps:cNvPr>
                            <wps:cNvSpPr/>
                            <wps:spPr>
                              <a:xfrm>
                                <a:off x="3296901" y="659250"/>
                                <a:ext cx="1728942" cy="83312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A9D179A"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11" name="Dikdörtgen 11">
                              <a:extLst>
                                <a:ext uri="{FF2B5EF4-FFF2-40B4-BE49-F238E27FC236}">
                                  <a16:creationId xmlns:a16="http://schemas.microsoft.com/office/drawing/2014/main" id="{8C05E0B7-0607-42FD-B6FD-B99C4A843CF3}"/>
                                </a:ext>
                              </a:extLst>
                            </wps:cNvPr>
                            <wps:cNvSpPr/>
                            <wps:spPr>
                              <a:xfrm>
                                <a:off x="5131500" y="662176"/>
                                <a:ext cx="1609481" cy="83312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A94952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12" name="Düz Ok Bağlayıcısı 12">
                              <a:extLst>
                                <a:ext uri="{FF2B5EF4-FFF2-40B4-BE49-F238E27FC236}">
                                  <a16:creationId xmlns:a16="http://schemas.microsoft.com/office/drawing/2014/main" id="{10B26705-ECAB-4DD0-8ED6-8C152034991F}"/>
                                </a:ext>
                              </a:extLst>
                            </wps:cNvPr>
                            <wps:cNvCnPr>
                              <a:cxnSpLocks/>
                            </wps:cNvCnPr>
                            <wps:spPr>
                              <a:xfrm>
                                <a:off x="5025894" y="1260552"/>
                                <a:ext cx="105690" cy="2926"/>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3" name="Düz Ok Bağlayıcısı 13">
                              <a:extLst>
                                <a:ext uri="{FF2B5EF4-FFF2-40B4-BE49-F238E27FC236}">
                                  <a16:creationId xmlns:a16="http://schemas.microsoft.com/office/drawing/2014/main" id="{4C6572AF-6B20-4065-AFC8-ECE0A94B8017}"/>
                                </a:ext>
                              </a:extLst>
                            </wps:cNvPr>
                            <wps:cNvCnPr>
                              <a:cxnSpLocks/>
                            </wps:cNvCnPr>
                            <wps:spPr>
                              <a:xfrm>
                                <a:off x="6741065" y="1263478"/>
                                <a:ext cx="92244" cy="14552"/>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4" name="Dikdörtgen 14">
                              <a:extLst>
                                <a:ext uri="{FF2B5EF4-FFF2-40B4-BE49-F238E27FC236}">
                                  <a16:creationId xmlns:a16="http://schemas.microsoft.com/office/drawing/2014/main" id="{2DA7606F-001E-4187-9BF9-7379ED2EECDF}"/>
                                </a:ext>
                              </a:extLst>
                            </wps:cNvPr>
                            <wps:cNvSpPr/>
                            <wps:spPr>
                              <a:xfrm>
                                <a:off x="6833200" y="674503"/>
                                <a:ext cx="1609481" cy="836873"/>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306D395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wps:txbx>
                            <wps:bodyPr rtlCol="0" anchor="ctr"/>
                          </wps:wsp>
                          <wps:wsp>
                            <wps:cNvPr id="15" name="Dikdörtgen 15">
                              <a:extLst>
                                <a:ext uri="{FF2B5EF4-FFF2-40B4-BE49-F238E27FC236}">
                                  <a16:creationId xmlns:a16="http://schemas.microsoft.com/office/drawing/2014/main" id="{26D0B65C-69C0-40BA-869E-D2CF5941DDCE}"/>
                                </a:ext>
                              </a:extLst>
                            </wps:cNvPr>
                            <wps:cNvSpPr/>
                            <wps:spPr>
                              <a:xfrm>
                                <a:off x="9735995" y="11528"/>
                                <a:ext cx="2184681" cy="2247696"/>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2768604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6A41448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rtlCol="0" anchor="ctr"/>
                          </wps:wsp>
                          <wps:wsp>
                            <wps:cNvPr id="16" name="Dikdörtgen 16">
                              <a:extLst>
                                <a:ext uri="{FF2B5EF4-FFF2-40B4-BE49-F238E27FC236}">
                                  <a16:creationId xmlns:a16="http://schemas.microsoft.com/office/drawing/2014/main" id="{A13B9C4F-2E9A-4CF3-923A-21E9B174CAE8}"/>
                                </a:ext>
                              </a:extLst>
                            </wps:cNvPr>
                            <wps:cNvSpPr/>
                            <wps:spPr>
                              <a:xfrm>
                                <a:off x="129216" y="0"/>
                                <a:ext cx="1212720" cy="2271471"/>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0EEB54E"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17" name="Dikdörtgen 17">
                              <a:extLst>
                                <a:ext uri="{FF2B5EF4-FFF2-40B4-BE49-F238E27FC236}">
                                  <a16:creationId xmlns:a16="http://schemas.microsoft.com/office/drawing/2014/main" id="{E4458EF0-450E-4422-9A54-1169EC520868}"/>
                                </a:ext>
                              </a:extLst>
                            </wps:cNvPr>
                            <wps:cNvSpPr/>
                            <wps:spPr>
                              <a:xfrm>
                                <a:off x="1439356" y="659364"/>
                                <a:ext cx="1768988" cy="833128"/>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41A6D7C" w14:textId="77777777" w:rsidR="006B53B7" w:rsidRPr="00C212A9" w:rsidRDefault="006B53B7" w:rsidP="006B53B7">
                                  <w:pPr>
                                    <w:spacing w:after="0" w:line="240" w:lineRule="auto"/>
                                    <w:ind w:left="0" w:firstLine="0"/>
                                    <w:jc w:val="center"/>
                                    <w:rPr>
                                      <w:b/>
                                      <w:bCs/>
                                      <w:color w:val="000000" w:themeColor="text1"/>
                                      <w:sz w:val="16"/>
                                      <w:szCs w:val="16"/>
                                    </w:rPr>
                                  </w:pPr>
                                  <w:r w:rsidRPr="00C212A9">
                                    <w:rPr>
                                      <w:b/>
                                      <w:bCs/>
                                      <w:color w:val="000000" w:themeColor="text1"/>
                                      <w:sz w:val="16"/>
                                      <w:szCs w:val="16"/>
                                    </w:rPr>
                                    <w:t>9. Sınıf Alan Eğitimi</w:t>
                                  </w:r>
                                </w:p>
                              </w:txbxContent>
                            </wps:txbx>
                            <wps:bodyPr rtlCol="0" anchor="ctr"/>
                          </wps:wsp>
                          <wps:wsp>
                            <wps:cNvPr id="18" name="Düz Ok Bağlayıcısı 18">
                              <a:extLst>
                                <a:ext uri="{FF2B5EF4-FFF2-40B4-BE49-F238E27FC236}">
                                  <a16:creationId xmlns:a16="http://schemas.microsoft.com/office/drawing/2014/main" id="{1F161005-0147-4F15-9FFD-562BD3B6ED0E}"/>
                                </a:ext>
                              </a:extLst>
                            </wps:cNvPr>
                            <wps:cNvCnPr>
                              <a:cxnSpLocks/>
                            </wps:cNvCnPr>
                            <wps:spPr>
                              <a:xfrm flipV="1">
                                <a:off x="3208368" y="1260552"/>
                                <a:ext cx="88585" cy="114"/>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19" name="Dikdörtgen 19">
                              <a:extLst>
                                <a:ext uri="{FF2B5EF4-FFF2-40B4-BE49-F238E27FC236}">
                                  <a16:creationId xmlns:a16="http://schemas.microsoft.com/office/drawing/2014/main" id="{F7030218-9CF8-4ECF-9192-3662D6281B63}"/>
                                </a:ext>
                              </a:extLst>
                            </wps:cNvPr>
                            <wps:cNvSpPr/>
                            <wps:spPr>
                              <a:xfrm>
                                <a:off x="1426650" y="3"/>
                                <a:ext cx="7016140" cy="72135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4D6B898B"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Teknik Programı</w:t>
                                  </w:r>
                                </w:p>
                                <w:p w14:paraId="31887236"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(%73 akademik eğitim, %27 mesleki eğitim)</w:t>
                                  </w:r>
                                </w:p>
                              </w:txbxContent>
                            </wps:txbx>
                            <wps:bodyPr rtlCol="0" anchor="ctr"/>
                          </wps:wsp>
                        </wpg:grpSp>
                        <wps:wsp>
                          <wps:cNvPr id="20" name="Dikdörtgen 1"/>
                          <wps:cNvSpPr/>
                          <wps:spPr>
                            <a:xfrm>
                              <a:off x="936246" y="1009008"/>
                              <a:ext cx="4555387" cy="464375"/>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C27650A"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Okulda teorik ve uygulamalı eğitim</w:t>
                                </w:r>
                              </w:p>
                              <w:p w14:paraId="4E5BF93D" w14:textId="77777777" w:rsidR="006B53B7" w:rsidRPr="00C212A9" w:rsidRDefault="006B53B7" w:rsidP="006B53B7">
                                <w:pPr>
                                  <w:spacing w:after="0"/>
                                  <w:jc w:val="center"/>
                                  <w:rPr>
                                    <w:color w:val="000000" w:themeColor="text1"/>
                                    <w:kern w:val="24"/>
                                    <w:sz w:val="16"/>
                                    <w:szCs w:val="16"/>
                                  </w:rPr>
                                </w:pPr>
                                <w:r w:rsidRPr="00C212A9">
                                  <w:rPr>
                                    <w:b/>
                                    <w:bCs/>
                                    <w:color w:val="000000" w:themeColor="text1"/>
                                    <w:sz w:val="16"/>
                                    <w:szCs w:val="16"/>
                                  </w:rPr>
                                  <w:t>40 gün işletme stajı</w:t>
                                </w:r>
                              </w:p>
                            </w:txbxContent>
                          </wps:txbx>
                          <wps:bodyPr wrap="square" rtlCol="0" anchor="ctr">
                            <a:noAutofit/>
                          </wps:bodyPr>
                        </wps:wsp>
                      </wpg:grpSp>
                      <wps:wsp>
                        <wps:cNvPr id="21" name="Dikdörtgen 21">
                          <a:extLst>
                            <a:ext uri="{FF2B5EF4-FFF2-40B4-BE49-F238E27FC236}">
                              <a16:creationId xmlns:a16="http://schemas.microsoft.com/office/drawing/2014/main" id="{26D0B65C-69C0-40BA-869E-D2CF5941DDCE}"/>
                            </a:ext>
                          </a:extLst>
                        </wps:cNvPr>
                        <wps:cNvSpPr/>
                        <wps:spPr>
                          <a:xfrm>
                            <a:off x="3840480" y="7315"/>
                            <a:ext cx="518795" cy="157190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69D7F806"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vert270" wrap="square" rtlCol="0" anchor="ctr">
                          <a:noAutofit/>
                        </wps:bodyPr>
                      </wps:wsp>
                    </wpg:wgp>
                  </a:graphicData>
                </a:graphic>
                <wp14:sizeRelH relativeFrom="margin">
                  <wp14:pctWidth>0</wp14:pctWidth>
                </wp14:sizeRelH>
              </wp:anchor>
            </w:drawing>
          </mc:Choice>
          <mc:Fallback>
            <w:pict>
              <v:group w14:anchorId="4BA0668B" id="Grup 7" o:spid="_x0000_s1074" style="position:absolute;left:0;text-align:left;margin-left:27.4pt;margin-top:34.25pt;width:421.5pt;height:125pt;z-index:251723776;mso-position-horizontal-relative:margin;mso-width-relative:margin" coordsize="5396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">
                <v:group id="Grup 31" o:spid="_x0000_s1075" style="position:absolute;width:53962;height:15875" coordorigin="840" coordsize="76697,1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 8" o:spid="_x0000_s1076" style="position:absolute;left:840;width:76698;height:14733" coordorigin="1292" coordsize="117914,2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Dikdörtgen 10" o:spid="_x0000_s1077" style="position:absolute;left:32969;top:6592;width:17289;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" fillcolor="#ededed [662]" stroked="f">
                      <v:textbox>
                        <w:txbxContent>
                          <w:p w14:paraId="6A9D179A"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11" o:spid="_x0000_s1078" style="position:absolute;left:51315;top:6621;width:16094;height:8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" fillcolor="#ededed [662]" stroked="f">
                      <v:textbox>
                        <w:txbxContent>
                          <w:p w14:paraId="2A94952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shape id="Düz Ok Bağlayıcısı 12" o:spid="_x0000_s1079" type="#_x0000_t32" style="position:absolute;left:50258;top:12605;width:1057;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" stroked="f" strokeweight=".5pt">
                      <v:stroke endarrow="block" joinstyle="miter"/>
                      <v:shadow on="t" color="black" opacity="20971f" offset="0,2.2pt"/>
                      <o:lock v:ext="edit" shapetype="f"/>
                    </v:shape>
                    <v:shape id="Düz Ok Bağlayıcısı 13" o:spid="_x0000_s1080" type="#_x0000_t32" style="position:absolute;left:67410;top:12634;width:923;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" stroked="f" strokeweight=".5pt">
                      <v:stroke endarrow="block" joinstyle="miter"/>
                      <v:shadow on="t" color="black" opacity="20971f" offset="0,2.2pt"/>
                      <o:lock v:ext="edit" shapetype="f"/>
                    </v:shape>
                    <v:rect id="Dikdörtgen 14" o:spid="_x0000_s1081" style="position:absolute;left:68332;top:6745;width:16094;height:8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" fillcolor="#ededed [662]" stroked="f">
                      <v:textbox>
                        <w:txbxContent>
                          <w:p w14:paraId="306D395F"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v:textbox>
                    </v:rect>
                    <v:rect id="Dikdörtgen 15" o:spid="_x0000_s1082" style="position:absolute;left:97359;top:115;width:21847;height:2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" fillcolor="#cfcdcd [2894]" stroked="f">
                      <v:textbox>
                        <w:txbxContent>
                          <w:p w14:paraId="2768604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6A41448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v:rect id="Dikdörtgen 16" o:spid="_x0000_s1083" style="position:absolute;left:1292;width:12127;height:22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" fillcolor="#cfcdcd [2894]" stroked="f">
                      <v:textbox>
                        <w:txbxContent>
                          <w:p w14:paraId="10EEB54E"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17" o:spid="_x0000_s1084" style="position:absolute;left:14393;top:6593;width:17690;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" fillcolor="#ededed [662]" stroked="f">
                      <v:textbox>
                        <w:txbxContent>
                          <w:p w14:paraId="241A6D7C" w14:textId="77777777" w:rsidR="006B53B7" w:rsidRPr="00C212A9" w:rsidRDefault="006B53B7" w:rsidP="006B53B7">
                            <w:pPr>
                              <w:spacing w:after="0" w:line="240" w:lineRule="auto"/>
                              <w:ind w:left="0" w:firstLine="0"/>
                              <w:jc w:val="center"/>
                              <w:rPr>
                                <w:b/>
                                <w:bCs/>
                                <w:color w:val="000000" w:themeColor="text1"/>
                                <w:sz w:val="16"/>
                                <w:szCs w:val="16"/>
                              </w:rPr>
                            </w:pPr>
                            <w:r w:rsidRPr="00C212A9">
                              <w:rPr>
                                <w:b/>
                                <w:bCs/>
                                <w:color w:val="000000" w:themeColor="text1"/>
                                <w:sz w:val="16"/>
                                <w:szCs w:val="16"/>
                              </w:rPr>
                              <w:t>9. Sınıf Alan Eğitimi</w:t>
                            </w:r>
                          </w:p>
                        </w:txbxContent>
                      </v:textbox>
                    </v:rect>
                    <v:shape id="Düz Ok Bağlayıcısı 18" o:spid="_x0000_s1085" type="#_x0000_t32" style="position:absolute;left:32083;top:12605;width:88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" stroked="f" strokeweight=".5pt">
                      <v:stroke endarrow="block" joinstyle="miter"/>
                      <v:shadow on="t" color="black" opacity="20971f" offset="0,2.2pt"/>
                      <o:lock v:ext="edit" shapetype="f"/>
                    </v:shape>
                    <v:rect id="Dikdörtgen 19" o:spid="_x0000_s1086" style="position:absolute;left:14266;width:70161;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" fillcolor="#d9e2f3 [660]" stroked="f">
                      <v:textbox>
                        <w:txbxContent>
                          <w:p w14:paraId="4D6B898B"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Teknik Programı</w:t>
                            </w:r>
                          </w:p>
                          <w:p w14:paraId="31887236"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(%73 akademik eğitim, %27 mesleki eğitim)</w:t>
                            </w:r>
                          </w:p>
                        </w:txbxContent>
                      </v:textbox>
                    </v:rect>
                  </v:group>
                  <v:rect id="Dikdörtgen 1" o:spid="_x0000_s1087" style="position:absolute;left:9362;top:10090;width:45554;height:4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" fillcolor="#d9e2f3 [660]" stroked="f">
                    <v:textbox>
                      <w:txbxContent>
                        <w:p w14:paraId="3C27650A"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Okulda teorik ve uygulamalı eğitim</w:t>
                          </w:r>
                        </w:p>
                        <w:p w14:paraId="4E5BF93D" w14:textId="77777777" w:rsidR="006B53B7" w:rsidRPr="00C212A9" w:rsidRDefault="006B53B7" w:rsidP="006B53B7">
                          <w:pPr>
                            <w:spacing w:after="0"/>
                            <w:jc w:val="center"/>
                            <w:rPr>
                              <w:color w:val="000000" w:themeColor="text1"/>
                              <w:kern w:val="24"/>
                              <w:sz w:val="16"/>
                              <w:szCs w:val="16"/>
                            </w:rPr>
                          </w:pPr>
                          <w:r w:rsidRPr="00C212A9">
                            <w:rPr>
                              <w:b/>
                              <w:bCs/>
                              <w:color w:val="000000" w:themeColor="text1"/>
                              <w:sz w:val="16"/>
                              <w:szCs w:val="16"/>
                            </w:rPr>
                            <w:t>40 gün işletme stajı</w:t>
                          </w:r>
                        </w:p>
                      </w:txbxContent>
                    </v:textbox>
                  </v:rect>
                </v:group>
                <v:rect id="Dikdörtgen 21" o:spid="_x0000_s1088" style="position:absolute;left:38404;top:73;width:5188;height:1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" fillcolor="#cfcdcd [2894]" stroked="f">
                  <v:textbox style="layout-flow:vertical;mso-layout-flow-alt:bottom-to-top">
                    <w:txbxContent>
                      <w:p w14:paraId="69D7F806"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w10:wrap type="topAndBottom" anchorx="margin"/>
              </v:group>
            </w:pict>
          </mc:Fallback>
        </mc:AlternateContent>
      </w:r>
      <w:r w:rsidR="00830A3B" w:rsidRPr="00830A3B">
        <w:rPr>
          <w:b/>
          <w:sz w:val="20"/>
          <w:szCs w:val="20"/>
        </w:rPr>
        <w:t xml:space="preserve">Şekil </w:t>
      </w:r>
      <w:r w:rsidR="00830A3B" w:rsidRPr="00830A3B">
        <w:rPr>
          <w:b/>
          <w:sz w:val="20"/>
          <w:szCs w:val="20"/>
        </w:rPr>
        <w:fldChar w:fldCharType="begin"/>
      </w:r>
      <w:r w:rsidR="00830A3B" w:rsidRPr="00830A3B">
        <w:rPr>
          <w:b/>
          <w:sz w:val="20"/>
          <w:szCs w:val="20"/>
        </w:rPr>
        <w:instrText xml:space="preserve"> SEQ Şekil \* ARABIC </w:instrText>
      </w:r>
      <w:r w:rsidR="00830A3B" w:rsidRPr="00830A3B">
        <w:rPr>
          <w:b/>
          <w:sz w:val="20"/>
          <w:szCs w:val="20"/>
        </w:rPr>
        <w:fldChar w:fldCharType="separate"/>
      </w:r>
      <w:r w:rsidR="00062577">
        <w:rPr>
          <w:b/>
          <w:noProof/>
          <w:sz w:val="20"/>
          <w:szCs w:val="20"/>
        </w:rPr>
        <w:t>3</w:t>
      </w:r>
      <w:r w:rsidR="00830A3B" w:rsidRPr="00830A3B">
        <w:rPr>
          <w:b/>
          <w:sz w:val="20"/>
          <w:szCs w:val="20"/>
        </w:rPr>
        <w:fldChar w:fldCharType="end"/>
      </w:r>
      <w:r w:rsidR="00830A3B" w:rsidRPr="00830A3B">
        <w:rPr>
          <w:b/>
          <w:sz w:val="20"/>
          <w:szCs w:val="20"/>
        </w:rPr>
        <w:t>.</w:t>
      </w:r>
      <w:r w:rsidR="00830A3B" w:rsidRPr="00830A3B">
        <w:rPr>
          <w:sz w:val="20"/>
          <w:szCs w:val="20"/>
        </w:rPr>
        <w:t xml:space="preserve"> Anadolu Teknik Programı</w:t>
      </w:r>
      <w:bookmarkEnd w:id="26"/>
    </w:p>
    <w:p w14:paraId="41B1FFC4" w14:textId="0176326B" w:rsidR="00830A3B" w:rsidRPr="00830A3B" w:rsidRDefault="00830A3B" w:rsidP="00830A3B">
      <w:pPr>
        <w:pStyle w:val="ListeParagraf"/>
        <w:spacing w:line="276" w:lineRule="auto"/>
        <w:ind w:left="426" w:firstLine="0"/>
        <w:contextualSpacing w:val="0"/>
        <w:rPr>
          <w:sz w:val="20"/>
          <w:szCs w:val="20"/>
        </w:rPr>
      </w:pPr>
    </w:p>
    <w:p w14:paraId="679DE481" w14:textId="1D103D67" w:rsidR="00C61258" w:rsidRDefault="00F84756" w:rsidP="00E1459C">
      <w:pPr>
        <w:pStyle w:val="ListeParagraf"/>
        <w:numPr>
          <w:ilvl w:val="0"/>
          <w:numId w:val="9"/>
        </w:numPr>
        <w:spacing w:line="276" w:lineRule="auto"/>
        <w:ind w:left="426" w:hanging="357"/>
        <w:contextualSpacing w:val="0"/>
      </w:pPr>
      <w:r w:rsidRPr="00C71EDE">
        <w:lastRenderedPageBreak/>
        <w:t xml:space="preserve"> </w:t>
      </w:r>
      <w:r w:rsidR="00276779" w:rsidRPr="00C71EDE">
        <w:t>Anadolu teknik p</w:t>
      </w:r>
      <w:r w:rsidR="007441D7" w:rsidRPr="00C71EDE">
        <w:t>rogramı</w:t>
      </w:r>
      <w:r w:rsidR="00193D87" w:rsidRPr="00C71EDE">
        <w:t xml:space="preserve"> öğrencilerin</w:t>
      </w:r>
      <w:r w:rsidR="00AC542F" w:rsidRPr="00C71EDE">
        <w:t>in</w:t>
      </w:r>
      <w:r w:rsidR="00193D87" w:rsidRPr="00C71EDE">
        <w:t xml:space="preserve"> işletmede </w:t>
      </w:r>
      <w:r w:rsidR="00C1157A">
        <w:t>aldığı eğitim süresi</w:t>
      </w:r>
      <w:r w:rsidR="001C2F3F" w:rsidRPr="00C71EDE">
        <w:t>,</w:t>
      </w:r>
      <w:r w:rsidR="00193D87" w:rsidRPr="00C71EDE">
        <w:t xml:space="preserve"> toplam </w:t>
      </w:r>
      <w:r w:rsidR="007441D7" w:rsidRPr="00C71EDE">
        <w:t>ders</w:t>
      </w:r>
      <w:r w:rsidR="00193D87" w:rsidRPr="00C71EDE">
        <w:t xml:space="preserve"> süresinin </w:t>
      </w:r>
      <w:r w:rsidR="00183AD8">
        <w:t>%</w:t>
      </w:r>
      <w:r w:rsidR="00193D87" w:rsidRPr="00C71EDE">
        <w:t>5’ine denk gelmektedir. Anadolu teknik programı ders s</w:t>
      </w:r>
      <w:r w:rsidR="006A7A7D" w:rsidRPr="00C71EDE">
        <w:t>aa</w:t>
      </w:r>
      <w:r w:rsidR="00B51C92">
        <w:t>tlerine ilişkin bilgiler Tablo 4</w:t>
      </w:r>
      <w:r w:rsidR="006A7A7D" w:rsidRPr="00C71EDE">
        <w:t>’</w:t>
      </w:r>
      <w:r w:rsidR="00183AD8">
        <w:t>t</w:t>
      </w:r>
      <w:r w:rsidR="006A7A7D" w:rsidRPr="00C71EDE">
        <w:t xml:space="preserve">e </w:t>
      </w:r>
      <w:r w:rsidR="00193D87" w:rsidRPr="00C71EDE">
        <w:t xml:space="preserve">yer almaktadır. </w:t>
      </w:r>
    </w:p>
    <w:p w14:paraId="4506057B" w14:textId="3DC4A1D9" w:rsidR="00193D87" w:rsidRPr="00C71EDE" w:rsidRDefault="00953810" w:rsidP="00183AD8">
      <w:pPr>
        <w:pStyle w:val="ResimYazs"/>
        <w:ind w:left="426"/>
      </w:pPr>
      <w:bookmarkStart w:id="27" w:name="_Toc169389871"/>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4</w:t>
      </w:r>
      <w:r w:rsidRPr="00953810">
        <w:rPr>
          <w:b/>
        </w:rPr>
        <w:fldChar w:fldCharType="end"/>
      </w:r>
      <w:r>
        <w:t xml:space="preserve">. </w:t>
      </w:r>
      <w:r w:rsidR="00193D87" w:rsidRPr="00C71EDE">
        <w:t xml:space="preserve">Anadolu Teknik Programı Toplam Ders Saatleri ve </w:t>
      </w:r>
      <w:r w:rsidR="00452406">
        <w:t>Oranları</w:t>
      </w:r>
      <w:bookmarkEnd w:id="27"/>
    </w:p>
    <w:tbl>
      <w:tblPr>
        <w:tblStyle w:val="KlavuzTablo1Ak-Vurgu51"/>
        <w:tblW w:w="8646" w:type="dxa"/>
        <w:tblInd w:w="421" w:type="dxa"/>
        <w:tblLook w:val="04A0" w:firstRow="1" w:lastRow="0" w:firstColumn="1" w:lastColumn="0" w:noHBand="0" w:noVBand="1"/>
      </w:tblPr>
      <w:tblGrid>
        <w:gridCol w:w="5826"/>
        <w:gridCol w:w="1694"/>
        <w:gridCol w:w="1126"/>
      </w:tblGrid>
      <w:tr w:rsidR="00C71EDE" w:rsidRPr="00DE7340" w14:paraId="39067928"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2C9E333E" w14:textId="04A980D2" w:rsidR="00193D87" w:rsidRPr="00DE7340" w:rsidRDefault="006B687A" w:rsidP="00452406">
            <w:pPr>
              <w:spacing w:after="0"/>
              <w:ind w:left="0" w:firstLine="0"/>
              <w:jc w:val="left"/>
              <w:rPr>
                <w:sz w:val="20"/>
                <w:szCs w:val="20"/>
                <w:lang w:eastAsia="tr-TR"/>
              </w:rPr>
            </w:pPr>
            <w:r w:rsidRPr="00DE7340">
              <w:rPr>
                <w:sz w:val="20"/>
                <w:szCs w:val="20"/>
                <w:lang w:eastAsia="tr-TR"/>
              </w:rPr>
              <w:t>Ders Saatleri</w:t>
            </w:r>
          </w:p>
        </w:tc>
        <w:tc>
          <w:tcPr>
            <w:tcW w:w="1694" w:type="dxa"/>
            <w:noWrap/>
            <w:vAlign w:val="center"/>
            <w:hideMark/>
          </w:tcPr>
          <w:p w14:paraId="1B49CCBF" w14:textId="1D15A25B" w:rsidR="00193D87" w:rsidRPr="00DE7340" w:rsidRDefault="00B51C92" w:rsidP="00452406">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DE7340">
              <w:rPr>
                <w:sz w:val="20"/>
                <w:szCs w:val="20"/>
                <w:lang w:eastAsia="tr-TR"/>
              </w:rPr>
              <w:t>Toplam</w:t>
            </w:r>
          </w:p>
        </w:tc>
        <w:tc>
          <w:tcPr>
            <w:tcW w:w="1126" w:type="dxa"/>
            <w:noWrap/>
            <w:vAlign w:val="center"/>
            <w:hideMark/>
          </w:tcPr>
          <w:p w14:paraId="79407647" w14:textId="33B68F19" w:rsidR="00193D87" w:rsidRPr="00DE7340" w:rsidRDefault="00183AD8" w:rsidP="00452406">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DE7340">
              <w:rPr>
                <w:sz w:val="20"/>
                <w:szCs w:val="20"/>
                <w:lang w:eastAsia="tr-TR"/>
              </w:rPr>
              <w:t xml:space="preserve">Oran </w:t>
            </w:r>
            <w:r w:rsidR="0023592C" w:rsidRPr="00DE7340">
              <w:rPr>
                <w:sz w:val="20"/>
                <w:szCs w:val="20"/>
                <w:lang w:eastAsia="tr-TR"/>
              </w:rPr>
              <w:t>(%)</w:t>
            </w:r>
          </w:p>
        </w:tc>
      </w:tr>
      <w:tr w:rsidR="00EC14CA" w:rsidRPr="00DE7340" w14:paraId="31A9927D" w14:textId="77777777" w:rsidTr="00237CD7">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4862B4A5" w14:textId="6481C3E6" w:rsidR="00EC14CA" w:rsidRPr="00DE7340" w:rsidRDefault="00EC14CA" w:rsidP="00EC14CA">
            <w:pPr>
              <w:spacing w:after="0"/>
              <w:ind w:left="0" w:firstLine="0"/>
              <w:jc w:val="left"/>
              <w:rPr>
                <w:b w:val="0"/>
                <w:bCs w:val="0"/>
                <w:sz w:val="20"/>
                <w:szCs w:val="20"/>
                <w:lang w:eastAsia="tr-TR"/>
              </w:rPr>
            </w:pPr>
            <w:r>
              <w:rPr>
                <w:b w:val="0"/>
                <w:bCs w:val="0"/>
                <w:sz w:val="20"/>
                <w:szCs w:val="20"/>
                <w:lang w:eastAsia="tr-TR"/>
              </w:rPr>
              <w:t>Akademik</w:t>
            </w:r>
            <w:r w:rsidRPr="00DE7340">
              <w:rPr>
                <w:b w:val="0"/>
                <w:bCs w:val="0"/>
                <w:sz w:val="20"/>
                <w:szCs w:val="20"/>
                <w:lang w:eastAsia="tr-TR"/>
              </w:rPr>
              <w:t xml:space="preserve"> Ders Saati</w:t>
            </w:r>
          </w:p>
        </w:tc>
        <w:tc>
          <w:tcPr>
            <w:tcW w:w="1694" w:type="dxa"/>
            <w:noWrap/>
            <w:hideMark/>
          </w:tcPr>
          <w:p w14:paraId="0B236F8C" w14:textId="3DCC9D1F" w:rsidR="00EC14CA" w:rsidRPr="00EC14CA" w:rsidRDefault="00EC14CA" w:rsidP="00EC14CA">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EC14CA">
              <w:rPr>
                <w:sz w:val="20"/>
                <w:szCs w:val="20"/>
              </w:rPr>
              <w:t>4896</w:t>
            </w:r>
          </w:p>
        </w:tc>
        <w:tc>
          <w:tcPr>
            <w:tcW w:w="1126" w:type="dxa"/>
            <w:noWrap/>
            <w:hideMark/>
          </w:tcPr>
          <w:p w14:paraId="697B138A" w14:textId="41C20006" w:rsidR="00EC14CA" w:rsidRPr="00EC14CA" w:rsidRDefault="00EC14CA" w:rsidP="00EC14CA">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EC14CA">
              <w:rPr>
                <w:sz w:val="20"/>
                <w:szCs w:val="20"/>
              </w:rPr>
              <w:t>73</w:t>
            </w:r>
          </w:p>
        </w:tc>
      </w:tr>
      <w:tr w:rsidR="00A5175D" w:rsidRPr="00DE7340" w14:paraId="784C6F40"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51659AD4" w14:textId="18412248" w:rsidR="00A5175D" w:rsidRPr="00DE7340" w:rsidRDefault="00A5175D" w:rsidP="00A5175D">
            <w:pPr>
              <w:spacing w:after="0"/>
              <w:ind w:left="0" w:firstLine="0"/>
              <w:jc w:val="left"/>
              <w:rPr>
                <w:b w:val="0"/>
                <w:bCs w:val="0"/>
                <w:sz w:val="20"/>
                <w:szCs w:val="20"/>
                <w:lang w:eastAsia="tr-TR"/>
              </w:rPr>
            </w:pPr>
            <w:r w:rsidRPr="00DE7340">
              <w:rPr>
                <w:b w:val="0"/>
                <w:bCs w:val="0"/>
                <w:sz w:val="20"/>
                <w:szCs w:val="20"/>
                <w:lang w:eastAsia="tr-TR"/>
              </w:rPr>
              <w:t>Meslek Ders Saati</w:t>
            </w:r>
          </w:p>
        </w:tc>
        <w:tc>
          <w:tcPr>
            <w:tcW w:w="1694" w:type="dxa"/>
            <w:noWrap/>
            <w:vAlign w:val="center"/>
            <w:hideMark/>
          </w:tcPr>
          <w:p w14:paraId="6BB66E93" w14:textId="471C84E7"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1476</w:t>
            </w:r>
          </w:p>
        </w:tc>
        <w:tc>
          <w:tcPr>
            <w:tcW w:w="1126" w:type="dxa"/>
            <w:noWrap/>
            <w:vAlign w:val="center"/>
            <w:hideMark/>
          </w:tcPr>
          <w:p w14:paraId="50BCDBE3" w14:textId="76F0D627"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2</w:t>
            </w:r>
            <w:r w:rsidR="00D33807">
              <w:rPr>
                <w:sz w:val="20"/>
                <w:szCs w:val="20"/>
              </w:rPr>
              <w:t>2</w:t>
            </w:r>
          </w:p>
        </w:tc>
      </w:tr>
      <w:tr w:rsidR="00A5175D" w:rsidRPr="00DE7340" w14:paraId="037AAFA1"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5BBF65DF" w14:textId="54B230B5" w:rsidR="00A5175D" w:rsidRPr="00DE7340" w:rsidRDefault="00A5175D" w:rsidP="00A5175D">
            <w:pPr>
              <w:spacing w:after="0"/>
              <w:ind w:left="0" w:firstLine="0"/>
              <w:jc w:val="left"/>
              <w:rPr>
                <w:b w:val="0"/>
                <w:bCs w:val="0"/>
                <w:sz w:val="20"/>
                <w:szCs w:val="20"/>
                <w:lang w:eastAsia="tr-TR"/>
              </w:rPr>
            </w:pPr>
            <w:r w:rsidRPr="00DE7340">
              <w:rPr>
                <w:b w:val="0"/>
                <w:bCs w:val="0"/>
                <w:sz w:val="20"/>
                <w:szCs w:val="20"/>
                <w:lang w:eastAsia="tr-TR"/>
              </w:rPr>
              <w:t>Staj</w:t>
            </w:r>
          </w:p>
        </w:tc>
        <w:tc>
          <w:tcPr>
            <w:tcW w:w="1694" w:type="dxa"/>
            <w:noWrap/>
            <w:vAlign w:val="center"/>
            <w:hideMark/>
          </w:tcPr>
          <w:p w14:paraId="0ED6B0BC" w14:textId="5211E65A"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320</w:t>
            </w:r>
          </w:p>
        </w:tc>
        <w:tc>
          <w:tcPr>
            <w:tcW w:w="1126" w:type="dxa"/>
            <w:noWrap/>
            <w:vAlign w:val="center"/>
            <w:hideMark/>
          </w:tcPr>
          <w:p w14:paraId="5D46E2E1" w14:textId="16CC1B43"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5</w:t>
            </w:r>
          </w:p>
        </w:tc>
      </w:tr>
      <w:tr w:rsidR="00A5175D" w:rsidRPr="00DE7340" w14:paraId="241799F8"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826" w:type="dxa"/>
            <w:noWrap/>
            <w:vAlign w:val="center"/>
            <w:hideMark/>
          </w:tcPr>
          <w:p w14:paraId="14B05775" w14:textId="77777777" w:rsidR="00A5175D" w:rsidRPr="00DE7340" w:rsidRDefault="00A5175D" w:rsidP="00A5175D">
            <w:pPr>
              <w:spacing w:after="0"/>
              <w:ind w:left="0" w:firstLine="0"/>
              <w:jc w:val="left"/>
              <w:rPr>
                <w:sz w:val="20"/>
                <w:szCs w:val="20"/>
                <w:lang w:eastAsia="tr-TR"/>
              </w:rPr>
            </w:pPr>
            <w:r w:rsidRPr="00DE7340">
              <w:rPr>
                <w:sz w:val="20"/>
                <w:szCs w:val="20"/>
                <w:lang w:eastAsia="tr-TR"/>
              </w:rPr>
              <w:t>TOPLAM</w:t>
            </w:r>
          </w:p>
        </w:tc>
        <w:tc>
          <w:tcPr>
            <w:tcW w:w="1694" w:type="dxa"/>
            <w:noWrap/>
            <w:vAlign w:val="center"/>
            <w:hideMark/>
          </w:tcPr>
          <w:p w14:paraId="4AB32071" w14:textId="4CDD0D35"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6</w:t>
            </w:r>
            <w:r w:rsidR="00BC394B">
              <w:rPr>
                <w:sz w:val="20"/>
                <w:szCs w:val="20"/>
              </w:rPr>
              <w:t>692</w:t>
            </w:r>
          </w:p>
        </w:tc>
        <w:tc>
          <w:tcPr>
            <w:tcW w:w="1126" w:type="dxa"/>
            <w:noWrap/>
            <w:vAlign w:val="center"/>
            <w:hideMark/>
          </w:tcPr>
          <w:p w14:paraId="54F05C73" w14:textId="2F3EA505"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100</w:t>
            </w:r>
          </w:p>
        </w:tc>
      </w:tr>
    </w:tbl>
    <w:p w14:paraId="1A1574A7" w14:textId="06AB02B1" w:rsidR="001F062A" w:rsidRPr="00C71EDE" w:rsidRDefault="00A03998" w:rsidP="001C7FA1">
      <w:pPr>
        <w:pStyle w:val="Balk4"/>
        <w:numPr>
          <w:ilvl w:val="3"/>
          <w:numId w:val="13"/>
        </w:numPr>
        <w:ind w:left="284" w:firstLine="1134"/>
      </w:pPr>
      <w:r>
        <w:t xml:space="preserve"> </w:t>
      </w:r>
      <w:r w:rsidR="001F062A" w:rsidRPr="00C71EDE">
        <w:t>Anadolu Meslek Programı</w:t>
      </w:r>
    </w:p>
    <w:p w14:paraId="4428EB55" w14:textId="2DA5A9D7" w:rsidR="001F062A" w:rsidRPr="00C71EDE" w:rsidRDefault="001F062A" w:rsidP="007B4DD4">
      <w:pPr>
        <w:pStyle w:val="ListeParagraf"/>
        <w:numPr>
          <w:ilvl w:val="0"/>
          <w:numId w:val="9"/>
        </w:numPr>
        <w:spacing w:line="276" w:lineRule="auto"/>
        <w:ind w:left="426" w:hanging="357"/>
        <w:contextualSpacing w:val="0"/>
      </w:pPr>
      <w:r w:rsidRPr="00C71EDE">
        <w:t xml:space="preserve">Ortaokul sonrası öğrencilerin </w:t>
      </w:r>
      <w:proofErr w:type="spellStart"/>
      <w:r w:rsidR="00307921" w:rsidRPr="00C71EDE">
        <w:t>ik</w:t>
      </w:r>
      <w:r w:rsidR="00F00C33">
        <w:t>â</w:t>
      </w:r>
      <w:r w:rsidR="00307921" w:rsidRPr="00C71EDE">
        <w:t>met</w:t>
      </w:r>
      <w:proofErr w:type="spellEnd"/>
      <w:r w:rsidRPr="00C71EDE">
        <w:t xml:space="preserve"> adreslerine göre sınavsız</w:t>
      </w:r>
      <w:r w:rsidR="00C1157A">
        <w:t xml:space="preserve"> ya da okulun özelliğine göre merkezi sınav puanına göre</w:t>
      </w:r>
      <w:r w:rsidRPr="00C71EDE">
        <w:t xml:space="preserve"> yerleştiği program türüdür. Dört yıllık eğitim süresinin ilk üç yılında öğrenciler okulda akademik derslerinin yanı sıra teorik ve uygulamalı meslek derslerini alırlar. Bu programda öğrenciler 9’uncu sınıfta geniş tabanlı alan eğitimi alırken 10’uncu sınıftan itibaren dal eğitimine devam ederler. Öğrenciler</w:t>
      </w:r>
      <w:r w:rsidR="00EB2564">
        <w:t>,</w:t>
      </w:r>
      <w:r w:rsidRPr="00C71EDE">
        <w:t xml:space="preserve"> 12’nci sınıfta haftada üç gün işletmelerde beceri eğitimi</w:t>
      </w:r>
      <w:r w:rsidR="001C2F3F" w:rsidRPr="00C71EDE">
        <w:t>,</w:t>
      </w:r>
      <w:r w:rsidRPr="00C71EDE">
        <w:t xml:space="preserve"> iki gün ise okulda teorik ve uygulamalı meslek eğitimi alırlar. Anadolu meslek programı, beceri eğitimi yoğun olarak tasarlanan müfredatı itibariyle öğrencileri öncelikle istihdama hazırlamaktadır. </w:t>
      </w:r>
      <w:r w:rsidR="004D1953" w:rsidRPr="00C71EDE">
        <w:t>Bu program türünden mezun olan öğrenciler</w:t>
      </w:r>
      <w:r w:rsidR="004D1953">
        <w:t>,</w:t>
      </w:r>
      <w:r w:rsidR="004D1953" w:rsidRPr="00C71EDE">
        <w:t xml:space="preserve"> istemeleri ve yükseköğretime geçiş sınavında başarılı olmaları durumunda yükseköğretime devam etme imkânına sahiptirler</w:t>
      </w:r>
      <w:r w:rsidRPr="00C71EDE">
        <w:t>.</w:t>
      </w:r>
      <w:r w:rsidR="008408C9">
        <w:t xml:space="preserve"> Anadolu meslek programının yapısı Şekil 4’te gösterilmektedir. </w:t>
      </w:r>
    </w:p>
    <w:p w14:paraId="70D8EC59" w14:textId="0C2EBFF4" w:rsidR="001F062A" w:rsidRDefault="00FB3693" w:rsidP="00390130">
      <w:pPr>
        <w:pStyle w:val="ResimYazs"/>
        <w:ind w:left="426"/>
        <w:rPr>
          <w:szCs w:val="20"/>
        </w:rPr>
      </w:pPr>
      <w:bookmarkStart w:id="28" w:name="_Toc169451677"/>
      <w:r w:rsidRPr="00FB3693">
        <w:rPr>
          <w:b/>
          <w:szCs w:val="20"/>
        </w:rPr>
        <w:t xml:space="preserve">Şekil </w:t>
      </w:r>
      <w:r w:rsidRPr="00FB3693">
        <w:rPr>
          <w:b/>
          <w:szCs w:val="20"/>
        </w:rPr>
        <w:fldChar w:fldCharType="begin"/>
      </w:r>
      <w:r w:rsidRPr="00FB3693">
        <w:rPr>
          <w:b/>
          <w:szCs w:val="20"/>
        </w:rPr>
        <w:instrText xml:space="preserve"> SEQ Şekil \* ARABIC </w:instrText>
      </w:r>
      <w:r w:rsidRPr="00FB3693">
        <w:rPr>
          <w:b/>
          <w:szCs w:val="20"/>
        </w:rPr>
        <w:fldChar w:fldCharType="separate"/>
      </w:r>
      <w:r w:rsidR="00062577">
        <w:rPr>
          <w:b/>
          <w:noProof/>
          <w:szCs w:val="20"/>
        </w:rPr>
        <w:t>4</w:t>
      </w:r>
      <w:r w:rsidRPr="00FB3693">
        <w:rPr>
          <w:b/>
          <w:szCs w:val="20"/>
        </w:rPr>
        <w:fldChar w:fldCharType="end"/>
      </w:r>
      <w:r w:rsidRPr="00FB3693">
        <w:rPr>
          <w:b/>
          <w:szCs w:val="20"/>
        </w:rPr>
        <w:t>.</w:t>
      </w:r>
      <w:r w:rsidRPr="00FB3693">
        <w:rPr>
          <w:szCs w:val="20"/>
        </w:rPr>
        <w:t xml:space="preserve"> </w:t>
      </w:r>
      <w:r w:rsidR="001F062A" w:rsidRPr="00FB3693">
        <w:rPr>
          <w:szCs w:val="20"/>
        </w:rPr>
        <w:t>Anadolu Meslek Programı</w:t>
      </w:r>
      <w:bookmarkEnd w:id="28"/>
      <w:r w:rsidR="001F062A" w:rsidRPr="00FB3693">
        <w:rPr>
          <w:szCs w:val="20"/>
        </w:rPr>
        <w:t xml:space="preserve"> </w:t>
      </w:r>
    </w:p>
    <w:p w14:paraId="1FD80EA7" w14:textId="16EBA9DC" w:rsidR="00390130" w:rsidRPr="00390130" w:rsidRDefault="006B53B7" w:rsidP="00390130">
      <w:r>
        <w:rPr>
          <w:noProof/>
          <w:lang w:eastAsia="tr-TR"/>
        </w:rPr>
        <mc:AlternateContent>
          <mc:Choice Requires="wpg">
            <w:drawing>
              <wp:anchor distT="0" distB="0" distL="114300" distR="114300" simplePos="0" relativeHeight="251725824" behindDoc="0" locked="0" layoutInCell="1" allowOverlap="1" wp14:anchorId="69E02B5F" wp14:editId="6F4D7E28">
                <wp:simplePos x="0" y="0"/>
                <wp:positionH relativeFrom="margin">
                  <wp:align>right</wp:align>
                </wp:positionH>
                <wp:positionV relativeFrom="paragraph">
                  <wp:posOffset>27940</wp:posOffset>
                </wp:positionV>
                <wp:extent cx="5485765" cy="1496695"/>
                <wp:effectExtent l="0" t="0" r="635" b="8255"/>
                <wp:wrapNone/>
                <wp:docPr id="22" name="Grup 22"/>
                <wp:cNvGraphicFramePr/>
                <a:graphic xmlns:a="http://schemas.openxmlformats.org/drawingml/2006/main">
                  <a:graphicData uri="http://schemas.microsoft.com/office/word/2010/wordprocessingGroup">
                    <wpg:wgp>
                      <wpg:cNvGrpSpPr/>
                      <wpg:grpSpPr>
                        <a:xfrm>
                          <a:off x="0" y="0"/>
                          <a:ext cx="5485765" cy="1496695"/>
                          <a:chOff x="0" y="0"/>
                          <a:chExt cx="5485765" cy="1496695"/>
                        </a:xfrm>
                      </wpg:grpSpPr>
                      <wpg:grpSp>
                        <wpg:cNvPr id="23" name="Grup 32"/>
                        <wpg:cNvGrpSpPr/>
                        <wpg:grpSpPr>
                          <a:xfrm>
                            <a:off x="0" y="0"/>
                            <a:ext cx="5485765" cy="1496695"/>
                            <a:chOff x="0" y="0"/>
                            <a:chExt cx="6204859" cy="1496788"/>
                          </a:xfrm>
                        </wpg:grpSpPr>
                        <wpg:grpSp>
                          <wpg:cNvPr id="24" name="Grup 31"/>
                          <wpg:cNvGrpSpPr/>
                          <wpg:grpSpPr>
                            <a:xfrm>
                              <a:off x="0" y="0"/>
                              <a:ext cx="6204859" cy="1496788"/>
                              <a:chOff x="50068" y="-1"/>
                              <a:chExt cx="7762435" cy="1578816"/>
                            </a:xfrm>
                          </wpg:grpSpPr>
                          <wpg:grpSp>
                            <wpg:cNvPr id="25" name="Grup 8"/>
                            <wpg:cNvGrpSpPr/>
                            <wpg:grpSpPr>
                              <a:xfrm>
                                <a:off x="50068" y="-1"/>
                                <a:ext cx="7762435" cy="1578816"/>
                                <a:chOff x="76976" y="-2"/>
                                <a:chExt cx="11933891" cy="2434011"/>
                              </a:xfrm>
                              <a:solidFill>
                                <a:schemeClr val="accent5">
                                  <a:lumMod val="50000"/>
                                </a:schemeClr>
                              </a:solidFill>
                            </wpg:grpSpPr>
                            <wps:wsp>
                              <wps:cNvPr id="26" name="Dikdörtgen 26"/>
                              <wps:cNvSpPr/>
                              <wps:spPr>
                                <a:xfrm>
                                  <a:off x="3049983" y="659289"/>
                                  <a:ext cx="1465566" cy="990395"/>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40FC743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27" name="Dikdörtgen 27"/>
                              <wps:cNvSpPr/>
                              <wps:spPr>
                                <a:xfrm>
                                  <a:off x="4578359" y="662216"/>
                                  <a:ext cx="1413225" cy="990395"/>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30024E3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28" name="Düz Ok Bağlayıcısı 28"/>
                              <wps:cNvCnPr>
                                <a:cxnSpLocks/>
                              </wps:cNvCnPr>
                              <wps:spPr>
                                <a:xfrm>
                                  <a:off x="5025894" y="1260552"/>
                                  <a:ext cx="105690" cy="2926"/>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29" name="Düz Ok Bağlayıcısı 29"/>
                              <wps:cNvCnPr>
                                <a:cxnSpLocks/>
                              </wps:cNvCnPr>
                              <wps:spPr>
                                <a:xfrm>
                                  <a:off x="6741065" y="1263478"/>
                                  <a:ext cx="92244" cy="14552"/>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30" name="Dikdörtgen 30"/>
                              <wps:cNvSpPr/>
                              <wps:spPr>
                                <a:xfrm>
                                  <a:off x="6085797" y="674540"/>
                                  <a:ext cx="2356992" cy="994848"/>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37FB30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wps:txbx>
                              <wps:bodyPr rtlCol="0" anchor="ctr"/>
                            </wps:wsp>
                            <wps:wsp>
                              <wps:cNvPr id="31" name="Dikdörtgen 31"/>
                              <wps:cNvSpPr/>
                              <wps:spPr>
                                <a:xfrm>
                                  <a:off x="9641108" y="17700"/>
                                  <a:ext cx="2369759" cy="2416308"/>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3504EB7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18CA03BB"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rtlCol="0" anchor="ctr"/>
                            </wps:wsp>
                            <wps:wsp>
                              <wps:cNvPr id="32" name="Dikdörtgen 32"/>
                              <wps:cNvSpPr/>
                              <wps:spPr>
                                <a:xfrm>
                                  <a:off x="76976" y="-2"/>
                                  <a:ext cx="1212721" cy="2434011"/>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8FDEC1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33" name="Dikdörtgen 33"/>
                              <wps:cNvSpPr/>
                              <wps:spPr>
                                <a:xfrm>
                                  <a:off x="1385519" y="659405"/>
                                  <a:ext cx="1601650" cy="990396"/>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055CE1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Alan Eğitimi</w:t>
                                    </w:r>
                                  </w:p>
                                </w:txbxContent>
                              </wps:txbx>
                              <wps:bodyPr rtlCol="0" anchor="ctr"/>
                            </wps:wsp>
                            <wps:wsp>
                              <wps:cNvPr id="34" name="Düz Ok Bağlayıcısı 34"/>
                              <wps:cNvCnPr>
                                <a:cxnSpLocks/>
                              </wps:cNvCnPr>
                              <wps:spPr>
                                <a:xfrm flipV="1">
                                  <a:off x="3208368" y="1260552"/>
                                  <a:ext cx="88585" cy="114"/>
                                </a:xfrm>
                                <a:prstGeom prst="straightConnector1">
                                  <a:avLst/>
                                </a:prstGeom>
                                <a:grp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wps:wsp>
                              <wps:cNvPr id="36" name="Dikdörtgen 36"/>
                              <wps:cNvSpPr/>
                              <wps:spPr>
                                <a:xfrm>
                                  <a:off x="1385521" y="3"/>
                                  <a:ext cx="7057271" cy="72135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56D055F8"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Meslek Programı</w:t>
                                    </w:r>
                                  </w:p>
                                  <w:p w14:paraId="117EF07A"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(%47 akademik eğitim, %53 mesleki eğitim)</w:t>
                                    </w:r>
                                  </w:p>
                                </w:txbxContent>
                              </wps:txbx>
                              <wps:bodyPr rtlCol="0" anchor="ctr"/>
                            </wps:wsp>
                          </wpg:grpSp>
                          <wps:wsp>
                            <wps:cNvPr id="37" name="Dikdörtgen 1"/>
                            <wps:cNvSpPr/>
                            <wps:spPr>
                              <a:xfrm>
                                <a:off x="3958521" y="1112210"/>
                                <a:ext cx="1533111" cy="45512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4DDC2294" w14:textId="77777777" w:rsidR="006B53B7" w:rsidRPr="00C212A9" w:rsidRDefault="006B53B7" w:rsidP="006B53B7">
                                  <w:pPr>
                                    <w:spacing w:after="0"/>
                                    <w:ind w:left="0" w:firstLine="0"/>
                                    <w:jc w:val="left"/>
                                    <w:rPr>
                                      <w:b/>
                                      <w:bCs/>
                                      <w:color w:val="000000" w:themeColor="text1"/>
                                      <w:sz w:val="16"/>
                                      <w:szCs w:val="16"/>
                                    </w:rPr>
                                  </w:pPr>
                                  <w:r w:rsidRPr="00C212A9">
                                    <w:rPr>
                                      <w:b/>
                                      <w:bCs/>
                                      <w:color w:val="000000" w:themeColor="text1"/>
                                      <w:sz w:val="16"/>
                                      <w:szCs w:val="16"/>
                                    </w:rPr>
                                    <w:t xml:space="preserve">3 gün İşletme </w:t>
                                  </w:r>
                                </w:p>
                                <w:p w14:paraId="112772B1"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2 gün okul</w:t>
                                  </w:r>
                                </w:p>
                              </w:txbxContent>
                            </wps:txbx>
                            <wps:bodyPr wrap="square" rtlCol="0" anchor="ctr">
                              <a:noAutofit/>
                            </wps:bodyPr>
                          </wps:wsp>
                        </wpg:grpSp>
                        <wps:wsp>
                          <wps:cNvPr id="38" name="Dikdörtgen 1"/>
                          <wps:cNvSpPr/>
                          <wps:spPr>
                            <a:xfrm>
                              <a:off x="680358" y="1050473"/>
                              <a:ext cx="2394858" cy="446314"/>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167AB7F"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Okulda teorik ve uygulamalı eğitim</w:t>
                                </w:r>
                              </w:p>
                            </w:txbxContent>
                          </wps:txbx>
                          <wps:bodyPr wrap="square" rtlCol="0" anchor="ctr">
                            <a:noAutofit/>
                          </wps:bodyPr>
                        </wps:wsp>
                      </wpg:grpSp>
                      <wps:wsp>
                        <wps:cNvPr id="39" name="Dikdörtgen 39"/>
                        <wps:cNvSpPr/>
                        <wps:spPr>
                          <a:xfrm>
                            <a:off x="3884371" y="7316"/>
                            <a:ext cx="482600" cy="1481696"/>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12AEDA4"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vert270" wrap="square" rtlCol="0" anchor="ctr">
                          <a:noAutofit/>
                        </wps:bodyPr>
                      </wps:wsp>
                    </wpg:wgp>
                  </a:graphicData>
                </a:graphic>
              </wp:anchor>
            </w:drawing>
          </mc:Choice>
          <mc:Fallback>
            <w:pict>
              <v:group w14:anchorId="69E02B5F" id="Grup 22" o:spid="_x0000_s1089" style="position:absolute;left:0;text-align:left;margin-left:380.75pt;margin-top:2.2pt;width:431.95pt;height:117.85pt;z-index:251725824;mso-position-horizontal:right;mso-position-horizontal-relative:margin" coordsize="54857,1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">
                <v:group id="Grup 32" o:spid="_x0000_s1090" style="position:absolute;width:54857;height:14966" coordsize="62048,1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 31" o:spid="_x0000_s1091" style="position:absolute;width:62048;height:14967" coordorigin="500" coordsize="77624,1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up 8" o:spid="_x0000_s1092" style="position:absolute;left:500;width:77625;height:15788" coordorigin="769" coordsize="119338,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Dikdörtgen 26" o:spid="_x0000_s1093" style="position:absolute;left:30499;top:6592;width:14656;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" fillcolor="#ededed [662]" stroked="f">
                        <v:textbox>
                          <w:txbxContent>
                            <w:p w14:paraId="40FC743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27" o:spid="_x0000_s1094" style="position:absolute;left:45783;top:6622;width:14132;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" fillcolor="#ededed [662]" stroked="f">
                        <v:textbox>
                          <w:txbxContent>
                            <w:p w14:paraId="30024E3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shape id="Düz Ok Bağlayıcısı 28" o:spid="_x0000_s1095" type="#_x0000_t32" style="position:absolute;left:50258;top:12605;width:1057;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" stroked="f" strokeweight=".5pt">
                        <v:stroke endarrow="block" joinstyle="miter"/>
                        <v:shadow on="t" color="black" opacity="20971f" offset="0,2.2pt"/>
                        <o:lock v:ext="edit" shapetype="f"/>
                      </v:shape>
                      <v:shape id="Düz Ok Bağlayıcısı 29" o:spid="_x0000_s1096" type="#_x0000_t32" style="position:absolute;left:67410;top:12634;width:923;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" stroked="f" strokeweight=".5pt">
                        <v:stroke endarrow="block" joinstyle="miter"/>
                        <v:shadow on="t" color="black" opacity="20971f" offset="0,2.2pt"/>
                        <o:lock v:ext="edit" shapetype="f"/>
                      </v:shape>
                      <v:rect id="Dikdörtgen 30" o:spid="_x0000_s1097" style="position:absolute;left:60857;top:6745;width:23570;height:9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" fillcolor="#ededed [662]" stroked="f">
                        <v:textbox>
                          <w:txbxContent>
                            <w:p w14:paraId="637FB30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Dal Eğitimi</w:t>
                              </w:r>
                            </w:p>
                          </w:txbxContent>
                        </v:textbox>
                      </v:rect>
                      <v:rect id="Dikdörtgen 31" o:spid="_x0000_s1098" style="position:absolute;left:96411;top:177;width:23697;height:2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" fillcolor="#cfcdcd [2894]" stroked="f">
                        <v:textbox>
                          <w:txbxContent>
                            <w:p w14:paraId="3504EB7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Yükseköğrenim</w:t>
                              </w:r>
                            </w:p>
                            <w:p w14:paraId="18CA03BB"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v:rect id="Dikdörtgen 32" o:spid="_x0000_s1099" style="position:absolute;left:769;width:12127;height:2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" fillcolor="#cfcdcd [2894]" stroked="f">
                        <v:textbox>
                          <w:txbxContent>
                            <w:p w14:paraId="18FDEC1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33" o:spid="_x0000_s1100" style="position:absolute;left:13855;top:6594;width:16016;height:9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" fillcolor="#ededed [662]" stroked="f">
                        <v:textbox>
                          <w:txbxContent>
                            <w:p w14:paraId="6055CE1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Alan Eğitimi</w:t>
                              </w:r>
                            </w:p>
                          </w:txbxContent>
                        </v:textbox>
                      </v:rect>
                      <v:shape id="Düz Ok Bağlayıcısı 34" o:spid="_x0000_s1101" type="#_x0000_t32" style="position:absolute;left:32083;top:12605;width:88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" stroked="f" strokeweight=".5pt">
                        <v:stroke endarrow="block" joinstyle="miter"/>
                        <v:shadow on="t" color="black" opacity="20971f" offset="0,2.2pt"/>
                        <o:lock v:ext="edit" shapetype="f"/>
                      </v:shape>
                      <v:rect id="Dikdörtgen 36" o:spid="_x0000_s1102" style="position:absolute;left:13855;width:70572;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" fillcolor="#d9e2f3 [660]" stroked="f">
                        <v:textbox>
                          <w:txbxContent>
                            <w:p w14:paraId="56D055F8"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Anadolu Meslek Programı</w:t>
                              </w:r>
                            </w:p>
                            <w:p w14:paraId="117EF07A"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(%47 akademik eğitim, %53 mesleki eğitim)</w:t>
                              </w:r>
                            </w:p>
                          </w:txbxContent>
                        </v:textbox>
                      </v:rect>
                    </v:group>
                    <v:rect id="Dikdörtgen 1" o:spid="_x0000_s1103" style="position:absolute;left:39585;top:11122;width:15331;height:4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" fillcolor="#d9e2f3 [660]" stroked="f">
                      <v:textbox>
                        <w:txbxContent>
                          <w:p w14:paraId="4DDC2294" w14:textId="77777777" w:rsidR="006B53B7" w:rsidRPr="00C212A9" w:rsidRDefault="006B53B7" w:rsidP="006B53B7">
                            <w:pPr>
                              <w:spacing w:after="0"/>
                              <w:ind w:left="0" w:firstLine="0"/>
                              <w:jc w:val="left"/>
                              <w:rPr>
                                <w:b/>
                                <w:bCs/>
                                <w:color w:val="000000" w:themeColor="text1"/>
                                <w:sz w:val="16"/>
                                <w:szCs w:val="16"/>
                              </w:rPr>
                            </w:pPr>
                            <w:r w:rsidRPr="00C212A9">
                              <w:rPr>
                                <w:b/>
                                <w:bCs/>
                                <w:color w:val="000000" w:themeColor="text1"/>
                                <w:sz w:val="16"/>
                                <w:szCs w:val="16"/>
                              </w:rPr>
                              <w:t xml:space="preserve">3 gün İşletme </w:t>
                            </w:r>
                          </w:p>
                          <w:p w14:paraId="112772B1"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2 gün okul</w:t>
                            </w:r>
                          </w:p>
                        </w:txbxContent>
                      </v:textbox>
                    </v:rect>
                  </v:group>
                  <v:rect id="Dikdörtgen 1" o:spid="_x0000_s1104" style="position:absolute;left:6803;top:10504;width:23949;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" fillcolor="#d9e2f3 [660]" stroked="f">
                    <v:textbox>
                      <w:txbxContent>
                        <w:p w14:paraId="3167AB7F" w14:textId="77777777" w:rsidR="006B53B7" w:rsidRPr="00C212A9" w:rsidRDefault="006B53B7" w:rsidP="006B53B7">
                          <w:pPr>
                            <w:spacing w:after="0"/>
                            <w:ind w:left="0" w:firstLine="0"/>
                            <w:jc w:val="left"/>
                            <w:rPr>
                              <w:color w:val="000000" w:themeColor="text1"/>
                              <w:kern w:val="24"/>
                              <w:sz w:val="16"/>
                              <w:szCs w:val="16"/>
                            </w:rPr>
                          </w:pPr>
                          <w:r w:rsidRPr="00C212A9">
                            <w:rPr>
                              <w:b/>
                              <w:bCs/>
                              <w:color w:val="000000" w:themeColor="text1"/>
                              <w:sz w:val="16"/>
                              <w:szCs w:val="16"/>
                            </w:rPr>
                            <w:t>Okulda teorik ve uygulamalı eğitim</w:t>
                          </w:r>
                        </w:p>
                      </w:txbxContent>
                    </v:textbox>
                  </v:rect>
                </v:group>
                <v:rect id="Dikdörtgen 39" o:spid="_x0000_s1105" style="position:absolute;left:38843;top:73;width:4826;height:14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" fillcolor="#cfcdcd [2894]" stroked="f">
                  <v:textbox style="layout-flow:vertical;mso-layout-flow-alt:bottom-to-top">
                    <w:txbxContent>
                      <w:p w14:paraId="712AEDA4"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w10:wrap anchorx="margin"/>
              </v:group>
            </w:pict>
          </mc:Fallback>
        </mc:AlternateContent>
      </w:r>
    </w:p>
    <w:p w14:paraId="4CF015AE" w14:textId="0862FC70" w:rsidR="001F062A" w:rsidRPr="00C71EDE" w:rsidRDefault="001F062A" w:rsidP="009D38F0">
      <w:pPr>
        <w:ind w:left="426" w:firstLine="0"/>
      </w:pPr>
    </w:p>
    <w:p w14:paraId="317C9E16" w14:textId="01121AA9" w:rsidR="001F062A" w:rsidRPr="00C71EDE" w:rsidRDefault="001F062A" w:rsidP="009D38F0">
      <w:pPr>
        <w:ind w:firstLine="0"/>
      </w:pPr>
    </w:p>
    <w:p w14:paraId="14C97EB9" w14:textId="77777777" w:rsidR="001F062A" w:rsidRPr="00C71EDE" w:rsidRDefault="001F062A" w:rsidP="009D38F0">
      <w:pPr>
        <w:ind w:firstLine="0"/>
      </w:pPr>
    </w:p>
    <w:p w14:paraId="110F32B0" w14:textId="77777777" w:rsidR="001F062A" w:rsidRPr="00C71EDE" w:rsidRDefault="001F062A" w:rsidP="009D38F0">
      <w:pPr>
        <w:ind w:firstLine="0"/>
      </w:pPr>
    </w:p>
    <w:p w14:paraId="0F183540" w14:textId="77777777" w:rsidR="001F062A" w:rsidRPr="00C71EDE" w:rsidRDefault="001F062A" w:rsidP="009D38F0">
      <w:pPr>
        <w:ind w:firstLine="0"/>
      </w:pPr>
    </w:p>
    <w:p w14:paraId="2EBF8B47" w14:textId="77777777" w:rsidR="001F062A" w:rsidRPr="00C71EDE" w:rsidRDefault="001F062A" w:rsidP="009D38F0">
      <w:pPr>
        <w:ind w:firstLine="0"/>
      </w:pPr>
    </w:p>
    <w:p w14:paraId="4B344C7C" w14:textId="13105304" w:rsidR="001F062A" w:rsidRDefault="00EB2564" w:rsidP="007B4DD4">
      <w:pPr>
        <w:pStyle w:val="ListeParagraf"/>
        <w:numPr>
          <w:ilvl w:val="0"/>
          <w:numId w:val="9"/>
        </w:numPr>
        <w:spacing w:line="276" w:lineRule="auto"/>
        <w:ind w:left="426" w:hanging="357"/>
        <w:contextualSpacing w:val="0"/>
      </w:pPr>
      <w:r>
        <w:t>Anadolu meslek p</w:t>
      </w:r>
      <w:r w:rsidR="001F062A" w:rsidRPr="00C71EDE">
        <w:t xml:space="preserve">rogramı öğrencilerinin işletmede </w:t>
      </w:r>
      <w:r w:rsidR="00C1157A">
        <w:t xml:space="preserve">aldığı eğitim süresi toplam ders süresinin </w:t>
      </w:r>
      <w:r w:rsidR="00F974DB">
        <w:t>%</w:t>
      </w:r>
      <w:r w:rsidR="00C1157A">
        <w:t>13</w:t>
      </w:r>
      <w:r w:rsidR="001F062A" w:rsidRPr="00C71EDE">
        <w:t>’üne denk gelmektedir. Anadolu meslek programı ders saa</w:t>
      </w:r>
      <w:r w:rsidR="00B51C92">
        <w:t>tlerine ilişkin bilgiler Tablo 5</w:t>
      </w:r>
      <w:r w:rsidR="006A7A7D" w:rsidRPr="00C71EDE">
        <w:t>’te</w:t>
      </w:r>
      <w:r w:rsidR="001F062A" w:rsidRPr="00C71EDE">
        <w:t xml:space="preserve"> yer almaktadır.</w:t>
      </w:r>
    </w:p>
    <w:p w14:paraId="3066FC20" w14:textId="2DD42A3F" w:rsidR="001F062A" w:rsidRPr="00C71EDE" w:rsidRDefault="00953810" w:rsidP="005C3460">
      <w:pPr>
        <w:pStyle w:val="ResimYazs"/>
        <w:ind w:left="426"/>
      </w:pPr>
      <w:bookmarkStart w:id="29" w:name="_Toc169389872"/>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5</w:t>
      </w:r>
      <w:r w:rsidRPr="00953810">
        <w:rPr>
          <w:b/>
        </w:rPr>
        <w:fldChar w:fldCharType="end"/>
      </w:r>
      <w:r w:rsidRPr="00953810">
        <w:rPr>
          <w:b/>
        </w:rPr>
        <w:t>.</w:t>
      </w:r>
      <w:r>
        <w:t xml:space="preserve"> </w:t>
      </w:r>
      <w:r w:rsidR="001F062A" w:rsidRPr="00C71EDE">
        <w:t xml:space="preserve">Anadolu Meslek Programı Toplam Ders Saatleri ve </w:t>
      </w:r>
      <w:r w:rsidR="00E11080">
        <w:t>Oranları</w:t>
      </w:r>
      <w:bookmarkEnd w:id="29"/>
    </w:p>
    <w:tbl>
      <w:tblPr>
        <w:tblStyle w:val="KlavuzTablo1Ak-Vurgu51"/>
        <w:tblW w:w="8646" w:type="dxa"/>
        <w:tblInd w:w="421" w:type="dxa"/>
        <w:tblLook w:val="04A0" w:firstRow="1" w:lastRow="0" w:firstColumn="1" w:lastColumn="0" w:noHBand="0" w:noVBand="1"/>
      </w:tblPr>
      <w:tblGrid>
        <w:gridCol w:w="5386"/>
        <w:gridCol w:w="1701"/>
        <w:gridCol w:w="1559"/>
      </w:tblGrid>
      <w:tr w:rsidR="00C71EDE" w:rsidRPr="005C3460" w14:paraId="15EFCB55"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79E3319C" w14:textId="78CE35F8" w:rsidR="001F062A" w:rsidRPr="005C3460" w:rsidRDefault="006A7A7D" w:rsidP="005C3460">
            <w:pPr>
              <w:spacing w:after="0"/>
              <w:ind w:left="0" w:firstLine="0"/>
              <w:jc w:val="left"/>
              <w:rPr>
                <w:sz w:val="20"/>
                <w:szCs w:val="20"/>
                <w:lang w:eastAsia="tr-TR"/>
              </w:rPr>
            </w:pPr>
            <w:r w:rsidRPr="005C3460">
              <w:rPr>
                <w:sz w:val="20"/>
                <w:szCs w:val="20"/>
                <w:lang w:eastAsia="tr-TR"/>
              </w:rPr>
              <w:t>Ders Saatleri</w:t>
            </w:r>
          </w:p>
        </w:tc>
        <w:tc>
          <w:tcPr>
            <w:tcW w:w="1701" w:type="dxa"/>
            <w:noWrap/>
            <w:vAlign w:val="center"/>
            <w:hideMark/>
          </w:tcPr>
          <w:p w14:paraId="1BF333A5" w14:textId="4E25A980" w:rsidR="001F062A" w:rsidRPr="005C3460" w:rsidRDefault="00B51C92" w:rsidP="005C3460">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sidRPr="005C3460">
              <w:rPr>
                <w:sz w:val="20"/>
                <w:szCs w:val="20"/>
                <w:lang w:eastAsia="tr-TR"/>
              </w:rPr>
              <w:t>Toplam</w:t>
            </w:r>
          </w:p>
        </w:tc>
        <w:tc>
          <w:tcPr>
            <w:tcW w:w="1559" w:type="dxa"/>
            <w:noWrap/>
            <w:vAlign w:val="center"/>
            <w:hideMark/>
          </w:tcPr>
          <w:p w14:paraId="5C111216" w14:textId="09F24890" w:rsidR="001F062A" w:rsidRPr="005C3460" w:rsidRDefault="00060194" w:rsidP="005C3460">
            <w:pPr>
              <w:spacing w:after="0"/>
              <w:ind w:left="0" w:firstLine="0"/>
              <w:jc w:val="left"/>
              <w:cnfStyle w:val="100000000000" w:firstRow="1"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 xml:space="preserve">Oran </w:t>
            </w:r>
            <w:r w:rsidR="001F062A" w:rsidRPr="005C3460">
              <w:rPr>
                <w:sz w:val="20"/>
                <w:szCs w:val="20"/>
                <w:lang w:eastAsia="tr-TR"/>
              </w:rPr>
              <w:t>(%)</w:t>
            </w:r>
          </w:p>
        </w:tc>
      </w:tr>
      <w:tr w:rsidR="00A5175D" w:rsidRPr="005C3460" w14:paraId="56764F16"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2B584097" w14:textId="24455940" w:rsidR="00A5175D" w:rsidRPr="00E11080" w:rsidRDefault="00EC14CA" w:rsidP="00A5175D">
            <w:pPr>
              <w:spacing w:after="0"/>
              <w:ind w:left="0" w:firstLine="0"/>
              <w:jc w:val="left"/>
              <w:rPr>
                <w:b w:val="0"/>
                <w:bCs w:val="0"/>
                <w:sz w:val="20"/>
                <w:szCs w:val="20"/>
                <w:lang w:eastAsia="tr-TR"/>
              </w:rPr>
            </w:pPr>
            <w:r>
              <w:rPr>
                <w:b w:val="0"/>
                <w:bCs w:val="0"/>
                <w:sz w:val="20"/>
                <w:szCs w:val="20"/>
                <w:lang w:eastAsia="tr-TR"/>
              </w:rPr>
              <w:t>Akademik</w:t>
            </w:r>
            <w:r w:rsidR="00A5175D" w:rsidRPr="00E11080">
              <w:rPr>
                <w:b w:val="0"/>
                <w:bCs w:val="0"/>
                <w:sz w:val="20"/>
                <w:szCs w:val="20"/>
                <w:lang w:eastAsia="tr-TR"/>
              </w:rPr>
              <w:t xml:space="preserve"> Ders Saati</w:t>
            </w:r>
          </w:p>
        </w:tc>
        <w:tc>
          <w:tcPr>
            <w:tcW w:w="1701" w:type="dxa"/>
            <w:noWrap/>
            <w:hideMark/>
          </w:tcPr>
          <w:p w14:paraId="73B2A9FC" w14:textId="2F5ED3E6"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2</w:t>
            </w:r>
            <w:r w:rsidR="00EC14CA">
              <w:rPr>
                <w:sz w:val="20"/>
                <w:szCs w:val="20"/>
              </w:rPr>
              <w:t>988</w:t>
            </w:r>
          </w:p>
        </w:tc>
        <w:tc>
          <w:tcPr>
            <w:tcW w:w="1559" w:type="dxa"/>
            <w:noWrap/>
            <w:hideMark/>
          </w:tcPr>
          <w:p w14:paraId="28300D2D" w14:textId="224AC3D4"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4</w:t>
            </w:r>
            <w:r w:rsidR="00EC14CA">
              <w:rPr>
                <w:sz w:val="20"/>
                <w:szCs w:val="20"/>
              </w:rPr>
              <w:t>7</w:t>
            </w:r>
          </w:p>
        </w:tc>
      </w:tr>
      <w:tr w:rsidR="00A5175D" w:rsidRPr="005C3460" w14:paraId="55FF588D"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13C4F3BC" w14:textId="77777777" w:rsidR="00A5175D" w:rsidRPr="00E11080" w:rsidRDefault="00A5175D" w:rsidP="00A5175D">
            <w:pPr>
              <w:spacing w:after="0"/>
              <w:ind w:left="0" w:firstLine="0"/>
              <w:jc w:val="left"/>
              <w:rPr>
                <w:b w:val="0"/>
                <w:bCs w:val="0"/>
                <w:sz w:val="20"/>
                <w:szCs w:val="20"/>
                <w:lang w:eastAsia="tr-TR"/>
              </w:rPr>
            </w:pPr>
            <w:r w:rsidRPr="00E11080">
              <w:rPr>
                <w:b w:val="0"/>
                <w:bCs w:val="0"/>
                <w:sz w:val="20"/>
                <w:szCs w:val="20"/>
                <w:lang w:eastAsia="tr-TR"/>
              </w:rPr>
              <w:t>Meslek Ders Saati</w:t>
            </w:r>
          </w:p>
        </w:tc>
        <w:tc>
          <w:tcPr>
            <w:tcW w:w="1701" w:type="dxa"/>
            <w:noWrap/>
            <w:hideMark/>
          </w:tcPr>
          <w:p w14:paraId="05C726A0" w14:textId="134EC797" w:rsidR="00A5175D" w:rsidRPr="00A5175D" w:rsidRDefault="00A55336"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rPr>
              <w:t>2520</w:t>
            </w:r>
          </w:p>
        </w:tc>
        <w:tc>
          <w:tcPr>
            <w:tcW w:w="1559" w:type="dxa"/>
            <w:noWrap/>
            <w:hideMark/>
          </w:tcPr>
          <w:p w14:paraId="44218BDC" w14:textId="55BA2449" w:rsidR="00A5175D" w:rsidRPr="00A5175D" w:rsidRDefault="009E4F35"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40</w:t>
            </w:r>
          </w:p>
        </w:tc>
      </w:tr>
      <w:tr w:rsidR="00A5175D" w:rsidRPr="005C3460" w14:paraId="30D15A09"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091999C5" w14:textId="77777777" w:rsidR="00A5175D" w:rsidRPr="00E11080" w:rsidRDefault="00A5175D" w:rsidP="00A5175D">
            <w:pPr>
              <w:spacing w:after="0"/>
              <w:ind w:left="0" w:firstLine="0"/>
              <w:jc w:val="left"/>
              <w:rPr>
                <w:b w:val="0"/>
                <w:bCs w:val="0"/>
                <w:sz w:val="20"/>
                <w:szCs w:val="20"/>
                <w:lang w:eastAsia="tr-TR"/>
              </w:rPr>
            </w:pPr>
            <w:r w:rsidRPr="00E11080">
              <w:rPr>
                <w:b w:val="0"/>
                <w:bCs w:val="0"/>
                <w:sz w:val="20"/>
                <w:szCs w:val="20"/>
                <w:lang w:eastAsia="tr-TR"/>
              </w:rPr>
              <w:t>İşletmelerde Mesleki Eğitim Saati</w:t>
            </w:r>
          </w:p>
        </w:tc>
        <w:tc>
          <w:tcPr>
            <w:tcW w:w="1701" w:type="dxa"/>
            <w:noWrap/>
            <w:hideMark/>
          </w:tcPr>
          <w:p w14:paraId="362CDAB5" w14:textId="207F6C14"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864</w:t>
            </w:r>
          </w:p>
        </w:tc>
        <w:tc>
          <w:tcPr>
            <w:tcW w:w="1559" w:type="dxa"/>
            <w:noWrap/>
            <w:hideMark/>
          </w:tcPr>
          <w:p w14:paraId="71CF17CF" w14:textId="1FF9F611"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w:t>
            </w:r>
            <w:r w:rsidR="009E4F35">
              <w:rPr>
                <w:sz w:val="20"/>
                <w:szCs w:val="20"/>
              </w:rPr>
              <w:t>3</w:t>
            </w:r>
          </w:p>
        </w:tc>
      </w:tr>
      <w:tr w:rsidR="00A5175D" w:rsidRPr="005C3460" w14:paraId="749E91D3"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386" w:type="dxa"/>
            <w:noWrap/>
            <w:vAlign w:val="center"/>
            <w:hideMark/>
          </w:tcPr>
          <w:p w14:paraId="6A77CC3B" w14:textId="77777777" w:rsidR="00A5175D" w:rsidRPr="005C3460" w:rsidRDefault="00A5175D" w:rsidP="00A5175D">
            <w:pPr>
              <w:spacing w:after="0"/>
              <w:ind w:left="0" w:firstLine="0"/>
              <w:jc w:val="left"/>
              <w:rPr>
                <w:sz w:val="20"/>
                <w:szCs w:val="20"/>
                <w:lang w:eastAsia="tr-TR"/>
              </w:rPr>
            </w:pPr>
            <w:r w:rsidRPr="005C3460">
              <w:rPr>
                <w:sz w:val="20"/>
                <w:szCs w:val="20"/>
                <w:lang w:eastAsia="tr-TR"/>
              </w:rPr>
              <w:t>TOPLAM</w:t>
            </w:r>
          </w:p>
        </w:tc>
        <w:tc>
          <w:tcPr>
            <w:tcW w:w="1701" w:type="dxa"/>
            <w:noWrap/>
            <w:hideMark/>
          </w:tcPr>
          <w:p w14:paraId="10E2DFC8" w14:textId="09BB12FE"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6372</w:t>
            </w:r>
          </w:p>
        </w:tc>
        <w:tc>
          <w:tcPr>
            <w:tcW w:w="1559" w:type="dxa"/>
            <w:noWrap/>
            <w:hideMark/>
          </w:tcPr>
          <w:p w14:paraId="6AAFC828" w14:textId="5A67900B" w:rsidR="00A5175D" w:rsidRPr="00A5175D" w:rsidRDefault="00A5175D" w:rsidP="00A5175D">
            <w:pPr>
              <w:spacing w:after="0"/>
              <w:ind w:left="0" w:firstLine="0"/>
              <w:jc w:val="left"/>
              <w:cnfStyle w:val="000000000000" w:firstRow="0" w:lastRow="0" w:firstColumn="0" w:lastColumn="0" w:oddVBand="0" w:evenVBand="0" w:oddHBand="0" w:evenHBand="0" w:firstRowFirstColumn="0" w:firstRowLastColumn="0" w:lastRowFirstColumn="0" w:lastRowLastColumn="0"/>
              <w:rPr>
                <w:sz w:val="20"/>
                <w:szCs w:val="20"/>
                <w:lang w:eastAsia="tr-TR"/>
              </w:rPr>
            </w:pPr>
            <w:r w:rsidRPr="00A5175D">
              <w:rPr>
                <w:sz w:val="20"/>
                <w:szCs w:val="20"/>
              </w:rPr>
              <w:t>100</w:t>
            </w:r>
          </w:p>
        </w:tc>
      </w:tr>
    </w:tbl>
    <w:p w14:paraId="1F068D00" w14:textId="111FA935" w:rsidR="00477F69" w:rsidRPr="00C71EDE" w:rsidRDefault="00A03998" w:rsidP="001C7FA1">
      <w:pPr>
        <w:pStyle w:val="Balk4"/>
        <w:numPr>
          <w:ilvl w:val="3"/>
          <w:numId w:val="13"/>
        </w:numPr>
        <w:ind w:left="284" w:firstLine="1134"/>
      </w:pPr>
      <w:r>
        <w:lastRenderedPageBreak/>
        <w:t xml:space="preserve"> </w:t>
      </w:r>
      <w:r w:rsidR="00EB2564">
        <w:t>Mesleki</w:t>
      </w:r>
      <w:r w:rsidR="00477F69" w:rsidRPr="00C71EDE">
        <w:t xml:space="preserve"> Eğitim Merkezi Programı</w:t>
      </w:r>
    </w:p>
    <w:p w14:paraId="595BED39" w14:textId="538F14A3" w:rsidR="00477F69" w:rsidRPr="00C71EDE" w:rsidRDefault="00EB2564" w:rsidP="007B4DD4">
      <w:pPr>
        <w:pStyle w:val="ListeParagraf"/>
        <w:numPr>
          <w:ilvl w:val="0"/>
          <w:numId w:val="9"/>
        </w:numPr>
        <w:spacing w:line="276" w:lineRule="auto"/>
        <w:ind w:left="426" w:hanging="357"/>
        <w:contextualSpacing w:val="0"/>
      </w:pPr>
      <w:r>
        <w:t>Mesleki</w:t>
      </w:r>
      <w:r w:rsidR="00477F69" w:rsidRPr="00C71EDE">
        <w:t xml:space="preserve"> eğitim merkezleri</w:t>
      </w:r>
      <w:r w:rsidR="00AD2952">
        <w:t xml:space="preserve">, </w:t>
      </w:r>
      <w:r w:rsidR="00477F69" w:rsidRPr="00C71EDE">
        <w:t>ortaokul mezuniyeti şartıyla kayıt alan iş</w:t>
      </w:r>
      <w:r>
        <w:t xml:space="preserve"> </w:t>
      </w:r>
      <w:r w:rsidR="00477F69" w:rsidRPr="00C71EDE">
        <w:t xml:space="preserve">yeri tabanlı bir </w:t>
      </w:r>
      <w:r w:rsidR="00307921">
        <w:t>mesleki</w:t>
      </w:r>
      <w:r w:rsidR="00477F69" w:rsidRPr="00C71EDE">
        <w:t xml:space="preserve"> eğitim programıdır. </w:t>
      </w:r>
      <w:r w:rsidR="00D77D3E" w:rsidRPr="00C71EDE">
        <w:t>Bu programa 14 yaş ve üzeri kişiler kayıt yaptıra</w:t>
      </w:r>
      <w:r w:rsidR="00970628">
        <w:t xml:space="preserve">rak </w:t>
      </w:r>
      <w:r w:rsidR="00970628" w:rsidRPr="004D3888">
        <w:t xml:space="preserve">çıraklık eğitimine başlayabilmektedir. </w:t>
      </w:r>
      <w:r w:rsidR="00477F69" w:rsidRPr="00C71EDE">
        <w:t xml:space="preserve">Dört yıllık eğitim süresi boyunca öğrenciler meslek alanlarında bir işletme ile yapılan sözleşme doğrultusunda haftada dört gün işletmelerde </w:t>
      </w:r>
      <w:r w:rsidR="007356D6">
        <w:t>mesleki eğitim</w:t>
      </w:r>
      <w:r w:rsidR="00477F69" w:rsidRPr="00C71EDE">
        <w:t>, haftada bir gün ise okulda genel bilgi dersleri ile mesleklerine ilişkin teorik eğitim almaktadır</w:t>
      </w:r>
      <w:r w:rsidR="001C2F3F" w:rsidRPr="00C71EDE">
        <w:t>.</w:t>
      </w:r>
      <w:r w:rsidR="00477F69" w:rsidRPr="00C71EDE">
        <w:t xml:space="preserve"> Öğrenciler</w:t>
      </w:r>
      <w:r>
        <w:t>,</w:t>
      </w:r>
      <w:r w:rsidR="00477F69" w:rsidRPr="00C71EDE">
        <w:t xml:space="preserve"> bu programda beceri sınavlarını başarmaları durumunda 11’inci sınıf sonunda kalfalık, 12’nci sınıf sonunda ustal</w:t>
      </w:r>
      <w:r w:rsidR="006543C4" w:rsidRPr="00C71EDE">
        <w:t xml:space="preserve">ık yeterliliğini kazanmaktadır. </w:t>
      </w:r>
      <w:r>
        <w:t>Mesleki</w:t>
      </w:r>
      <w:r w:rsidR="00477F69" w:rsidRPr="00C71EDE">
        <w:t xml:space="preserve"> eğitim merkezi programı</w:t>
      </w:r>
      <w:r w:rsidR="001C2F3F" w:rsidRPr="00C71EDE">
        <w:t>,</w:t>
      </w:r>
      <w:r w:rsidR="00477F69" w:rsidRPr="00C71EDE">
        <w:t xml:space="preserve"> yapısı itibariyle öğrencilerini istihdama hazırlamaktadır. </w:t>
      </w:r>
      <w:r w:rsidR="00B51C92">
        <w:t>Mesleki</w:t>
      </w:r>
      <w:r w:rsidR="00477F69" w:rsidRPr="00C71EDE">
        <w:t xml:space="preserve"> eğitim merkezi programında öğrenciler</w:t>
      </w:r>
      <w:r w:rsidR="00BD47C7" w:rsidRPr="00C71EDE">
        <w:t>,</w:t>
      </w:r>
      <w:r w:rsidR="00477F69" w:rsidRPr="00C71EDE">
        <w:t xml:space="preserve"> istemeleri durumunda öğrenim süreleri içinde veya sonrasında fark derslerini tamamlayarak ustalık belgesi</w:t>
      </w:r>
      <w:r w:rsidR="005044E9">
        <w:t>nin</w:t>
      </w:r>
      <w:r w:rsidR="00477F69" w:rsidRPr="00C71EDE">
        <w:t xml:space="preserve"> yanında</w:t>
      </w:r>
      <w:r w:rsidR="00716B69">
        <w:t xml:space="preserve"> </w:t>
      </w:r>
      <w:r w:rsidR="00716B69" w:rsidRPr="002D7504">
        <w:rPr>
          <w:color w:val="000000" w:themeColor="text1"/>
        </w:rPr>
        <w:t xml:space="preserve">mesleki ve teknik Anadolu </w:t>
      </w:r>
      <w:r w:rsidR="00716B69">
        <w:t xml:space="preserve">lisesi </w:t>
      </w:r>
      <w:r w:rsidR="00477F69" w:rsidRPr="00C71EDE">
        <w:t>diploması alarak yükseköğretime devam edebilmektedir</w:t>
      </w:r>
      <w:r w:rsidR="00BD47C7" w:rsidRPr="00C71EDE">
        <w:t>.</w:t>
      </w:r>
      <w:r w:rsidR="008408C9">
        <w:t xml:space="preserve"> Mesleki eğitim merkezi programının yapısı Şekil 5’te gösterilmektedir. </w:t>
      </w:r>
    </w:p>
    <w:p w14:paraId="741E80C4" w14:textId="235C3D94" w:rsidR="00A35407" w:rsidRPr="00F1151D" w:rsidRDefault="006B53B7" w:rsidP="00F1151D">
      <w:pPr>
        <w:pStyle w:val="ResimYazs"/>
        <w:ind w:left="426"/>
        <w:rPr>
          <w:szCs w:val="20"/>
        </w:rPr>
      </w:pPr>
      <w:bookmarkStart w:id="30" w:name="_Toc169451678"/>
      <w:r>
        <w:rPr>
          <w:b/>
          <w:noProof/>
          <w:szCs w:val="20"/>
          <w:lang w:eastAsia="tr-TR"/>
        </w:rPr>
        <mc:AlternateContent>
          <mc:Choice Requires="wpg">
            <w:drawing>
              <wp:anchor distT="0" distB="0" distL="114300" distR="114300" simplePos="0" relativeHeight="251727872" behindDoc="0" locked="0" layoutInCell="1" allowOverlap="1" wp14:anchorId="5FFBFFF0" wp14:editId="68E3E149">
                <wp:simplePos x="0" y="0"/>
                <wp:positionH relativeFrom="margin">
                  <wp:align>right</wp:align>
                </wp:positionH>
                <wp:positionV relativeFrom="paragraph">
                  <wp:posOffset>346075</wp:posOffset>
                </wp:positionV>
                <wp:extent cx="5485765" cy="2024380"/>
                <wp:effectExtent l="0" t="0" r="635" b="0"/>
                <wp:wrapTopAndBottom/>
                <wp:docPr id="40" name="Grup 40"/>
                <wp:cNvGraphicFramePr/>
                <a:graphic xmlns:a="http://schemas.openxmlformats.org/drawingml/2006/main">
                  <a:graphicData uri="http://schemas.microsoft.com/office/word/2010/wordprocessingGroup">
                    <wpg:wgp>
                      <wpg:cNvGrpSpPr/>
                      <wpg:grpSpPr>
                        <a:xfrm>
                          <a:off x="0" y="0"/>
                          <a:ext cx="5485765" cy="2024380"/>
                          <a:chOff x="0" y="0"/>
                          <a:chExt cx="5485917" cy="2024380"/>
                        </a:xfrm>
                      </wpg:grpSpPr>
                      <wpg:grpSp>
                        <wpg:cNvPr id="41" name="Grup 89"/>
                        <wpg:cNvGrpSpPr/>
                        <wpg:grpSpPr>
                          <a:xfrm>
                            <a:off x="0" y="0"/>
                            <a:ext cx="4462145" cy="2024380"/>
                            <a:chOff x="0" y="0"/>
                            <a:chExt cx="5494877" cy="2024380"/>
                          </a:xfrm>
                        </wpg:grpSpPr>
                        <wps:wsp>
                          <wps:cNvPr id="42" name="Dikdörtgen 554899522"/>
                          <wps:cNvSpPr/>
                          <wps:spPr>
                            <a:xfrm>
                              <a:off x="1584021" y="402771"/>
                              <a:ext cx="849164"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6B09F34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wps:txbx>
                          <wps:bodyPr rtlCol="0" anchor="ctr"/>
                        </wps:wsp>
                        <wps:wsp>
                          <wps:cNvPr id="43" name="Dikdörtgen 1174392043"/>
                          <wps:cNvSpPr/>
                          <wps:spPr>
                            <a:xfrm>
                              <a:off x="2471289" y="408214"/>
                              <a:ext cx="887268"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77C7118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wps:txbx>
                          <wps:bodyPr rtlCol="0" anchor="ctr"/>
                        </wps:wsp>
                        <wps:wsp>
                          <wps:cNvPr id="44" name="Dikdörtgen 1917842677"/>
                          <wps:cNvSpPr/>
                          <wps:spPr>
                            <a:xfrm>
                              <a:off x="3418436" y="413657"/>
                              <a:ext cx="907299" cy="611314"/>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2AF787E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Ustalık Eğitimi</w:t>
                                </w:r>
                              </w:p>
                            </w:txbxContent>
                          </wps:txbx>
                          <wps:bodyPr rtlCol="0" anchor="ctr"/>
                        </wps:wsp>
                        <wps:wsp>
                          <wps:cNvPr id="45" name="Dikdörtgen 1596713905"/>
                          <wps:cNvSpPr/>
                          <wps:spPr>
                            <a:xfrm>
                              <a:off x="4359729" y="0"/>
                              <a:ext cx="1117009" cy="1015313"/>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525CDD5" w14:textId="77777777" w:rsidR="006B53B7" w:rsidRPr="00C212A9" w:rsidRDefault="006B53B7" w:rsidP="006B53B7">
                                <w:pPr>
                                  <w:spacing w:after="0"/>
                                  <w:jc w:val="center"/>
                                  <w:rPr>
                                    <w:color w:val="000000" w:themeColor="text1"/>
                                    <w:sz w:val="16"/>
                                    <w:szCs w:val="16"/>
                                  </w:rPr>
                                </w:pPr>
                                <w:r>
                                  <w:rPr>
                                    <w:color w:val="000000" w:themeColor="text1"/>
                                    <w:sz w:val="16"/>
                                    <w:szCs w:val="16"/>
                                  </w:rPr>
                                  <w:t xml:space="preserve">Ustalık Belgesi </w:t>
                                </w:r>
                              </w:p>
                            </w:txbxContent>
                          </wps:txbx>
                          <wps:bodyPr vert="horz" rtlCol="0" anchor="ctr"/>
                        </wps:wsp>
                        <wps:wsp>
                          <wps:cNvPr id="46" name="Dikdörtgen 1269651257"/>
                          <wps:cNvSpPr/>
                          <wps:spPr>
                            <a:xfrm>
                              <a:off x="0" y="0"/>
                              <a:ext cx="626826" cy="2024380"/>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46565C9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wps:txbx>
                          <wps:bodyPr vert="horz" rtlCol="0" anchor="ctr"/>
                        </wps:wsp>
                        <wps:wsp>
                          <wps:cNvPr id="47" name="Dikdörtgen 744094466"/>
                          <wps:cNvSpPr/>
                          <wps:spPr>
                            <a:xfrm>
                              <a:off x="674915" y="402771"/>
                              <a:ext cx="871002" cy="608577"/>
                            </a:xfrm>
                            <a:prstGeom prst="rect">
                              <a:avLst/>
                            </a:prstGeom>
                            <a:solidFill>
                              <a:schemeClr val="accent3">
                                <a:lumMod val="20000"/>
                                <a:lumOff val="80000"/>
                              </a:schemeClr>
                            </a:solidFill>
                            <a:ln>
                              <a:noFill/>
                            </a:ln>
                            <a:effectLst/>
                            <a:sp3d>
                              <a:bevelT w="190500" h="38100"/>
                            </a:sp3d>
                          </wps:spPr>
                          <wps:style>
                            <a:lnRef idx="0">
                              <a:schemeClr val="accent2"/>
                            </a:lnRef>
                            <a:fillRef idx="3">
                              <a:schemeClr val="accent2"/>
                            </a:fillRef>
                            <a:effectRef idx="3">
                              <a:schemeClr val="accent2"/>
                            </a:effectRef>
                            <a:fontRef idx="minor">
                              <a:schemeClr val="lt1"/>
                            </a:fontRef>
                          </wps:style>
                          <wps:txbx>
                            <w:txbxContent>
                              <w:p w14:paraId="7A29E7A3"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Dal Eğitimi</w:t>
                                </w:r>
                              </w:p>
                            </w:txbxContent>
                          </wps:txbx>
                          <wps:bodyPr rtlCol="0" anchor="ctr"/>
                        </wps:wsp>
                        <wps:wsp>
                          <wps:cNvPr id="48" name="Dikdörtgen 891554595"/>
                          <wps:cNvSpPr/>
                          <wps:spPr>
                            <a:xfrm>
                              <a:off x="674915" y="0"/>
                              <a:ext cx="3647729" cy="443256"/>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4A84490"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Mesleki Eğitim Merkezi Programı</w:t>
                                </w:r>
                              </w:p>
                              <w:p w14:paraId="365B14F7"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(%11 akademik eğitim, %89 mesleki eğitim)</w:t>
                                </w:r>
                              </w:p>
                            </w:txbxContent>
                          </wps:txbx>
                          <wps:bodyPr rtlCol="0" anchor="ctr"/>
                        </wps:wsp>
                        <wps:wsp>
                          <wps:cNvPr id="49" name="Dikdörtgen 1"/>
                          <wps:cNvSpPr/>
                          <wps:spPr>
                            <a:xfrm>
                              <a:off x="674915" y="1322614"/>
                              <a:ext cx="3654613" cy="272017"/>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5F401A99" w14:textId="77777777" w:rsidR="006B53B7" w:rsidRPr="00C212A9" w:rsidRDefault="006B53B7" w:rsidP="006B53B7">
                                <w:pPr>
                                  <w:spacing w:after="0"/>
                                  <w:ind w:left="0" w:firstLine="0"/>
                                  <w:jc w:val="center"/>
                                  <w:rPr>
                                    <w:color w:val="000000" w:themeColor="text1"/>
                                    <w:kern w:val="24"/>
                                    <w:sz w:val="16"/>
                                    <w:szCs w:val="16"/>
                                  </w:rPr>
                                </w:pPr>
                                <w:r w:rsidRPr="00C212A9">
                                  <w:rPr>
                                    <w:b/>
                                    <w:bCs/>
                                    <w:color w:val="000000" w:themeColor="text1"/>
                                    <w:sz w:val="16"/>
                                    <w:szCs w:val="16"/>
                                  </w:rPr>
                                  <w:t>Tüm Sınıflarda Haftada 4 gün işletme 1 gün okul</w:t>
                                </w:r>
                              </w:p>
                            </w:txbxContent>
                          </wps:txbx>
                          <wps:bodyPr wrap="square" rtlCol="0" anchor="ctr">
                            <a:noAutofit/>
                          </wps:bodyPr>
                        </wps:wsp>
                        <wps:wsp>
                          <wps:cNvPr id="50" name="Dikdörtgen 1"/>
                          <wps:cNvSpPr/>
                          <wps:spPr>
                            <a:xfrm>
                              <a:off x="674915" y="1638300"/>
                              <a:ext cx="3654612" cy="368332"/>
                            </a:xfrm>
                            <a:prstGeom prst="rect">
                              <a:avLst/>
                            </a:prstGeom>
                            <a:solidFill>
                              <a:schemeClr val="accent1">
                                <a:lumMod val="20000"/>
                                <a:lumOff val="80000"/>
                              </a:schemeClr>
                            </a:solidFill>
                            <a:ln>
                              <a:noFill/>
                            </a:ln>
                            <a:effectLst/>
                          </wps:spPr>
                          <wps:style>
                            <a:lnRef idx="0">
                              <a:schemeClr val="accent2"/>
                            </a:lnRef>
                            <a:fillRef idx="3">
                              <a:schemeClr val="accent2"/>
                            </a:fillRef>
                            <a:effectRef idx="3">
                              <a:schemeClr val="accent2"/>
                            </a:effectRef>
                            <a:fontRef idx="minor">
                              <a:schemeClr val="lt1"/>
                            </a:fontRef>
                          </wps:style>
                          <wps:txbx>
                            <w:txbxContent>
                              <w:p w14:paraId="39495BB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Diploma Fark Dersleri</w:t>
                                </w:r>
                              </w:p>
                            </w:txbxContent>
                          </wps:txbx>
                          <wps:bodyPr wrap="square" rtlCol="0" anchor="ctr">
                            <a:noAutofit/>
                          </wps:bodyPr>
                        </wps:wsp>
                        <wps:wsp>
                          <wps:cNvPr id="51" name="Dikdörtgen 1"/>
                          <wps:cNvSpPr/>
                          <wps:spPr>
                            <a:xfrm>
                              <a:off x="4359727" y="1638300"/>
                              <a:ext cx="1135150" cy="36604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4E513AAD"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wps:txbx>
                          <wps:bodyPr vert="horz" rtlCol="0" anchor="ctr">
                            <a:noAutofit/>
                          </wps:bodyPr>
                        </wps:wsp>
                        <wpg:grpSp>
                          <wpg:cNvPr id="52" name="Grup 88"/>
                          <wpg:cNvGrpSpPr/>
                          <wpg:grpSpPr>
                            <a:xfrm>
                              <a:off x="3243975" y="762000"/>
                              <a:ext cx="2232763" cy="506095"/>
                              <a:chOff x="326602" y="0"/>
                              <a:chExt cx="2232764" cy="506114"/>
                            </a:xfrm>
                          </wpg:grpSpPr>
                          <wps:wsp>
                            <wps:cNvPr id="53" name="Bağlayıcı: Dirsek 87"/>
                            <wps:cNvCnPr/>
                            <wps:spPr>
                              <a:xfrm>
                                <a:off x="326602" y="0"/>
                                <a:ext cx="1061733" cy="391803"/>
                              </a:xfrm>
                              <a:prstGeom prst="bentConnector3">
                                <a:avLst>
                                  <a:gd name="adj1" fmla="val 782"/>
                                </a:avLst>
                              </a:prstGeom>
                              <a:ln w="19050">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4" name="Dikdörtgen 1"/>
                            <wps:cNvSpPr/>
                            <wps:spPr>
                              <a:xfrm>
                                <a:off x="1442356" y="277514"/>
                                <a:ext cx="1117010" cy="228600"/>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1D44D099"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Kalfalık Belgesi</w:t>
                                  </w:r>
                                </w:p>
                              </w:txbxContent>
                            </wps:txbx>
                            <wps:bodyPr vert="horz" rtlCol="0" anchor="ctr">
                              <a:noAutofit/>
                            </wps:bodyPr>
                          </wps:wsp>
                        </wpg:grpSp>
                      </wpg:grpSp>
                      <wps:wsp>
                        <wps:cNvPr id="55" name="Dikdörtgen 1"/>
                        <wps:cNvSpPr/>
                        <wps:spPr>
                          <a:xfrm>
                            <a:off x="4506163" y="1638605"/>
                            <a:ext cx="979754" cy="360045"/>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74033793" w14:textId="77777777" w:rsidR="006B53B7" w:rsidRDefault="006B53B7" w:rsidP="006B53B7">
                              <w:pPr>
                                <w:spacing w:after="0"/>
                                <w:ind w:left="0" w:firstLine="0"/>
                                <w:jc w:val="center"/>
                                <w:rPr>
                                  <w:color w:val="000000" w:themeColor="text1"/>
                                  <w:sz w:val="16"/>
                                  <w:szCs w:val="16"/>
                                </w:rPr>
                              </w:pPr>
                              <w:r>
                                <w:rPr>
                                  <w:color w:val="000000" w:themeColor="text1"/>
                                  <w:sz w:val="16"/>
                                  <w:szCs w:val="16"/>
                                </w:rPr>
                                <w:t>İş Piyasası</w:t>
                              </w:r>
                            </w:p>
                            <w:p w14:paraId="3A77F2DF" w14:textId="77777777" w:rsidR="006B53B7" w:rsidRPr="00C212A9" w:rsidRDefault="006B53B7" w:rsidP="006B53B7">
                              <w:pPr>
                                <w:spacing w:after="0"/>
                                <w:ind w:left="0" w:firstLine="0"/>
                                <w:jc w:val="center"/>
                                <w:rPr>
                                  <w:color w:val="000000" w:themeColor="text1"/>
                                  <w:sz w:val="16"/>
                                  <w:szCs w:val="16"/>
                                </w:rPr>
                              </w:pPr>
                              <w:r w:rsidRPr="00C212A9">
                                <w:rPr>
                                  <w:color w:val="000000" w:themeColor="text1"/>
                                  <w:sz w:val="16"/>
                                  <w:szCs w:val="16"/>
                                </w:rPr>
                                <w:t>Yükseköğrenim</w:t>
                              </w:r>
                            </w:p>
                          </w:txbxContent>
                        </wps:txbx>
                        <wps:bodyPr vert="horz" wrap="square" rtlCol="0" anchor="ctr">
                          <a:noAutofit/>
                        </wps:bodyPr>
                      </wps:wsp>
                      <wps:wsp>
                        <wps:cNvPr id="56" name="Dikdörtgen 1596713905"/>
                        <wps:cNvSpPr/>
                        <wps:spPr>
                          <a:xfrm>
                            <a:off x="4491533" y="0"/>
                            <a:ext cx="980237" cy="1258214"/>
                          </a:xfrm>
                          <a:prstGeom prst="rect">
                            <a:avLst/>
                          </a:prstGeom>
                          <a:solidFill>
                            <a:schemeClr val="bg2">
                              <a:lumMod val="90000"/>
                            </a:schemeClr>
                          </a:solidFill>
                          <a:ln>
                            <a:noFill/>
                          </a:ln>
                          <a:effectLst/>
                          <a:sp3d>
                            <a:bevelT w="190500" h="38100"/>
                          </a:sp3d>
                        </wps:spPr>
                        <wps:style>
                          <a:lnRef idx="0">
                            <a:schemeClr val="accent1"/>
                          </a:lnRef>
                          <a:fillRef idx="3">
                            <a:schemeClr val="accent1"/>
                          </a:fillRef>
                          <a:effectRef idx="3">
                            <a:schemeClr val="accent1"/>
                          </a:effectRef>
                          <a:fontRef idx="minor">
                            <a:schemeClr val="lt1"/>
                          </a:fontRef>
                        </wps:style>
                        <wps:txbx>
                          <w:txbxContent>
                            <w:p w14:paraId="26AD213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wps:txbx>
                        <wps:bodyPr vert="horz" wrap="square" rtlCol="0" anchor="ctr">
                          <a:noAutofit/>
                        </wps:bodyPr>
                      </wps:wsp>
                    </wpg:wgp>
                  </a:graphicData>
                </a:graphic>
              </wp:anchor>
            </w:drawing>
          </mc:Choice>
          <mc:Fallback>
            <w:pict>
              <v:group w14:anchorId="5FFBFFF0" id="Grup 40" o:spid="_x0000_s1106" style="position:absolute;left:0;text-align:left;margin-left:380.75pt;margin-top:27.25pt;width:431.95pt;height:159.4pt;z-index:251727872;mso-position-horizontal:right;mso-position-horizontal-relative:margin" coordsize="54859,2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">
                <v:group id="Grup 89" o:spid="_x0000_s1107" style="position:absolute;width:44621;height:20243" coordsize="54948,2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Dikdörtgen 554899522" o:spid="_x0000_s1108" style="position:absolute;left:15840;top:4027;width:8491;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" fillcolor="#ededed [662]" stroked="f">
                    <v:textbox>
                      <w:txbxContent>
                        <w:p w14:paraId="6B09F348"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10. Sınıf Dal Eğitimi</w:t>
                          </w:r>
                        </w:p>
                      </w:txbxContent>
                    </v:textbox>
                  </v:rect>
                  <v:rect id="Dikdörtgen 1174392043" o:spid="_x0000_s1109" style="position:absolute;left:24712;top:4082;width:8873;height:6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" fillcolor="#ededed [662]" stroked="f">
                    <v:textbox>
                      <w:txbxContent>
                        <w:p w14:paraId="77C71181"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11. Sınıf Dal Eğitimi</w:t>
                          </w:r>
                        </w:p>
                      </w:txbxContent>
                    </v:textbox>
                  </v:rect>
                  <v:rect id="Dikdörtgen 1917842677" o:spid="_x0000_s1110" style="position:absolute;left:34184;top:4136;width:9073;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" fillcolor="#ededed [662]" stroked="f">
                    <v:textbox>
                      <w:txbxContent>
                        <w:p w14:paraId="2AF787E9"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12. Sınıf Ustalık Eğitimi</w:t>
                          </w:r>
                        </w:p>
                      </w:txbxContent>
                    </v:textbox>
                  </v:rect>
                  <v:rect id="Dikdörtgen 1596713905" o:spid="_x0000_s1111" style="position:absolute;left:43597;width:11170;height:10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" fillcolor="#cfcdcd [2894]" stroked="f">
                    <v:textbox>
                      <w:txbxContent>
                        <w:p w14:paraId="7525CDD5" w14:textId="77777777" w:rsidR="006B53B7" w:rsidRPr="00C212A9" w:rsidRDefault="006B53B7" w:rsidP="006B53B7">
                          <w:pPr>
                            <w:spacing w:after="0"/>
                            <w:jc w:val="center"/>
                            <w:rPr>
                              <w:color w:val="000000" w:themeColor="text1"/>
                              <w:sz w:val="16"/>
                              <w:szCs w:val="16"/>
                            </w:rPr>
                          </w:pPr>
                          <w:r>
                            <w:rPr>
                              <w:color w:val="000000" w:themeColor="text1"/>
                              <w:sz w:val="16"/>
                              <w:szCs w:val="16"/>
                            </w:rPr>
                            <w:t xml:space="preserve">Ustalık Belgesi </w:t>
                          </w:r>
                        </w:p>
                      </w:txbxContent>
                    </v:textbox>
                  </v:rect>
                  <v:rect id="Dikdörtgen 1269651257" o:spid="_x0000_s1112" style="position:absolute;width:6268;height:20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" fillcolor="#cfcdcd [2894]" stroked="f">
                    <v:textbox>
                      <w:txbxContent>
                        <w:p w14:paraId="46565C90"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 xml:space="preserve">8. Sınıf </w:t>
                          </w:r>
                        </w:p>
                      </w:txbxContent>
                    </v:textbox>
                  </v:rect>
                  <v:rect id="Dikdörtgen 744094466" o:spid="_x0000_s1113" style="position:absolute;left:6749;top:4027;width:8710;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" fillcolor="#ededed [662]" stroked="f">
                    <v:textbox>
                      <w:txbxContent>
                        <w:p w14:paraId="7A29E7A3"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9. Sınıf Dal Eğitimi</w:t>
                          </w:r>
                        </w:p>
                      </w:txbxContent>
                    </v:textbox>
                  </v:rect>
                  <v:rect id="Dikdörtgen 891554595" o:spid="_x0000_s1114" style="position:absolute;left:6749;width:36477;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" fillcolor="#d9e2f3 [660]" stroked="f">
                    <v:textbox>
                      <w:txbxContent>
                        <w:p w14:paraId="34A84490" w14:textId="77777777" w:rsidR="006B53B7" w:rsidRPr="00C212A9" w:rsidRDefault="006B53B7" w:rsidP="006B53B7">
                          <w:pPr>
                            <w:spacing w:after="0"/>
                            <w:jc w:val="center"/>
                            <w:rPr>
                              <w:b/>
                              <w:bCs/>
                              <w:color w:val="000000" w:themeColor="text1"/>
                              <w:sz w:val="16"/>
                              <w:szCs w:val="16"/>
                            </w:rPr>
                          </w:pPr>
                          <w:r w:rsidRPr="00C212A9">
                            <w:rPr>
                              <w:b/>
                              <w:bCs/>
                              <w:color w:val="000000" w:themeColor="text1"/>
                              <w:sz w:val="16"/>
                              <w:szCs w:val="16"/>
                            </w:rPr>
                            <w:t>Mesleki Eğitim Merkezi Programı</w:t>
                          </w:r>
                        </w:p>
                        <w:p w14:paraId="365B14F7" w14:textId="77777777" w:rsidR="006B53B7" w:rsidRPr="00C212A9" w:rsidRDefault="006B53B7" w:rsidP="006B53B7">
                          <w:pPr>
                            <w:spacing w:after="0"/>
                            <w:jc w:val="center"/>
                            <w:rPr>
                              <w:color w:val="000000" w:themeColor="text1"/>
                              <w:kern w:val="24"/>
                              <w:sz w:val="16"/>
                              <w:szCs w:val="16"/>
                            </w:rPr>
                          </w:pPr>
                          <w:r w:rsidRPr="00C212A9">
                            <w:rPr>
                              <w:color w:val="000000" w:themeColor="text1"/>
                              <w:kern w:val="24"/>
                              <w:sz w:val="16"/>
                              <w:szCs w:val="16"/>
                            </w:rPr>
                            <w:t>(%11 akademik eğitim, %89 mesleki eğitim)</w:t>
                          </w:r>
                        </w:p>
                      </w:txbxContent>
                    </v:textbox>
                  </v:rect>
                  <v:rect id="Dikdörtgen 1" o:spid="_x0000_s1115" style="position:absolute;left:6749;top:13226;width:36546;height:2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" fillcolor="#d9e2f3 [660]" stroked="f">
                    <v:textbox>
                      <w:txbxContent>
                        <w:p w14:paraId="5F401A99" w14:textId="77777777" w:rsidR="006B53B7" w:rsidRPr="00C212A9" w:rsidRDefault="006B53B7" w:rsidP="006B53B7">
                          <w:pPr>
                            <w:spacing w:after="0"/>
                            <w:ind w:left="0" w:firstLine="0"/>
                            <w:jc w:val="center"/>
                            <w:rPr>
                              <w:color w:val="000000" w:themeColor="text1"/>
                              <w:kern w:val="24"/>
                              <w:sz w:val="16"/>
                              <w:szCs w:val="16"/>
                            </w:rPr>
                          </w:pPr>
                          <w:r w:rsidRPr="00C212A9">
                            <w:rPr>
                              <w:b/>
                              <w:bCs/>
                              <w:color w:val="000000" w:themeColor="text1"/>
                              <w:sz w:val="16"/>
                              <w:szCs w:val="16"/>
                            </w:rPr>
                            <w:t>Tüm Sınıflarda Haftada 4 gün işletme 1 gün okul</w:t>
                          </w:r>
                        </w:p>
                      </w:txbxContent>
                    </v:textbox>
                  </v:rect>
                  <v:rect id="Dikdörtgen 1" o:spid="_x0000_s1116" style="position:absolute;left:6749;top:16383;width:3654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" fillcolor="#d9e2f3 [660]" stroked="f">
                    <v:textbox>
                      <w:txbxContent>
                        <w:p w14:paraId="39495BBD" w14:textId="77777777" w:rsidR="006B53B7" w:rsidRPr="00C212A9" w:rsidRDefault="006B53B7" w:rsidP="006B53B7">
                          <w:pPr>
                            <w:spacing w:after="0"/>
                            <w:ind w:left="0" w:firstLine="0"/>
                            <w:jc w:val="center"/>
                            <w:rPr>
                              <w:b/>
                              <w:bCs/>
                              <w:color w:val="000000" w:themeColor="text1"/>
                              <w:sz w:val="16"/>
                              <w:szCs w:val="16"/>
                            </w:rPr>
                          </w:pPr>
                          <w:r w:rsidRPr="00C212A9">
                            <w:rPr>
                              <w:b/>
                              <w:bCs/>
                              <w:color w:val="000000" w:themeColor="text1"/>
                              <w:sz w:val="16"/>
                              <w:szCs w:val="16"/>
                            </w:rPr>
                            <w:t>Diploma Fark Dersleri</w:t>
                          </w:r>
                        </w:p>
                      </w:txbxContent>
                    </v:textbox>
                  </v:rect>
                  <v:rect id="Dikdörtgen 1" o:spid="_x0000_s1117" style="position:absolute;left:43597;top:16383;width:11351;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" fillcolor="#cfcdcd [2894]" stroked="f">
                    <v:textbox>
                      <w:txbxContent>
                        <w:p w14:paraId="4E513AAD"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Diploma</w:t>
                          </w:r>
                        </w:p>
                      </w:txbxContent>
                    </v:textbox>
                  </v:rect>
                  <v:group id="Grup 88" o:spid="_x0000_s1118" style="position:absolute;left:32439;top:7620;width:22328;height:5060" coordorigin="3266" coordsize="22327,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87" o:spid="_x0000_s1119" type="#_x0000_t34" style="position:absolute;left:3266;width:10617;height:39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" adj="169" strokecolor="#4472c4 [3204]" strokeweight="1.5pt">
                      <v:stroke dashstyle="dash" endarrow="block"/>
                    </v:shape>
                    <v:rect id="Dikdörtgen 1" o:spid="_x0000_s1120" style="position:absolute;left:14423;top:2775;width:1117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" fillcolor="#cfcdcd [2894]" stroked="f">
                      <v:textbox>
                        <w:txbxContent>
                          <w:p w14:paraId="1D44D099"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Kalfalık Belgesi</w:t>
                            </w:r>
                          </w:p>
                        </w:txbxContent>
                      </v:textbox>
                    </v:rect>
                  </v:group>
                </v:group>
                <v:rect id="Dikdörtgen 1" o:spid="_x0000_s1121" style="position:absolute;left:45061;top:16386;width:9798;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" fillcolor="#cfcdcd [2894]" stroked="f">
                  <v:textbox>
                    <w:txbxContent>
                      <w:p w14:paraId="74033793" w14:textId="77777777" w:rsidR="006B53B7" w:rsidRDefault="006B53B7" w:rsidP="006B53B7">
                        <w:pPr>
                          <w:spacing w:after="0"/>
                          <w:ind w:left="0" w:firstLine="0"/>
                          <w:jc w:val="center"/>
                          <w:rPr>
                            <w:color w:val="000000" w:themeColor="text1"/>
                            <w:sz w:val="16"/>
                            <w:szCs w:val="16"/>
                          </w:rPr>
                        </w:pPr>
                        <w:r>
                          <w:rPr>
                            <w:color w:val="000000" w:themeColor="text1"/>
                            <w:sz w:val="16"/>
                            <w:szCs w:val="16"/>
                          </w:rPr>
                          <w:t>İş Piyasası</w:t>
                        </w:r>
                      </w:p>
                      <w:p w14:paraId="3A77F2DF" w14:textId="77777777" w:rsidR="006B53B7" w:rsidRPr="00C212A9" w:rsidRDefault="006B53B7" w:rsidP="006B53B7">
                        <w:pPr>
                          <w:spacing w:after="0"/>
                          <w:ind w:left="0" w:firstLine="0"/>
                          <w:jc w:val="center"/>
                          <w:rPr>
                            <w:color w:val="000000" w:themeColor="text1"/>
                            <w:sz w:val="16"/>
                            <w:szCs w:val="16"/>
                          </w:rPr>
                        </w:pPr>
                        <w:r w:rsidRPr="00C212A9">
                          <w:rPr>
                            <w:color w:val="000000" w:themeColor="text1"/>
                            <w:sz w:val="16"/>
                            <w:szCs w:val="16"/>
                          </w:rPr>
                          <w:t>Yükseköğrenim</w:t>
                        </w:r>
                      </w:p>
                    </w:txbxContent>
                  </v:textbox>
                </v:rect>
                <v:rect id="Dikdörtgen 1596713905" o:spid="_x0000_s1122" style="position:absolute;left:44915;width:9802;height:12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" fillcolor="#cfcdcd [2894]" stroked="f">
                  <v:textbox>
                    <w:txbxContent>
                      <w:p w14:paraId="26AD2137" w14:textId="77777777" w:rsidR="006B53B7" w:rsidRPr="00C212A9" w:rsidRDefault="006B53B7" w:rsidP="006B53B7">
                        <w:pPr>
                          <w:spacing w:after="0"/>
                          <w:jc w:val="center"/>
                          <w:rPr>
                            <w:color w:val="000000" w:themeColor="text1"/>
                            <w:sz w:val="16"/>
                            <w:szCs w:val="16"/>
                          </w:rPr>
                        </w:pPr>
                        <w:r w:rsidRPr="00C212A9">
                          <w:rPr>
                            <w:color w:val="000000" w:themeColor="text1"/>
                            <w:sz w:val="16"/>
                            <w:szCs w:val="16"/>
                          </w:rPr>
                          <w:t>İş Piyasası</w:t>
                        </w:r>
                      </w:p>
                    </w:txbxContent>
                  </v:textbox>
                </v:rect>
                <w10:wrap type="topAndBottom" anchorx="margin"/>
              </v:group>
            </w:pict>
          </mc:Fallback>
        </mc:AlternateContent>
      </w:r>
      <w:r w:rsidR="0071787E">
        <w:rPr>
          <w:b/>
          <w:noProof/>
          <w:szCs w:val="20"/>
          <w:lang w:eastAsia="tr-TR"/>
        </w:rPr>
        <mc:AlternateContent>
          <mc:Choice Requires="wps">
            <w:drawing>
              <wp:anchor distT="0" distB="0" distL="114300" distR="114300" simplePos="0" relativeHeight="251653632" behindDoc="0" locked="0" layoutInCell="1" allowOverlap="1" wp14:anchorId="767C1755" wp14:editId="150A80FF">
                <wp:simplePos x="0" y="0"/>
                <wp:positionH relativeFrom="column">
                  <wp:posOffset>2828393</wp:posOffset>
                </wp:positionH>
                <wp:positionV relativeFrom="paragraph">
                  <wp:posOffset>996835</wp:posOffset>
                </wp:positionV>
                <wp:extent cx="54629" cy="1798"/>
                <wp:effectExtent l="0" t="0" r="0" b="0"/>
                <wp:wrapTopAndBottom/>
                <wp:docPr id="1569769167" name="Düz Ok Bağlayıcısı 11072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29" cy="1798"/>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AEF577A" id="Düz Ok Bağlayıcısı 11072701" o:spid="_x0000_s1026" type="#_x0000_t32" style="position:absolute;margin-left:222.7pt;margin-top:78.5pt;width:4.3pt;height:.1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" filled="t" fillcolor="#1f4d78 [1608]" stroked="f" strokeweight=".5pt">
                <v:stroke endarrow="block" joinstyle="miter"/>
                <v:shadow on="t" color="black" opacity="20971f" offset="0,2.2pt"/>
                <o:lock v:ext="edit" shapetype="f"/>
                <w10:wrap type="topAndBottom"/>
              </v:shape>
            </w:pict>
          </mc:Fallback>
        </mc:AlternateContent>
      </w:r>
      <w:r w:rsidR="0071787E">
        <w:rPr>
          <w:b/>
          <w:noProof/>
          <w:szCs w:val="20"/>
          <w:lang w:eastAsia="tr-TR"/>
        </w:rPr>
        <mc:AlternateContent>
          <mc:Choice Requires="wps">
            <w:drawing>
              <wp:anchor distT="0" distB="0" distL="114300" distR="114300" simplePos="0" relativeHeight="251656704" behindDoc="0" locked="0" layoutInCell="1" allowOverlap="1" wp14:anchorId="4C582F11" wp14:editId="207C7481">
                <wp:simplePos x="0" y="0"/>
                <wp:positionH relativeFrom="column">
                  <wp:posOffset>3714922</wp:posOffset>
                </wp:positionH>
                <wp:positionV relativeFrom="paragraph">
                  <wp:posOffset>998633</wp:posOffset>
                </wp:positionV>
                <wp:extent cx="47679" cy="8942"/>
                <wp:effectExtent l="0" t="0" r="0" b="0"/>
                <wp:wrapTopAndBottom/>
                <wp:docPr id="1426606236" name="Düz Ok Bağlayıcısı 10766849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79" cy="8942"/>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9D954DD" id="Düz Ok Bağlayıcısı 1076684932" o:spid="_x0000_s1026" type="#_x0000_t32" style="position:absolute;margin-left:292.5pt;margin-top:78.65pt;width:3.75pt;height:.7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" filled="t" fillcolor="#1f4d78 [1608]" stroked="f" strokeweight=".5pt">
                <v:stroke endarrow="block" joinstyle="miter"/>
                <v:shadow on="t" color="black" opacity="20971f" offset="0,2.2pt"/>
                <o:lock v:ext="edit" shapetype="f"/>
                <w10:wrap type="topAndBottom"/>
              </v:shape>
            </w:pict>
          </mc:Fallback>
        </mc:AlternateContent>
      </w:r>
      <w:r w:rsidR="0071787E">
        <w:rPr>
          <w:b/>
          <w:noProof/>
          <w:szCs w:val="20"/>
          <w:lang w:eastAsia="tr-TR"/>
        </w:rPr>
        <mc:AlternateContent>
          <mc:Choice Requires="wps">
            <w:drawing>
              <wp:anchor distT="0" distB="0" distL="114300" distR="114300" simplePos="0" relativeHeight="251659776" behindDoc="0" locked="0" layoutInCell="1" allowOverlap="1" wp14:anchorId="6E62A3F5" wp14:editId="618E2D16">
                <wp:simplePos x="0" y="0"/>
                <wp:positionH relativeFrom="column">
                  <wp:posOffset>1888958</wp:posOffset>
                </wp:positionH>
                <wp:positionV relativeFrom="paragraph">
                  <wp:posOffset>996835</wp:posOffset>
                </wp:positionV>
                <wp:extent cx="45787" cy="70"/>
                <wp:effectExtent l="0" t="0" r="0" b="0"/>
                <wp:wrapTopAndBottom/>
                <wp:docPr id="978789379" name="Düz Ok Bağlayıcısı 867620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87" cy="70"/>
                        </a:xfrm>
                        <a:prstGeom prst="straightConnector1">
                          <a:avLst/>
                        </a:prstGeom>
                        <a:solidFill>
                          <a:schemeClr val="accent5">
                            <a:lumMod val="50000"/>
                          </a:schemeClr>
                        </a:solidFill>
                        <a:ln>
                          <a:noFill/>
                          <a:tailEnd type="triangle"/>
                        </a:ln>
                        <a:effectLst>
                          <a:outerShdw blurRad="44450" dist="27940" dir="5400000" algn="ctr">
                            <a:srgbClr val="000000">
                              <a:alpha val="32000"/>
                            </a:srgbClr>
                          </a:outerShdw>
                        </a:effectLst>
                        <a:sp3d>
                          <a:bevelT w="190500" h="38100"/>
                        </a:sp3d>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8B6C191" id="Düz Ok Bağlayıcısı 867620383" o:spid="_x0000_s1026" type="#_x0000_t32" style="position:absolute;margin-left:148.75pt;margin-top:78.5pt;width:3.6pt;height:0;flip: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" filled="t" fillcolor="#1f4d78 [1608]" stroked="f" strokeweight=".5pt">
                <v:stroke endarrow="block" joinstyle="miter"/>
                <v:shadow on="t" color="black" opacity="20971f" offset="0,2.2pt"/>
                <o:lock v:ext="edit" shapetype="f"/>
                <w10:wrap type="topAndBottom"/>
              </v:shape>
            </w:pict>
          </mc:Fallback>
        </mc:AlternateContent>
      </w:r>
      <w:r w:rsidR="00FB3693" w:rsidRPr="00FB3693">
        <w:rPr>
          <w:b/>
          <w:szCs w:val="20"/>
        </w:rPr>
        <w:t xml:space="preserve">Şekil </w:t>
      </w:r>
      <w:r w:rsidR="00FB3693" w:rsidRPr="00FB3693">
        <w:rPr>
          <w:b/>
          <w:szCs w:val="20"/>
        </w:rPr>
        <w:fldChar w:fldCharType="begin"/>
      </w:r>
      <w:r w:rsidR="00FB3693" w:rsidRPr="00FB3693">
        <w:rPr>
          <w:b/>
          <w:szCs w:val="20"/>
        </w:rPr>
        <w:instrText xml:space="preserve"> SEQ Şekil \* ARABIC </w:instrText>
      </w:r>
      <w:r w:rsidR="00FB3693" w:rsidRPr="00FB3693">
        <w:rPr>
          <w:b/>
          <w:szCs w:val="20"/>
        </w:rPr>
        <w:fldChar w:fldCharType="separate"/>
      </w:r>
      <w:r w:rsidR="00062577">
        <w:rPr>
          <w:b/>
          <w:noProof/>
          <w:szCs w:val="20"/>
        </w:rPr>
        <w:t>5</w:t>
      </w:r>
      <w:r w:rsidR="00FB3693" w:rsidRPr="00FB3693">
        <w:rPr>
          <w:b/>
          <w:szCs w:val="20"/>
        </w:rPr>
        <w:fldChar w:fldCharType="end"/>
      </w:r>
      <w:r w:rsidR="00FB3693" w:rsidRPr="00FB3693">
        <w:rPr>
          <w:b/>
          <w:szCs w:val="20"/>
        </w:rPr>
        <w:t>.</w:t>
      </w:r>
      <w:r w:rsidR="00FB3693" w:rsidRPr="00FB3693">
        <w:rPr>
          <w:szCs w:val="20"/>
        </w:rPr>
        <w:t xml:space="preserve"> </w:t>
      </w:r>
      <w:r w:rsidR="00EB2564" w:rsidRPr="00FB3693">
        <w:rPr>
          <w:szCs w:val="20"/>
        </w:rPr>
        <w:t>Mesleki</w:t>
      </w:r>
      <w:r w:rsidR="00866D9D" w:rsidRPr="00FB3693">
        <w:rPr>
          <w:szCs w:val="20"/>
        </w:rPr>
        <w:t xml:space="preserve"> Eğitim Merkezi Programı</w:t>
      </w:r>
      <w:bookmarkEnd w:id="30"/>
    </w:p>
    <w:p w14:paraId="7BF15A4C" w14:textId="4B7A069B" w:rsidR="006673B5" w:rsidRDefault="006673B5" w:rsidP="009C0DF7">
      <w:pPr>
        <w:pStyle w:val="AralkYok"/>
        <w:ind w:firstLine="426"/>
        <w:rPr>
          <w:rFonts w:ascii="Arial" w:hAnsi="Arial" w:cs="Arial"/>
          <w:sz w:val="22"/>
        </w:rPr>
      </w:pPr>
    </w:p>
    <w:p w14:paraId="02C7FAB6" w14:textId="5AA48049" w:rsidR="00477F69" w:rsidRPr="00EB44C9" w:rsidRDefault="00AC542F" w:rsidP="007B4DD4">
      <w:pPr>
        <w:pStyle w:val="ListeParagraf"/>
        <w:numPr>
          <w:ilvl w:val="0"/>
          <w:numId w:val="9"/>
        </w:numPr>
        <w:spacing w:line="276" w:lineRule="auto"/>
        <w:ind w:left="426" w:hanging="357"/>
        <w:contextualSpacing w:val="0"/>
      </w:pPr>
      <w:r w:rsidRPr="00C71EDE">
        <w:t>Meslek</w:t>
      </w:r>
      <w:r w:rsidR="00EB2564">
        <w:t>i</w:t>
      </w:r>
      <w:r w:rsidRPr="00C71EDE">
        <w:t xml:space="preserve"> eğitim merkezi öğrencilerinin işletmede </w:t>
      </w:r>
      <w:r w:rsidR="00C82578">
        <w:t>aldığı eğitim süresi</w:t>
      </w:r>
      <w:r w:rsidRPr="00C71EDE">
        <w:t xml:space="preserve"> toplam </w:t>
      </w:r>
      <w:r w:rsidR="007441D7" w:rsidRPr="00C71EDE">
        <w:t>ders</w:t>
      </w:r>
      <w:r w:rsidRPr="00C71EDE">
        <w:t xml:space="preserve"> süresinin </w:t>
      </w:r>
      <w:r w:rsidR="00F974DB">
        <w:t>%</w:t>
      </w:r>
      <w:r w:rsidRPr="00C71EDE">
        <w:t>76’sına denk gelmektedir. Meslek</w:t>
      </w:r>
      <w:r w:rsidR="000F7913">
        <w:t>i</w:t>
      </w:r>
      <w:r w:rsidRPr="00C71EDE">
        <w:t xml:space="preserve"> eğitim merkezi ders saa</w:t>
      </w:r>
      <w:r w:rsidR="00D02738">
        <w:t xml:space="preserve">tlerine ilişkin bilgiler Tablo </w:t>
      </w:r>
      <w:r w:rsidR="00DA69BA">
        <w:t>6’da</w:t>
      </w:r>
      <w:r w:rsidRPr="00C71EDE">
        <w:t xml:space="preserve"> yer almaktadır.</w:t>
      </w:r>
    </w:p>
    <w:p w14:paraId="00DD286C" w14:textId="592B3512" w:rsidR="00AC542F" w:rsidRPr="00953810" w:rsidRDefault="00953810" w:rsidP="0071787E">
      <w:pPr>
        <w:pStyle w:val="ResimYazs"/>
        <w:ind w:left="426"/>
        <w:rPr>
          <w:szCs w:val="20"/>
        </w:rPr>
      </w:pPr>
      <w:bookmarkStart w:id="31" w:name="_Toc169389873"/>
      <w:r w:rsidRPr="00953810">
        <w:rPr>
          <w:b/>
          <w:szCs w:val="20"/>
        </w:rPr>
        <w:t xml:space="preserve">Tablo </w:t>
      </w:r>
      <w:r w:rsidRPr="00953810">
        <w:rPr>
          <w:b/>
          <w:szCs w:val="20"/>
        </w:rPr>
        <w:fldChar w:fldCharType="begin"/>
      </w:r>
      <w:r w:rsidRPr="00953810">
        <w:rPr>
          <w:b/>
          <w:szCs w:val="20"/>
        </w:rPr>
        <w:instrText xml:space="preserve"> SEQ Tablo \* ARABIC </w:instrText>
      </w:r>
      <w:r w:rsidRPr="00953810">
        <w:rPr>
          <w:b/>
          <w:szCs w:val="20"/>
        </w:rPr>
        <w:fldChar w:fldCharType="separate"/>
      </w:r>
      <w:r w:rsidR="00062577">
        <w:rPr>
          <w:b/>
          <w:noProof/>
          <w:szCs w:val="20"/>
        </w:rPr>
        <w:t>6</w:t>
      </w:r>
      <w:r w:rsidRPr="00953810">
        <w:rPr>
          <w:b/>
          <w:szCs w:val="20"/>
        </w:rPr>
        <w:fldChar w:fldCharType="end"/>
      </w:r>
      <w:r w:rsidRPr="00953810">
        <w:rPr>
          <w:szCs w:val="20"/>
        </w:rPr>
        <w:t xml:space="preserve">. </w:t>
      </w:r>
      <w:r w:rsidR="00AC542F" w:rsidRPr="00953810">
        <w:rPr>
          <w:szCs w:val="20"/>
        </w:rPr>
        <w:t>Meslek</w:t>
      </w:r>
      <w:r w:rsidR="00EB2564" w:rsidRPr="00953810">
        <w:rPr>
          <w:szCs w:val="20"/>
        </w:rPr>
        <w:t>i</w:t>
      </w:r>
      <w:r w:rsidR="00AC542F" w:rsidRPr="00953810">
        <w:rPr>
          <w:szCs w:val="20"/>
        </w:rPr>
        <w:t xml:space="preserve"> Eğitim Merkezi Toplam Ders Saatleri ve </w:t>
      </w:r>
      <w:r w:rsidR="0071787E">
        <w:rPr>
          <w:szCs w:val="20"/>
        </w:rPr>
        <w:t>Oranları</w:t>
      </w:r>
      <w:bookmarkEnd w:id="31"/>
    </w:p>
    <w:tbl>
      <w:tblPr>
        <w:tblStyle w:val="KlavuzTablo1Ak-Vurgu51"/>
        <w:tblW w:w="8747" w:type="dxa"/>
        <w:tblInd w:w="421" w:type="dxa"/>
        <w:tblLook w:val="04A0" w:firstRow="1" w:lastRow="0" w:firstColumn="1" w:lastColumn="0" w:noHBand="0" w:noVBand="1"/>
      </w:tblPr>
      <w:tblGrid>
        <w:gridCol w:w="5528"/>
        <w:gridCol w:w="1559"/>
        <w:gridCol w:w="1660"/>
      </w:tblGrid>
      <w:tr w:rsidR="0071787E" w:rsidRPr="0071787E" w14:paraId="297CF543" w14:textId="77777777" w:rsidTr="0024176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0338F5BD" w14:textId="3F413D8C" w:rsidR="00B52B08" w:rsidRPr="0071787E" w:rsidRDefault="00ED4038" w:rsidP="0024176F">
            <w:pPr>
              <w:spacing w:after="0"/>
              <w:ind w:left="30" w:firstLine="0"/>
              <w:jc w:val="left"/>
              <w:rPr>
                <w:color w:val="000000" w:themeColor="text1"/>
                <w:sz w:val="20"/>
                <w:szCs w:val="20"/>
                <w:lang w:eastAsia="tr-TR"/>
              </w:rPr>
            </w:pPr>
            <w:r w:rsidRPr="0071787E">
              <w:rPr>
                <w:color w:val="000000" w:themeColor="text1"/>
                <w:sz w:val="20"/>
                <w:szCs w:val="20"/>
                <w:lang w:eastAsia="tr-TR"/>
              </w:rPr>
              <w:t>Ders Saatleri</w:t>
            </w:r>
          </w:p>
        </w:tc>
        <w:tc>
          <w:tcPr>
            <w:tcW w:w="1559" w:type="dxa"/>
            <w:noWrap/>
            <w:vAlign w:val="center"/>
            <w:hideMark/>
          </w:tcPr>
          <w:p w14:paraId="6FC717C4" w14:textId="65B38F13" w:rsidR="00B52B08" w:rsidRPr="0071787E" w:rsidRDefault="00886C3C" w:rsidP="0024176F">
            <w:pPr>
              <w:spacing w:after="0"/>
              <w:ind w:left="0" w:firstLine="0"/>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Toplam</w:t>
            </w:r>
          </w:p>
        </w:tc>
        <w:tc>
          <w:tcPr>
            <w:tcW w:w="1660" w:type="dxa"/>
            <w:noWrap/>
            <w:vAlign w:val="center"/>
            <w:hideMark/>
          </w:tcPr>
          <w:p w14:paraId="43E7AA4C" w14:textId="341760F6" w:rsidR="00B52B08" w:rsidRPr="0071787E" w:rsidRDefault="0071787E" w:rsidP="0024176F">
            <w:pPr>
              <w:spacing w:after="0"/>
              <w:ind w:left="0" w:firstLine="0"/>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lang w:eastAsia="tr-TR"/>
              </w:rPr>
            </w:pPr>
            <w:r>
              <w:rPr>
                <w:color w:val="000000" w:themeColor="text1"/>
                <w:sz w:val="20"/>
                <w:szCs w:val="20"/>
                <w:lang w:eastAsia="tr-TR"/>
              </w:rPr>
              <w:t xml:space="preserve">Oran </w:t>
            </w:r>
            <w:r w:rsidR="0023592C" w:rsidRPr="0071787E">
              <w:rPr>
                <w:color w:val="000000" w:themeColor="text1"/>
                <w:sz w:val="20"/>
                <w:szCs w:val="20"/>
                <w:lang w:eastAsia="tr-TR"/>
              </w:rPr>
              <w:t>(%)</w:t>
            </w:r>
          </w:p>
        </w:tc>
      </w:tr>
      <w:tr w:rsidR="0071787E" w:rsidRPr="0071787E" w14:paraId="6E835B44"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39D9C20A" w14:textId="4289B69B" w:rsidR="00B52B08" w:rsidRPr="0071787E" w:rsidRDefault="00B52B08"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Temel</w:t>
            </w:r>
            <w:r w:rsidR="00D76243">
              <w:rPr>
                <w:b w:val="0"/>
                <w:bCs w:val="0"/>
                <w:color w:val="000000" w:themeColor="text1"/>
                <w:sz w:val="20"/>
                <w:szCs w:val="20"/>
                <w:lang w:eastAsia="tr-TR"/>
              </w:rPr>
              <w:t xml:space="preserve"> Akademik</w:t>
            </w:r>
            <w:r w:rsidRPr="0071787E">
              <w:rPr>
                <w:b w:val="0"/>
                <w:bCs w:val="0"/>
                <w:color w:val="000000" w:themeColor="text1"/>
                <w:sz w:val="20"/>
                <w:szCs w:val="20"/>
                <w:lang w:eastAsia="tr-TR"/>
              </w:rPr>
              <w:t xml:space="preserve"> Ders Saati</w:t>
            </w:r>
          </w:p>
        </w:tc>
        <w:tc>
          <w:tcPr>
            <w:tcW w:w="1559" w:type="dxa"/>
            <w:noWrap/>
            <w:vAlign w:val="center"/>
            <w:hideMark/>
          </w:tcPr>
          <w:p w14:paraId="7C6E7544" w14:textId="1BFC623C"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6</w:t>
            </w:r>
            <w:r w:rsidR="00D76243">
              <w:rPr>
                <w:color w:val="000000" w:themeColor="text1"/>
                <w:sz w:val="20"/>
                <w:szCs w:val="20"/>
                <w:lang w:eastAsia="tr-TR"/>
              </w:rPr>
              <w:t>84</w:t>
            </w:r>
          </w:p>
        </w:tc>
        <w:tc>
          <w:tcPr>
            <w:tcW w:w="1660" w:type="dxa"/>
            <w:noWrap/>
            <w:vAlign w:val="center"/>
            <w:hideMark/>
          </w:tcPr>
          <w:p w14:paraId="3495B667" w14:textId="1A7E978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w:t>
            </w:r>
            <w:r w:rsidR="00D76243">
              <w:rPr>
                <w:color w:val="000000" w:themeColor="text1"/>
                <w:sz w:val="20"/>
                <w:szCs w:val="20"/>
                <w:lang w:eastAsia="tr-TR"/>
              </w:rPr>
              <w:t>1</w:t>
            </w:r>
          </w:p>
        </w:tc>
      </w:tr>
      <w:tr w:rsidR="0071787E" w:rsidRPr="0071787E" w14:paraId="6461D47B"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40513557" w14:textId="77777777" w:rsidR="00B52B08" w:rsidRPr="0071787E" w:rsidRDefault="00B52B08"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Meslek Ders Saati</w:t>
            </w:r>
          </w:p>
        </w:tc>
        <w:tc>
          <w:tcPr>
            <w:tcW w:w="1559" w:type="dxa"/>
            <w:noWrap/>
            <w:vAlign w:val="center"/>
            <w:hideMark/>
          </w:tcPr>
          <w:p w14:paraId="4B236F30"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756</w:t>
            </w:r>
          </w:p>
        </w:tc>
        <w:tc>
          <w:tcPr>
            <w:tcW w:w="1660" w:type="dxa"/>
            <w:noWrap/>
            <w:vAlign w:val="center"/>
            <w:hideMark/>
          </w:tcPr>
          <w:p w14:paraId="296D625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13</w:t>
            </w:r>
          </w:p>
        </w:tc>
      </w:tr>
      <w:tr w:rsidR="0071787E" w:rsidRPr="0071787E" w14:paraId="327EEFD2"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57CF4C14" w14:textId="5705EA2F" w:rsidR="00B52B08" w:rsidRPr="0071787E" w:rsidRDefault="00EB2564" w:rsidP="0024176F">
            <w:pPr>
              <w:spacing w:after="0"/>
              <w:ind w:left="0" w:firstLine="0"/>
              <w:jc w:val="left"/>
              <w:rPr>
                <w:b w:val="0"/>
                <w:bCs w:val="0"/>
                <w:color w:val="000000" w:themeColor="text1"/>
                <w:sz w:val="20"/>
                <w:szCs w:val="20"/>
                <w:lang w:eastAsia="tr-TR"/>
              </w:rPr>
            </w:pPr>
            <w:r w:rsidRPr="0071787E">
              <w:rPr>
                <w:b w:val="0"/>
                <w:bCs w:val="0"/>
                <w:color w:val="000000" w:themeColor="text1"/>
                <w:sz w:val="20"/>
                <w:szCs w:val="20"/>
                <w:lang w:eastAsia="tr-TR"/>
              </w:rPr>
              <w:t>İşletmelerde Mesleki</w:t>
            </w:r>
            <w:r w:rsidR="00B52B08" w:rsidRPr="0071787E">
              <w:rPr>
                <w:b w:val="0"/>
                <w:bCs w:val="0"/>
                <w:color w:val="000000" w:themeColor="text1"/>
                <w:sz w:val="20"/>
                <w:szCs w:val="20"/>
                <w:lang w:eastAsia="tr-TR"/>
              </w:rPr>
              <w:t xml:space="preserve"> Eğitim Saati</w:t>
            </w:r>
          </w:p>
        </w:tc>
        <w:tc>
          <w:tcPr>
            <w:tcW w:w="1559" w:type="dxa"/>
            <w:noWrap/>
            <w:vAlign w:val="center"/>
            <w:hideMark/>
          </w:tcPr>
          <w:p w14:paraId="7A29A70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4608</w:t>
            </w:r>
          </w:p>
        </w:tc>
        <w:tc>
          <w:tcPr>
            <w:tcW w:w="1660" w:type="dxa"/>
            <w:noWrap/>
            <w:vAlign w:val="center"/>
            <w:hideMark/>
          </w:tcPr>
          <w:p w14:paraId="2AF9214A"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76</w:t>
            </w:r>
          </w:p>
        </w:tc>
      </w:tr>
      <w:tr w:rsidR="0071787E" w:rsidRPr="0071787E" w14:paraId="4B5F36BB" w14:textId="77777777" w:rsidTr="0024176F">
        <w:trPr>
          <w:trHeight w:val="283"/>
        </w:trPr>
        <w:tc>
          <w:tcPr>
            <w:cnfStyle w:val="001000000000" w:firstRow="0" w:lastRow="0" w:firstColumn="1" w:lastColumn="0" w:oddVBand="0" w:evenVBand="0" w:oddHBand="0" w:evenHBand="0" w:firstRowFirstColumn="0" w:firstRowLastColumn="0" w:lastRowFirstColumn="0" w:lastRowLastColumn="0"/>
            <w:tcW w:w="5528" w:type="dxa"/>
            <w:noWrap/>
            <w:vAlign w:val="center"/>
            <w:hideMark/>
          </w:tcPr>
          <w:p w14:paraId="4AC32042" w14:textId="77777777" w:rsidR="00B52B08" w:rsidRPr="0071787E" w:rsidRDefault="00B52B08" w:rsidP="0024176F">
            <w:pPr>
              <w:spacing w:after="0"/>
              <w:ind w:left="0" w:firstLine="0"/>
              <w:jc w:val="left"/>
              <w:rPr>
                <w:color w:val="000000" w:themeColor="text1"/>
                <w:sz w:val="20"/>
                <w:szCs w:val="20"/>
                <w:lang w:eastAsia="tr-TR"/>
              </w:rPr>
            </w:pPr>
            <w:r w:rsidRPr="0071787E">
              <w:rPr>
                <w:color w:val="000000" w:themeColor="text1"/>
                <w:sz w:val="20"/>
                <w:szCs w:val="20"/>
                <w:lang w:eastAsia="tr-TR"/>
              </w:rPr>
              <w:t>TOPLAM</w:t>
            </w:r>
          </w:p>
        </w:tc>
        <w:tc>
          <w:tcPr>
            <w:tcW w:w="1559" w:type="dxa"/>
            <w:noWrap/>
            <w:vAlign w:val="center"/>
            <w:hideMark/>
          </w:tcPr>
          <w:p w14:paraId="74342DE3"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6048</w:t>
            </w:r>
          </w:p>
        </w:tc>
        <w:tc>
          <w:tcPr>
            <w:tcW w:w="1660" w:type="dxa"/>
            <w:noWrap/>
            <w:vAlign w:val="center"/>
            <w:hideMark/>
          </w:tcPr>
          <w:p w14:paraId="10D16011" w14:textId="77777777" w:rsidR="00B52B08" w:rsidRPr="0071787E" w:rsidRDefault="00B52B08" w:rsidP="0024176F">
            <w:pPr>
              <w:spacing w:after="0"/>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tr-TR"/>
              </w:rPr>
            </w:pPr>
            <w:r w:rsidRPr="0071787E">
              <w:rPr>
                <w:color w:val="000000" w:themeColor="text1"/>
                <w:sz w:val="20"/>
                <w:szCs w:val="20"/>
                <w:lang w:eastAsia="tr-TR"/>
              </w:rPr>
              <w:t>100</w:t>
            </w:r>
          </w:p>
        </w:tc>
      </w:tr>
    </w:tbl>
    <w:p w14:paraId="655A4D92" w14:textId="77777777" w:rsidR="002F4D20" w:rsidRDefault="002F4D20" w:rsidP="00A03998">
      <w:pPr>
        <w:pStyle w:val="Balk3"/>
        <w:numPr>
          <w:ilvl w:val="2"/>
          <w:numId w:val="13"/>
        </w:numPr>
        <w:ind w:left="1701" w:hanging="425"/>
      </w:pPr>
      <w:r>
        <w:t xml:space="preserve"> Mesleki ve Teknik Eğitimde Tanıtım ve Yönlendirme</w:t>
      </w:r>
    </w:p>
    <w:p w14:paraId="545EB8D3" w14:textId="165FC34E" w:rsidR="002F4D20" w:rsidRDefault="002F4D20" w:rsidP="00A03998">
      <w:pPr>
        <w:pStyle w:val="ListeParagraf"/>
        <w:numPr>
          <w:ilvl w:val="0"/>
          <w:numId w:val="9"/>
        </w:numPr>
        <w:spacing w:line="276" w:lineRule="auto"/>
        <w:ind w:left="426" w:hanging="357"/>
        <w:contextualSpacing w:val="0"/>
      </w:pPr>
      <w:r>
        <w:t>Özellikle ortaokul öğrencilerinden başlamak üzere mesleki ve teknik eğitim</w:t>
      </w:r>
      <w:r w:rsidR="004D3888">
        <w:t>d</w:t>
      </w:r>
      <w:r>
        <w:t>e tanıtım ve yönlendirme kapsamında rehber öğretmenler, atölye ve laboratuvar öğretmenleri ile sektörün önde gelen temsilcilerinin destekleriyle çalışmalar yürütülmektedir. Millî Eğitim Bakanlığının yürüttüğü bu çalışmalara ek olarak</w:t>
      </w:r>
      <w:r w:rsidR="003A0DB3">
        <w:t xml:space="preserve"> Türkiye İş Kurumu Genel Müdürlüğü (</w:t>
      </w:r>
      <w:r>
        <w:t>İŞKUR</w:t>
      </w:r>
      <w:r w:rsidR="003A0DB3">
        <w:t>)</w:t>
      </w:r>
      <w:r>
        <w:t xml:space="preserve"> ile iş birliği içerisinde ilk ve ortaöğretim kapsamında</w:t>
      </w:r>
      <w:r w:rsidR="005670BF">
        <w:t xml:space="preserve">ki öğrencilere, öğretmenlere, </w:t>
      </w:r>
      <w:r>
        <w:t xml:space="preserve">velilere </w:t>
      </w:r>
      <w:r w:rsidR="005670BF">
        <w:t xml:space="preserve">ve işsizlere </w:t>
      </w:r>
      <w:r>
        <w:t xml:space="preserve">yönelik meslek danışmanlığı hizmeti sunulmaktadır. Özellikle alan/dal seçimi yapacak öğrencilere sunulan; kendilerini, meslekleri ve eğitim olanaklarını tanımak </w:t>
      </w:r>
      <w:r>
        <w:lastRenderedPageBreak/>
        <w:t>ve mesleki yönelim konusunda yardımcı olmak ile öğrenci ve velilerin yararlandığı, meslek seçiminin önemi ve meslek seçiminde dikkat edilecek noktalar konularında eğitim programları düzenlenmektedir.</w:t>
      </w:r>
    </w:p>
    <w:p w14:paraId="6001D937" w14:textId="4E2D0927" w:rsidR="00ED36AF" w:rsidRPr="00ED36AF" w:rsidRDefault="00A03998" w:rsidP="001C7FA1">
      <w:pPr>
        <w:pStyle w:val="Balk3"/>
        <w:numPr>
          <w:ilvl w:val="2"/>
          <w:numId w:val="13"/>
        </w:numPr>
        <w:ind w:left="1701" w:hanging="425"/>
      </w:pPr>
      <w:r>
        <w:t xml:space="preserve"> </w:t>
      </w:r>
      <w:r w:rsidR="00ED36AF" w:rsidRPr="00DA69BA">
        <w:t xml:space="preserve">Meslek </w:t>
      </w:r>
      <w:r w:rsidR="00477F69" w:rsidRPr="00C71EDE">
        <w:t>Alan</w:t>
      </w:r>
      <w:r w:rsidR="00ED36AF">
        <w:t>ı</w:t>
      </w:r>
      <w:r w:rsidR="00477F69" w:rsidRPr="00C71EDE">
        <w:t xml:space="preserve"> ve </w:t>
      </w:r>
      <w:r w:rsidR="005670BF">
        <w:t xml:space="preserve">Meslek </w:t>
      </w:r>
      <w:r w:rsidR="00477F69" w:rsidRPr="00C71EDE">
        <w:t>Dal</w:t>
      </w:r>
      <w:r w:rsidR="005670BF">
        <w:t>ı</w:t>
      </w:r>
      <w:r w:rsidR="00477F69" w:rsidRPr="00C71EDE">
        <w:t xml:space="preserve"> Eğitimi</w:t>
      </w:r>
    </w:p>
    <w:p w14:paraId="614C040D" w14:textId="5AF7A56A" w:rsidR="00477F69" w:rsidRPr="00C71EDE" w:rsidRDefault="00477F69" w:rsidP="007B4DD4">
      <w:pPr>
        <w:pStyle w:val="ListeParagraf"/>
        <w:numPr>
          <w:ilvl w:val="0"/>
          <w:numId w:val="9"/>
        </w:numPr>
        <w:spacing w:line="276" w:lineRule="auto"/>
        <w:ind w:left="426" w:hanging="357"/>
        <w:contextualSpacing w:val="0"/>
      </w:pPr>
      <w:r w:rsidRPr="00C71EDE">
        <w:t xml:space="preserve">Türkiye’de </w:t>
      </w:r>
      <w:r w:rsidR="00307921">
        <w:t>mesleki</w:t>
      </w:r>
      <w:r w:rsidRPr="00C71EDE">
        <w:t xml:space="preserve"> ve teknik ortaöğretimde iş gücü piyasasının ihtiyaç ve beklentileri doğrultusunda çeşitli </w:t>
      </w:r>
      <w:r w:rsidR="004D3888">
        <w:t xml:space="preserve">meslek </w:t>
      </w:r>
      <w:r w:rsidRPr="00C71EDE">
        <w:t>alan ve dallar</w:t>
      </w:r>
      <w:r w:rsidR="004D3888">
        <w:t>ın</w:t>
      </w:r>
      <w:r w:rsidRPr="00C71EDE">
        <w:t xml:space="preserve">da eğitim yapılmaktadır. Ortaöğretim düzeyinde hangi </w:t>
      </w:r>
      <w:r w:rsidR="004D3888">
        <w:t xml:space="preserve">meslek </w:t>
      </w:r>
      <w:r w:rsidRPr="00C71EDE">
        <w:t>alan ve dallar</w:t>
      </w:r>
      <w:r w:rsidR="004D3888">
        <w:t>ın</w:t>
      </w:r>
      <w:r w:rsidRPr="00C71EDE">
        <w:t xml:space="preserve">da </w:t>
      </w:r>
      <w:r w:rsidR="00307921">
        <w:t>mesleki</w:t>
      </w:r>
      <w:r w:rsidRPr="00C71EDE">
        <w:t xml:space="preserve"> eğitim yapılacağı 3308 sayılı </w:t>
      </w:r>
      <w:r w:rsidR="00FF13D5" w:rsidRPr="00C71EDE">
        <w:t>Meslek</w:t>
      </w:r>
      <w:r w:rsidR="00A30E06">
        <w:t>i</w:t>
      </w:r>
      <w:r w:rsidRPr="00C71EDE">
        <w:t xml:space="preserve"> Eğitim Kanunu çerçevesinde kurulan</w:t>
      </w:r>
      <w:r w:rsidR="00D53FEE" w:rsidRPr="00C71EDE">
        <w:t xml:space="preserve"> ve bünyesinde kamu ve </w:t>
      </w:r>
      <w:r w:rsidRPr="00C71EDE">
        <w:t xml:space="preserve">özel sektörden </w:t>
      </w:r>
      <w:r w:rsidR="00307921">
        <w:t>mesleki</w:t>
      </w:r>
      <w:r w:rsidRPr="00C71EDE">
        <w:t xml:space="preserve"> ve teknik eğitimin paydaşlarını barındıran </w:t>
      </w:r>
      <w:r w:rsidR="00FF13D5" w:rsidRPr="00C71EDE">
        <w:t>Meslek</w:t>
      </w:r>
      <w:r w:rsidR="00A30E06">
        <w:t>i</w:t>
      </w:r>
      <w:r w:rsidRPr="00C71EDE">
        <w:t xml:space="preserve"> Eğitim Kurulu tarafından belirlenmektedir. </w:t>
      </w:r>
    </w:p>
    <w:p w14:paraId="4582BD1F" w14:textId="00C8C402" w:rsidR="00A35407" w:rsidRPr="00A35407" w:rsidRDefault="00477F69" w:rsidP="007B4DD4">
      <w:pPr>
        <w:pStyle w:val="ListeParagraf"/>
        <w:numPr>
          <w:ilvl w:val="0"/>
          <w:numId w:val="9"/>
        </w:numPr>
        <w:spacing w:line="276" w:lineRule="auto"/>
        <w:ind w:left="426" w:hanging="357"/>
        <w:contextualSpacing w:val="0"/>
      </w:pPr>
      <w:r w:rsidRPr="00C71EDE">
        <w:t xml:space="preserve">Mevcut durumda Anadolu meslek ve Anadolu teknik programlarında 53 </w:t>
      </w:r>
      <w:r w:rsidR="004D3888">
        <w:t xml:space="preserve">meslek </w:t>
      </w:r>
      <w:r w:rsidRPr="00C71EDE">
        <w:t>alan</w:t>
      </w:r>
      <w:r w:rsidR="004D3888">
        <w:t>ı</w:t>
      </w:r>
      <w:r w:rsidRPr="00C71EDE">
        <w:t xml:space="preserve"> altında 114</w:t>
      </w:r>
      <w:r w:rsidR="007441D7" w:rsidRPr="00C71EDE">
        <w:t xml:space="preserve"> </w:t>
      </w:r>
      <w:r w:rsidRPr="00C71EDE">
        <w:t xml:space="preserve">farklı dalda, </w:t>
      </w:r>
      <w:r w:rsidR="00307921">
        <w:t>mesleki</w:t>
      </w:r>
      <w:r w:rsidRPr="00C71EDE">
        <w:t xml:space="preserve"> e</w:t>
      </w:r>
      <w:r w:rsidR="00D53FEE" w:rsidRPr="00C71EDE">
        <w:t>ğitim merk</w:t>
      </w:r>
      <w:r w:rsidR="00A35407">
        <w:t>ezi programında</w:t>
      </w:r>
      <w:r w:rsidR="00D53FEE" w:rsidRPr="00C71EDE">
        <w:t xml:space="preserve"> 39 </w:t>
      </w:r>
      <w:r w:rsidR="004D3888">
        <w:t xml:space="preserve">meslek </w:t>
      </w:r>
      <w:r w:rsidR="00D53FEE" w:rsidRPr="00C71EDE">
        <w:t>a</w:t>
      </w:r>
      <w:r w:rsidR="004D3888">
        <w:t>l</w:t>
      </w:r>
      <w:r w:rsidR="00D53FEE" w:rsidRPr="00C71EDE">
        <w:t>an</w:t>
      </w:r>
      <w:r w:rsidR="004D3888">
        <w:t>ı</w:t>
      </w:r>
      <w:r w:rsidR="00D53FEE" w:rsidRPr="00C71EDE">
        <w:t xml:space="preserve"> altında 193</w:t>
      </w:r>
      <w:r w:rsidRPr="00C71EDE">
        <w:t xml:space="preserve"> farklı dalda</w:t>
      </w:r>
      <w:r w:rsidR="00A35407">
        <w:t xml:space="preserve"> ve </w:t>
      </w:r>
      <w:r w:rsidR="00A35407" w:rsidRPr="00EB44C9">
        <w:t>özel</w:t>
      </w:r>
      <w:r w:rsidR="00A11C54">
        <w:t xml:space="preserve"> </w:t>
      </w:r>
      <w:r w:rsidR="00A35407" w:rsidRPr="00EB44C9">
        <w:t xml:space="preserve">eğitim meslek okullarında 18 </w:t>
      </w:r>
      <w:r w:rsidR="004D3888">
        <w:t xml:space="preserve">meslek </w:t>
      </w:r>
      <w:r w:rsidR="00A35407" w:rsidRPr="00EB44C9">
        <w:t>alan</w:t>
      </w:r>
      <w:r w:rsidR="004D3888">
        <w:t>ı</w:t>
      </w:r>
      <w:r w:rsidR="00A35407" w:rsidRPr="00EB44C9">
        <w:t xml:space="preserve"> altında 27 farklı dalda</w:t>
      </w:r>
      <w:r w:rsidRPr="00C71EDE">
        <w:t xml:space="preserve"> </w:t>
      </w:r>
      <w:r w:rsidR="00307921">
        <w:t>mesleki</w:t>
      </w:r>
      <w:r w:rsidRPr="00C71EDE">
        <w:t xml:space="preserve"> ve teknik eğitim verilmektedir.</w:t>
      </w:r>
      <w:r w:rsidR="006F0921" w:rsidRPr="00EB44C9">
        <w:t xml:space="preserve"> </w:t>
      </w:r>
    </w:p>
    <w:p w14:paraId="74599754" w14:textId="0F0B7A31" w:rsidR="00A35407" w:rsidRPr="00A35407" w:rsidRDefault="00953810" w:rsidP="00953810">
      <w:pPr>
        <w:pStyle w:val="ResimYazs"/>
        <w:ind w:firstLine="426"/>
      </w:pPr>
      <w:bookmarkStart w:id="32" w:name="_Toc169389874"/>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7</w:t>
      </w:r>
      <w:r w:rsidRPr="00953810">
        <w:rPr>
          <w:b/>
        </w:rPr>
        <w:fldChar w:fldCharType="end"/>
      </w:r>
      <w:r>
        <w:t xml:space="preserve">. </w:t>
      </w:r>
      <w:r w:rsidR="005137DF" w:rsidRPr="00DA69BA">
        <w:rPr>
          <w:color w:val="000000" w:themeColor="text1"/>
        </w:rPr>
        <w:t xml:space="preserve">Meslek Alanı </w:t>
      </w:r>
      <w:r w:rsidR="00A35407" w:rsidRPr="00DA69BA">
        <w:rPr>
          <w:color w:val="000000" w:themeColor="text1"/>
        </w:rPr>
        <w:t>ve Dal Sayıları</w:t>
      </w:r>
      <w:bookmarkEnd w:id="32"/>
    </w:p>
    <w:p w14:paraId="4248DD1C" w14:textId="302AB8F4" w:rsidR="00A35407" w:rsidRPr="00C71EDE" w:rsidRDefault="00EA4C08" w:rsidP="00EA4C08">
      <w:pPr>
        <w:ind w:left="426" w:firstLine="0"/>
      </w:pPr>
      <w:r w:rsidRPr="00C71EDE">
        <w:rPr>
          <w:b/>
          <w:noProof/>
          <w:lang w:eastAsia="tr-TR"/>
        </w:rPr>
        <w:drawing>
          <wp:inline distT="0" distB="0" distL="0" distR="0" wp14:anchorId="7206246E" wp14:editId="5DBA6DC9">
            <wp:extent cx="5615797" cy="1061049"/>
            <wp:effectExtent l="19050" t="19050" r="4445" b="25400"/>
            <wp:docPr id="195" name="Diyagram 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D075025" w14:textId="5641BF0B" w:rsidR="00477F69" w:rsidRPr="00C71EDE" w:rsidRDefault="004D60F3" w:rsidP="001C7FA1">
      <w:pPr>
        <w:pStyle w:val="Balk3"/>
        <w:numPr>
          <w:ilvl w:val="2"/>
          <w:numId w:val="13"/>
        </w:numPr>
        <w:ind w:left="1701" w:hanging="425"/>
      </w:pPr>
      <w:r>
        <w:t xml:space="preserve"> </w:t>
      </w:r>
      <w:r w:rsidR="00477F69" w:rsidRPr="00C71EDE">
        <w:t xml:space="preserve">İşletmelerde </w:t>
      </w:r>
      <w:r w:rsidR="00EB2564">
        <w:t>Mesleki</w:t>
      </w:r>
      <w:r w:rsidR="00477F69" w:rsidRPr="00C71EDE">
        <w:t xml:space="preserve"> Eğitim</w:t>
      </w:r>
      <w:r w:rsidR="00FB0D47">
        <w:t xml:space="preserve"> ve Staj</w:t>
      </w:r>
      <w:r w:rsidR="00477F69" w:rsidRPr="00C71EDE">
        <w:t xml:space="preserve"> </w:t>
      </w:r>
    </w:p>
    <w:p w14:paraId="34E4B47E" w14:textId="299F1CDA" w:rsidR="006D11F3" w:rsidRDefault="00477F69" w:rsidP="007B4DD4">
      <w:pPr>
        <w:pStyle w:val="ListeParagraf"/>
        <w:numPr>
          <w:ilvl w:val="0"/>
          <w:numId w:val="9"/>
        </w:numPr>
        <w:spacing w:line="276" w:lineRule="auto"/>
        <w:ind w:left="426" w:hanging="357"/>
        <w:contextualSpacing w:val="0"/>
      </w:pPr>
      <w:r w:rsidRPr="00C71EDE">
        <w:t>Millî Eğitim Bakanlığı Ortaöğretim Kurumları Yönetmeliğin</w:t>
      </w:r>
      <w:r w:rsidR="0068046B" w:rsidRPr="00C71EDE">
        <w:t xml:space="preserve">e göre, </w:t>
      </w:r>
      <w:r w:rsidR="007249EE">
        <w:t>Anadolu meslek programında</w:t>
      </w:r>
      <w:r w:rsidRPr="00C71EDE">
        <w:t xml:space="preserve"> öğrenim gören öğrencilerin on ikinci sınıfta işletmelerde </w:t>
      </w:r>
      <w:r w:rsidR="00307921">
        <w:t>mesleki</w:t>
      </w:r>
      <w:r w:rsidRPr="00C71EDE">
        <w:t xml:space="preserve"> eğitim görmeleri</w:t>
      </w:r>
      <w:r w:rsidR="007249EE">
        <w:t xml:space="preserve"> esastır. </w:t>
      </w:r>
      <w:r w:rsidR="007441D7" w:rsidRPr="00C71EDE">
        <w:t>İşletmelerde</w:t>
      </w:r>
      <w:r w:rsidR="00BD47C7" w:rsidRPr="00C71EDE">
        <w:t>ki</w:t>
      </w:r>
      <w:r w:rsidR="007441D7" w:rsidRPr="00C71EDE">
        <w:t xml:space="preserve"> </w:t>
      </w:r>
      <w:r w:rsidR="00307921">
        <w:t>mesleki</w:t>
      </w:r>
      <w:r w:rsidR="007441D7" w:rsidRPr="00C71EDE">
        <w:t xml:space="preserve"> eğitim </w:t>
      </w:r>
      <w:r w:rsidR="007B5C2D" w:rsidRPr="00C71EDE">
        <w:t xml:space="preserve">haftada üç gün işletmede beceri eğitimi, iki gün okulda veya işletmenin eğitim biriminde teorik eğitim </w:t>
      </w:r>
      <w:r w:rsidR="007441D7" w:rsidRPr="00C71EDE">
        <w:t xml:space="preserve">olarak </w:t>
      </w:r>
      <w:r w:rsidR="006D11F3">
        <w:t xml:space="preserve">yapılmaktadır. Mesleki eğitim merkezi programında ise öğrenciler öğrenim süresi boyunca her sınıf seviyesinde haftanın dört günü işletmelerde beceri eğitimi alırken haftanın bir günü okulda teorik eğitimlerine devam etmektedirler. </w:t>
      </w:r>
    </w:p>
    <w:p w14:paraId="102C22D1" w14:textId="3FD2195D" w:rsidR="00477F69" w:rsidRDefault="001841EA" w:rsidP="00237CD7">
      <w:pPr>
        <w:pStyle w:val="ListeParagraf"/>
        <w:numPr>
          <w:ilvl w:val="0"/>
          <w:numId w:val="9"/>
        </w:numPr>
        <w:spacing w:line="276" w:lineRule="auto"/>
        <w:ind w:left="426" w:hanging="357"/>
        <w:contextualSpacing w:val="0"/>
      </w:pPr>
      <w:r w:rsidRPr="00D55554">
        <w:t>Teorik ve uygulamalı eğitimlerinin tamamını okulda yapan öğrenciler, öğretim programlarıyla kazandırılması öngörülen mesleki bilgi, beceri</w:t>
      </w:r>
      <w:r w:rsidR="006C6563" w:rsidRPr="00D55554">
        <w:t xml:space="preserve"> ve yetkinliklerini geliştirmelerini</w:t>
      </w:r>
      <w:r w:rsidRPr="00D55554">
        <w:t>, sektörü tanım</w:t>
      </w:r>
      <w:r w:rsidR="006C6563" w:rsidRPr="00D55554">
        <w:t>alarını, iş hayatına uyumlarını ve</w:t>
      </w:r>
      <w:r w:rsidRPr="00D55554">
        <w:t xml:space="preserve"> gerçek üretim ve hizmet ortamında yetişmelerini sağlamak amacıyla </w:t>
      </w:r>
      <w:r w:rsidR="006D11F3" w:rsidRPr="00D55554">
        <w:t xml:space="preserve">işletmelerde </w:t>
      </w:r>
      <w:r w:rsidRPr="00D55554">
        <w:t>staj çalışm</w:t>
      </w:r>
      <w:r w:rsidR="002026A7" w:rsidRPr="00D55554">
        <w:t>ası yapmaktadır</w:t>
      </w:r>
      <w:r w:rsidR="006D11F3" w:rsidRPr="00D55554">
        <w:t xml:space="preserve">. </w:t>
      </w:r>
      <w:r w:rsidR="00DA69BA">
        <w:t>Mesleki</w:t>
      </w:r>
      <w:r w:rsidR="00477F69" w:rsidRPr="00C71EDE">
        <w:t xml:space="preserve"> ve teknik ortaöğretim </w:t>
      </w:r>
      <w:r w:rsidR="006D11F3">
        <w:t>kurumu</w:t>
      </w:r>
      <w:r w:rsidR="00477F69" w:rsidRPr="00C71EDE">
        <w:t xml:space="preserve"> öğrencilerinin staj süresi 40 iş günüdür. Stajın 10 iş gününe kadar olan kısmı 9</w:t>
      </w:r>
      <w:r w:rsidR="00BD47C7" w:rsidRPr="00C71EDE">
        <w:t>’</w:t>
      </w:r>
      <w:r w:rsidR="00477F69" w:rsidRPr="00C71EDE">
        <w:t>uncu sınıfın sonunda yapılabil</w:t>
      </w:r>
      <w:r w:rsidR="007B5C2D" w:rsidRPr="00C71EDE">
        <w:t>mektedir</w:t>
      </w:r>
      <w:r w:rsidR="006D11F3">
        <w:t>.</w:t>
      </w:r>
    </w:p>
    <w:p w14:paraId="0E7C6BD7" w14:textId="184ACF9A" w:rsidR="004D60F3" w:rsidRDefault="004D60F3" w:rsidP="004D60F3">
      <w:pPr>
        <w:pStyle w:val="Balk3"/>
        <w:numPr>
          <w:ilvl w:val="2"/>
          <w:numId w:val="13"/>
        </w:numPr>
        <w:ind w:left="1701" w:hanging="425"/>
      </w:pPr>
      <w:r>
        <w:t xml:space="preserve"> İşletmelerde Mesleki Eğitim ve Staj Ücretleri ve Devlet Katkısı</w:t>
      </w:r>
    </w:p>
    <w:p w14:paraId="2D656AF0" w14:textId="77777777" w:rsidR="003564CE" w:rsidRDefault="003564CE" w:rsidP="003564CE">
      <w:pPr>
        <w:pStyle w:val="ListeParagraf"/>
        <w:numPr>
          <w:ilvl w:val="0"/>
          <w:numId w:val="9"/>
        </w:numPr>
        <w:spacing w:line="276" w:lineRule="auto"/>
        <w:ind w:left="426" w:hanging="357"/>
        <w:contextualSpacing w:val="0"/>
      </w:pPr>
      <w:r>
        <w:t xml:space="preserve">İşletmelerde mesleki eğitim veya staj yapan öğrencilere 3308 sayılı Mesleki Eğitim Kanunu uyarınca işletmeler tarafından ücret ödenmektedir. Bu ücret öğrenci, okul ve işletme arasında düzenlenen sözleşme ile belirlenmektedir. 3308 sayılı Kanun’da, işletmelerde mesleki eğitim veya staj yapan öğrenciler için asgari ücretin net tutarının; yirmi ve üzerinde personel çalıştıran işyerlerinde yüzde otuzu, yirmiden az personel çalıştıran işyerlerinde yüzde on beşi, mesleki eğitim merkezi programı öğrencilerine asgari </w:t>
      </w:r>
      <w:r>
        <w:lastRenderedPageBreak/>
        <w:t>ücretin yüzde otuzu, kalfalık yeterliğini kazanan mesleki eğitim merkezi 12’nci sınıf öğrencilerine ise asgari ücretin yüzde ellisi ücret alt limiti olarak belirlenmiştir.</w:t>
      </w:r>
    </w:p>
    <w:p w14:paraId="357C49D6" w14:textId="39670A42" w:rsidR="004A324B" w:rsidRPr="00B94591" w:rsidRDefault="003564CE" w:rsidP="003564CE">
      <w:pPr>
        <w:pStyle w:val="ListeParagraf"/>
        <w:numPr>
          <w:ilvl w:val="0"/>
          <w:numId w:val="9"/>
        </w:numPr>
        <w:spacing w:line="276" w:lineRule="auto"/>
        <w:ind w:left="426" w:hanging="357"/>
        <w:contextualSpacing w:val="0"/>
      </w:pPr>
      <w:r>
        <w:t>2016 ve 2021 yılarında 3308 sayılı Kanun’da yapılan geçici düzenlemeler ile ücret alt limitleri işletme çalışan sayısına bakılmaksızın asgari ücretin en az yüzde otuzu olarak belirlenmiş, ayrıca bünyesinde öğrencilere beceri eğitimi veya staj yaptıran işletmelere öğrencilere ödemeleri gereken en az ücret üzerinden Devlet katkısı uygulaması getirilmiştir. Geçici düzenlemenin süresi on yıl olup mesleki eğitim merkezi programı dışındaki okul ve kurumlarda öğrenim gören öğrencilere ödenebilecek en az ücretin; yirmiden az personel çalıştıran işletmeler için üçte ikisi, yirmi ve üzerinde personel çalıştıran işletmeler için üçte biri, mesleki eğitim merkezi programına devam eden öğrencilere ödenebilecek en az ücretin ise tamamı Devlet katkısı kapsamında işletmelere geri ödenmektedir.</w:t>
      </w:r>
    </w:p>
    <w:p w14:paraId="01AD1DD8" w14:textId="6F2FCA01" w:rsidR="00AA4C9A" w:rsidRPr="00C71EDE" w:rsidRDefault="00D42A62" w:rsidP="001C7FA1">
      <w:pPr>
        <w:pStyle w:val="Balk3"/>
        <w:numPr>
          <w:ilvl w:val="2"/>
          <w:numId w:val="13"/>
        </w:numPr>
        <w:ind w:left="1701" w:hanging="425"/>
      </w:pPr>
      <w:r>
        <w:t xml:space="preserve"> </w:t>
      </w:r>
      <w:r w:rsidR="00A11C54">
        <w:t>Mesleki</w:t>
      </w:r>
      <w:r w:rsidR="00AA4C9A" w:rsidRPr="00C71EDE">
        <w:t xml:space="preserve"> Eğitim Merkezi Ustalık Telafi Programı</w:t>
      </w:r>
    </w:p>
    <w:p w14:paraId="5FFCF11B" w14:textId="0591A1C5" w:rsidR="00AA4C9A" w:rsidRPr="00C71EDE" w:rsidRDefault="00AA4C9A" w:rsidP="002E6FD6">
      <w:pPr>
        <w:pStyle w:val="ListeParagraf"/>
        <w:numPr>
          <w:ilvl w:val="0"/>
          <w:numId w:val="9"/>
        </w:numPr>
        <w:spacing w:line="276" w:lineRule="auto"/>
        <w:ind w:left="426" w:hanging="357"/>
        <w:contextualSpacing w:val="0"/>
      </w:pPr>
      <w:r w:rsidRPr="00C71EDE">
        <w:t>Eğitim ve istihdam arasındaki ilişkinin güçlendirilmesi, bireylerin iş piyasasında geçerli olan bilgi, beceri ve yetkinlikleri kazanması ve bireylerin bilgi ve becerilerinin ulusal ve uluslararası alanda tanınması kapsamında "Mesleki Eğitim Merkezi Ustalık Telafi Programı" 13.10.2021 tarihinde başlatılmıştır. Söz konusu programla en az ortaöğretim kurumu</w:t>
      </w:r>
      <w:r w:rsidR="00B94591">
        <w:t>ndan mezun olanlar</w:t>
      </w:r>
      <w:r w:rsidR="00A05823">
        <w:t xml:space="preserve"> </w:t>
      </w:r>
      <w:r w:rsidRPr="00C71EDE">
        <w:t xml:space="preserve">27 haftalık </w:t>
      </w:r>
      <w:r w:rsidR="00A05823">
        <w:t>telafi</w:t>
      </w:r>
      <w:r w:rsidRPr="00C71EDE">
        <w:t xml:space="preserve"> eğitimiyle ustalık belgesi</w:t>
      </w:r>
      <w:r w:rsidR="00165E70">
        <w:t>ne erişebilmektedir.</w:t>
      </w:r>
      <w:r w:rsidR="00B94591">
        <w:t xml:space="preserve"> Programa katılan kişilere devlet katkısı ödenmektedir.</w:t>
      </w:r>
      <w:r w:rsidR="000F2286">
        <w:t xml:space="preserve"> </w:t>
      </w:r>
    </w:p>
    <w:p w14:paraId="05BA76C6" w14:textId="325F3380" w:rsidR="00AA4C9A" w:rsidRPr="00C71EDE" w:rsidRDefault="00AA4C9A" w:rsidP="002E6FD6">
      <w:pPr>
        <w:pStyle w:val="ListeParagraf"/>
        <w:numPr>
          <w:ilvl w:val="0"/>
          <w:numId w:val="9"/>
        </w:numPr>
        <w:spacing w:line="276" w:lineRule="auto"/>
        <w:ind w:left="426" w:hanging="357"/>
        <w:contextualSpacing w:val="0"/>
      </w:pPr>
      <w:r w:rsidRPr="00C71EDE">
        <w:t>24.07.2023 tarihinde yayımlanan Devlet katkısı ödeme usul ve esasları ile Devlet katk</w:t>
      </w:r>
      <w:r w:rsidR="00D07E32" w:rsidRPr="00C71EDE">
        <w:t>ısından faydalanma şartları</w:t>
      </w:r>
      <w:r w:rsidR="00307921">
        <w:t>,</w:t>
      </w:r>
      <w:r w:rsidR="00D07E32" w:rsidRPr="00C71EDE">
        <w:t xml:space="preserve"> </w:t>
      </w:r>
      <w:r w:rsidR="006F0921">
        <w:t xml:space="preserve">uygulama </w:t>
      </w:r>
      <w:r w:rsidR="009A4FDB">
        <w:t>aksaklıklarını</w:t>
      </w:r>
      <w:r w:rsidR="006F0921">
        <w:t xml:space="preserve"> önlemek amacıyla</w:t>
      </w:r>
      <w:r w:rsidRPr="00C71EDE">
        <w:t xml:space="preserve"> yeniden düzenlenmiştir. Düzenleme ile</w:t>
      </w:r>
      <w:r w:rsidR="00D07E32" w:rsidRPr="00C71EDE">
        <w:t>;</w:t>
      </w:r>
    </w:p>
    <w:p w14:paraId="5D6B34DD" w14:textId="77777777" w:rsidR="00AA4C9A" w:rsidRPr="00C71EDE" w:rsidRDefault="00AA4C9A" w:rsidP="0086395B">
      <w:pPr>
        <w:numPr>
          <w:ilvl w:val="0"/>
          <w:numId w:val="8"/>
        </w:numPr>
        <w:ind w:left="851" w:hanging="425"/>
      </w:pPr>
      <w:r w:rsidRPr="00C71EDE">
        <w:t>Her öğrencinin Devlet katkısından bir defaya mahsus yararlandırılması,</w:t>
      </w:r>
    </w:p>
    <w:p w14:paraId="74D7DF31" w14:textId="1DE25AB2" w:rsidR="00AA4C9A" w:rsidRPr="006F0921" w:rsidRDefault="00D07E32" w:rsidP="0086395B">
      <w:pPr>
        <w:numPr>
          <w:ilvl w:val="0"/>
          <w:numId w:val="8"/>
        </w:numPr>
        <w:ind w:left="851" w:hanging="425"/>
      </w:pPr>
      <w:r w:rsidRPr="006F0921">
        <w:t>İŞ</w:t>
      </w:r>
      <w:r w:rsidR="00FA1ADB" w:rsidRPr="006F0921">
        <w:t>KUR aktif i</w:t>
      </w:r>
      <w:r w:rsidR="00AA4C9A" w:rsidRPr="006F0921">
        <w:t>şgücü programlar</w:t>
      </w:r>
      <w:r w:rsidR="009A7B5F">
        <w:t>ın</w:t>
      </w:r>
      <w:r w:rsidR="00AA4C9A" w:rsidRPr="006F0921">
        <w:t>dan yararlananlara Devlet katkısı ödenmemesi,</w:t>
      </w:r>
    </w:p>
    <w:p w14:paraId="189A63FF" w14:textId="77777777" w:rsidR="00AA4C9A" w:rsidRPr="00C71EDE" w:rsidRDefault="00AA4C9A" w:rsidP="0086395B">
      <w:pPr>
        <w:numPr>
          <w:ilvl w:val="0"/>
          <w:numId w:val="8"/>
        </w:numPr>
        <w:ind w:left="851" w:hanging="425"/>
      </w:pPr>
      <w:r w:rsidRPr="00C71EDE">
        <w:t>Önceki öğrenmelerin tanınması kapsamında mesleğinde ustalık belgesi alabilecek durumda olanlara Devlet katkısı ödemesi yapılmaması,</w:t>
      </w:r>
    </w:p>
    <w:p w14:paraId="75FAF797" w14:textId="77777777" w:rsidR="00AA4C9A" w:rsidRPr="00C71EDE" w:rsidRDefault="00AA4C9A" w:rsidP="0086395B">
      <w:pPr>
        <w:numPr>
          <w:ilvl w:val="0"/>
          <w:numId w:val="8"/>
        </w:numPr>
        <w:ind w:left="851" w:hanging="425"/>
      </w:pPr>
      <w:r w:rsidRPr="00C71EDE">
        <w:t>Kayıt olmak istediği meslek alan/dalından belge veya diploması olanlara Devlet katkısı ödenmemesi,</w:t>
      </w:r>
    </w:p>
    <w:p w14:paraId="37F94069" w14:textId="77777777" w:rsidR="00AA4C9A" w:rsidRPr="00C71EDE" w:rsidRDefault="00AA4C9A" w:rsidP="0086395B">
      <w:pPr>
        <w:numPr>
          <w:ilvl w:val="0"/>
          <w:numId w:val="8"/>
        </w:numPr>
        <w:ind w:left="851" w:hanging="425"/>
      </w:pPr>
      <w:r w:rsidRPr="00C71EDE">
        <w:t>Kayıtlı olduğu meslek dalında eğitimi yarıda bırakıp başka bir meslek dalından tekrar kayıt olan öğrenciler için toplamda ustalık telafi eğitimi süresi kadar Devlet katkısı ödenmesi,</w:t>
      </w:r>
    </w:p>
    <w:p w14:paraId="7028CCFD" w14:textId="6DF15EC0" w:rsidR="00AA4C9A" w:rsidRPr="00C71EDE" w:rsidRDefault="00AA4C9A" w:rsidP="0086395B">
      <w:pPr>
        <w:numPr>
          <w:ilvl w:val="0"/>
          <w:numId w:val="8"/>
        </w:numPr>
        <w:ind w:left="851" w:hanging="425"/>
      </w:pPr>
      <w:r w:rsidRPr="00C71EDE">
        <w:t>Kanunlara göre belirlenmiş olan yaş ve çalışma süresini tamamlayarak aylık bağlanmış olanlar (emekliler) için Devlet katkısı ödenmemesi,</w:t>
      </w:r>
    </w:p>
    <w:p w14:paraId="684D05BC" w14:textId="77777777" w:rsidR="00AA4C9A" w:rsidRPr="00C71EDE" w:rsidRDefault="00AA4C9A" w:rsidP="0086395B">
      <w:pPr>
        <w:numPr>
          <w:ilvl w:val="0"/>
          <w:numId w:val="8"/>
        </w:numPr>
        <w:ind w:left="851" w:hanging="425"/>
      </w:pPr>
      <w:r w:rsidRPr="00C71EDE">
        <w:t>Son üç yıl içerisinde süreye bağlı olmaksızın sigortalı olarak çalışanlara Devlet katkısı ödenmemesi,</w:t>
      </w:r>
    </w:p>
    <w:p w14:paraId="6DE1F900" w14:textId="77777777" w:rsidR="00AA4C9A" w:rsidRPr="00C71EDE" w:rsidRDefault="00AA4C9A" w:rsidP="0086395B">
      <w:pPr>
        <w:numPr>
          <w:ilvl w:val="0"/>
          <w:numId w:val="8"/>
        </w:numPr>
        <w:ind w:left="851" w:hanging="425"/>
      </w:pPr>
      <w:r w:rsidRPr="00C71EDE">
        <w:t>Ön lisans ve üzeri bir programdan mezun olanlara Devlet katkısı ödemesi yapılmaması,</w:t>
      </w:r>
    </w:p>
    <w:p w14:paraId="111A70EF" w14:textId="77777777" w:rsidR="00AA4C9A" w:rsidRPr="00C71EDE" w:rsidRDefault="00AA4C9A" w:rsidP="0086395B">
      <w:pPr>
        <w:numPr>
          <w:ilvl w:val="0"/>
          <w:numId w:val="8"/>
        </w:numPr>
        <w:ind w:left="851" w:hanging="425"/>
      </w:pPr>
      <w:r w:rsidRPr="00C71EDE">
        <w:t>Öğrenciye sözleşme gereği ödenmesi gereken ücreti banka hesabına yatırdığını belgeleyen evrakı bir ay içerisinde beyan etmeyen işletmelerin Devlet katkısından o ay için yararlandırılmaması,</w:t>
      </w:r>
    </w:p>
    <w:p w14:paraId="3E6B4516" w14:textId="4ECA3501" w:rsidR="00AA4C9A" w:rsidRDefault="00AA4C9A" w:rsidP="0086395B">
      <w:pPr>
        <w:numPr>
          <w:ilvl w:val="0"/>
          <w:numId w:val="8"/>
        </w:numPr>
        <w:ind w:left="851" w:hanging="425"/>
      </w:pPr>
      <w:r w:rsidRPr="00C71EDE">
        <w:lastRenderedPageBreak/>
        <w:t>3308 sayılı Kanun kapsamında eğitim birimi oluşturmayan işletmelere Dev</w:t>
      </w:r>
      <w:r w:rsidR="00E5005D">
        <w:t>let katkısı ödemesi yapılmaması</w:t>
      </w:r>
    </w:p>
    <w:p w14:paraId="3E604AF2" w14:textId="0F27E8C1" w:rsidR="00E5005D" w:rsidRPr="00C71EDE" w:rsidRDefault="00E5005D" w:rsidP="00E5005D">
      <w:pPr>
        <w:ind w:left="851" w:firstLine="0"/>
      </w:pPr>
      <w:proofErr w:type="gramStart"/>
      <w:r w:rsidRPr="005F3AFC">
        <w:t>sağlanmıştır</w:t>
      </w:r>
      <w:proofErr w:type="gramEnd"/>
      <w:r w:rsidRPr="005F3AFC">
        <w:t>.</w:t>
      </w:r>
    </w:p>
    <w:p w14:paraId="4F06F51E" w14:textId="30C4F270" w:rsidR="00AD526D" w:rsidRDefault="00462B07" w:rsidP="00E5005D">
      <w:pPr>
        <w:pStyle w:val="ListeParagraf"/>
        <w:numPr>
          <w:ilvl w:val="0"/>
          <w:numId w:val="9"/>
        </w:numPr>
        <w:spacing w:line="276" w:lineRule="auto"/>
        <w:ind w:left="426" w:hanging="357"/>
        <w:contextualSpacing w:val="0"/>
      </w:pPr>
      <w:r>
        <w:t>U</w:t>
      </w:r>
      <w:r w:rsidRPr="00C71EDE">
        <w:t xml:space="preserve">stalık telafi programında </w:t>
      </w:r>
      <w:r w:rsidR="00AA4C9A" w:rsidRPr="005F3AFC">
        <w:t>D</w:t>
      </w:r>
      <w:r w:rsidR="00E5005D">
        <w:t xml:space="preserve">evlet katkısı ödemesi yapılacak </w:t>
      </w:r>
      <w:r w:rsidR="00AA4C9A" w:rsidRPr="005F3AFC">
        <w:t>alanlar</w:t>
      </w:r>
      <w:r>
        <w:t xml:space="preserve"> </w:t>
      </w:r>
      <w:r w:rsidRPr="00C71EDE">
        <w:t>29.09.2023 tarihinde</w:t>
      </w:r>
      <w:r w:rsidR="00E5005D">
        <w:t xml:space="preserve"> İŞKUR ile birlikte</w:t>
      </w:r>
      <w:r w:rsidRPr="00C71EDE">
        <w:t xml:space="preserve"> 7</w:t>
      </w:r>
      <w:r w:rsidR="00E5005D">
        <w:t xml:space="preserve"> alan olarak belirlenmiştir. </w:t>
      </w:r>
    </w:p>
    <w:p w14:paraId="5762E1CA" w14:textId="5AAEEADD" w:rsidR="00477F69" w:rsidRPr="00C71EDE" w:rsidRDefault="00D42A62" w:rsidP="001C7FA1">
      <w:pPr>
        <w:pStyle w:val="Balk3"/>
        <w:numPr>
          <w:ilvl w:val="2"/>
          <w:numId w:val="13"/>
        </w:numPr>
        <w:ind w:left="1701" w:hanging="425"/>
      </w:pPr>
      <w:r>
        <w:t xml:space="preserve"> </w:t>
      </w:r>
      <w:r w:rsidR="004B41D9">
        <w:t>Mesleki</w:t>
      </w:r>
      <w:r w:rsidR="00477F69" w:rsidRPr="00C71EDE">
        <w:t xml:space="preserve"> ve Teknik Eğitim </w:t>
      </w:r>
      <w:r w:rsidR="00731D0A" w:rsidRPr="00C71EDE">
        <w:t>Sonunda Elde Edilen Kazanımlar</w:t>
      </w:r>
    </w:p>
    <w:p w14:paraId="67C60691" w14:textId="5A704336" w:rsidR="007F5DE5" w:rsidRPr="00B94591" w:rsidRDefault="00477F69" w:rsidP="00B94591">
      <w:pPr>
        <w:pStyle w:val="ListeParagraf"/>
        <w:numPr>
          <w:ilvl w:val="0"/>
          <w:numId w:val="9"/>
        </w:numPr>
        <w:spacing w:line="276" w:lineRule="auto"/>
        <w:ind w:left="426" w:hanging="357"/>
        <w:contextualSpacing w:val="0"/>
        <w:rPr>
          <w:color w:val="000000" w:themeColor="text1"/>
        </w:rPr>
      </w:pPr>
      <w:r w:rsidRPr="00B94591">
        <w:rPr>
          <w:color w:val="000000" w:themeColor="text1"/>
        </w:rPr>
        <w:t>Anadolu meslek ve Anadolu teknik programlarından mezun olan</w:t>
      </w:r>
      <w:r w:rsidR="00BD47C7" w:rsidRPr="00B94591">
        <w:rPr>
          <w:color w:val="000000" w:themeColor="text1"/>
        </w:rPr>
        <w:t xml:space="preserve"> bireyler</w:t>
      </w:r>
      <w:r w:rsidR="002B452E" w:rsidRPr="00B94591">
        <w:rPr>
          <w:color w:val="000000" w:themeColor="text1"/>
        </w:rPr>
        <w:t xml:space="preserve"> </w:t>
      </w:r>
      <w:r w:rsidRPr="00B94591">
        <w:rPr>
          <w:color w:val="000000" w:themeColor="text1"/>
        </w:rPr>
        <w:t>doğrudan ortaöğretim diploması al</w:t>
      </w:r>
      <w:r w:rsidR="007961D6">
        <w:rPr>
          <w:color w:val="000000" w:themeColor="text1"/>
        </w:rPr>
        <w:t>maktadır.</w:t>
      </w:r>
      <w:r w:rsidRPr="00B94591">
        <w:rPr>
          <w:color w:val="000000" w:themeColor="text1"/>
        </w:rPr>
        <w:t xml:space="preserve"> </w:t>
      </w:r>
      <w:r w:rsidR="007961D6">
        <w:rPr>
          <w:color w:val="000000" w:themeColor="text1"/>
        </w:rPr>
        <w:t>M</w:t>
      </w:r>
      <w:r w:rsidR="00307921" w:rsidRPr="00B94591">
        <w:rPr>
          <w:color w:val="000000" w:themeColor="text1"/>
        </w:rPr>
        <w:t>esleki</w:t>
      </w:r>
      <w:r w:rsidRPr="00B94591">
        <w:rPr>
          <w:color w:val="000000" w:themeColor="text1"/>
        </w:rPr>
        <w:t xml:space="preserve"> eğitim merkezi programını tamamlayan</w:t>
      </w:r>
      <w:r w:rsidR="00FD069A" w:rsidRPr="00B94591">
        <w:rPr>
          <w:color w:val="000000" w:themeColor="text1"/>
        </w:rPr>
        <w:t>lar</w:t>
      </w:r>
      <w:r w:rsidRPr="00B94591">
        <w:rPr>
          <w:color w:val="000000" w:themeColor="text1"/>
        </w:rPr>
        <w:t xml:space="preserve"> ustalık belgesi almakta, temel derslerin yanında fark derslerini de tamamlayarak </w:t>
      </w:r>
      <w:r w:rsidRPr="00A11C54">
        <w:rPr>
          <w:color w:val="000000" w:themeColor="text1"/>
        </w:rPr>
        <w:t>ortaöğretim</w:t>
      </w:r>
      <w:r w:rsidRPr="00B94591">
        <w:rPr>
          <w:color w:val="000000" w:themeColor="text1"/>
        </w:rPr>
        <w:t xml:space="preserve"> diploması alabilmektedirler. </w:t>
      </w:r>
      <w:r w:rsidR="00A11C54" w:rsidRPr="00B94591">
        <w:rPr>
          <w:color w:val="000000" w:themeColor="text1"/>
        </w:rPr>
        <w:t>Mesleki</w:t>
      </w:r>
      <w:r w:rsidRPr="00B94591">
        <w:rPr>
          <w:color w:val="000000" w:themeColor="text1"/>
        </w:rPr>
        <w:t xml:space="preserve"> eğitim merkezi programında öğrencilere on birinci sınıfın sonunda kalfalık, on ikinci sınıfın sonunda ise ustalık belgesi verilmektedir. Mezunlara verilen ustalık belgesi ve </w:t>
      </w:r>
      <w:r w:rsidR="00307921" w:rsidRPr="00B94591">
        <w:rPr>
          <w:color w:val="000000" w:themeColor="text1"/>
        </w:rPr>
        <w:t>mesleki</w:t>
      </w:r>
      <w:r w:rsidRPr="00B94591">
        <w:rPr>
          <w:color w:val="000000" w:themeColor="text1"/>
        </w:rPr>
        <w:t xml:space="preserve"> ve teknik ortaöğretim diplomaları</w:t>
      </w:r>
      <w:r w:rsidR="00BD47C7" w:rsidRPr="00B94591">
        <w:rPr>
          <w:color w:val="000000" w:themeColor="text1"/>
        </w:rPr>
        <w:t>,</w:t>
      </w:r>
      <w:r w:rsidRPr="00B94591">
        <w:rPr>
          <w:color w:val="000000" w:themeColor="text1"/>
        </w:rPr>
        <w:t xml:space="preserve"> mevzuata göre kişilere alanında iş</w:t>
      </w:r>
      <w:r w:rsidR="00BD47C7" w:rsidRPr="00B94591">
        <w:rPr>
          <w:color w:val="000000" w:themeColor="text1"/>
        </w:rPr>
        <w:t xml:space="preserve"> </w:t>
      </w:r>
      <w:r w:rsidRPr="00B94591">
        <w:rPr>
          <w:color w:val="000000" w:themeColor="text1"/>
        </w:rPr>
        <w:t xml:space="preserve">yeri açma ve çalışma yetkisi vermektedir. Ayrıca </w:t>
      </w:r>
      <w:r w:rsidR="00307921" w:rsidRPr="00B94591">
        <w:rPr>
          <w:color w:val="000000" w:themeColor="text1"/>
        </w:rPr>
        <w:t>mesleki</w:t>
      </w:r>
      <w:r w:rsidRPr="00B94591">
        <w:rPr>
          <w:color w:val="000000" w:themeColor="text1"/>
        </w:rPr>
        <w:t xml:space="preserve"> ve teknik ortaöğretim mezunları</w:t>
      </w:r>
      <w:r w:rsidR="005044E9">
        <w:rPr>
          <w:color w:val="000000" w:themeColor="text1"/>
        </w:rPr>
        <w:t>,</w:t>
      </w:r>
      <w:r w:rsidRPr="00B94591">
        <w:rPr>
          <w:color w:val="000000" w:themeColor="text1"/>
        </w:rPr>
        <w:t xml:space="preserve"> mezuniyette aldıkları belgelere ek olarak </w:t>
      </w:r>
      <w:r w:rsidR="00B94591">
        <w:rPr>
          <w:color w:val="000000" w:themeColor="text1"/>
        </w:rPr>
        <w:t xml:space="preserve">3795 sayılı </w:t>
      </w:r>
      <w:r w:rsidR="00B94591" w:rsidRPr="00B94591">
        <w:rPr>
          <w:color w:val="000000" w:themeColor="text1"/>
        </w:rPr>
        <w:t>Bazı Lise, Okul ve Fakülte Mezunlarına Unvan</w:t>
      </w:r>
      <w:r w:rsidR="00B94591">
        <w:rPr>
          <w:color w:val="000000" w:themeColor="text1"/>
        </w:rPr>
        <w:t xml:space="preserve"> </w:t>
      </w:r>
      <w:r w:rsidR="004647C5">
        <w:rPr>
          <w:color w:val="000000" w:themeColor="text1"/>
        </w:rPr>
        <w:t>V</w:t>
      </w:r>
      <w:r w:rsidR="00B94591" w:rsidRPr="00B94591">
        <w:rPr>
          <w:color w:val="000000" w:themeColor="text1"/>
        </w:rPr>
        <w:t>erilmesi Hakkında Kanun</w:t>
      </w:r>
      <w:r w:rsidR="00B94591">
        <w:rPr>
          <w:color w:val="000000" w:themeColor="text1"/>
        </w:rPr>
        <w:t xml:space="preserve"> kapsamında</w:t>
      </w:r>
      <w:r w:rsidR="00B94591" w:rsidRPr="00B94591">
        <w:rPr>
          <w:color w:val="000000" w:themeColor="text1"/>
        </w:rPr>
        <w:t xml:space="preserve"> </w:t>
      </w:r>
      <w:r w:rsidR="007B5C2D" w:rsidRPr="00B94591">
        <w:rPr>
          <w:color w:val="000000" w:themeColor="text1"/>
        </w:rPr>
        <w:t>“</w:t>
      </w:r>
      <w:r w:rsidRPr="00B94591">
        <w:rPr>
          <w:color w:val="000000" w:themeColor="text1"/>
        </w:rPr>
        <w:t>teknisyenlik</w:t>
      </w:r>
      <w:r w:rsidR="007B5C2D" w:rsidRPr="00B94591">
        <w:rPr>
          <w:color w:val="000000" w:themeColor="text1"/>
        </w:rPr>
        <w:t>”</w:t>
      </w:r>
      <w:r w:rsidRPr="00B94591">
        <w:rPr>
          <w:color w:val="000000" w:themeColor="text1"/>
        </w:rPr>
        <w:t xml:space="preserve"> </w:t>
      </w:r>
      <w:r w:rsidR="00BD47C7" w:rsidRPr="00B94591">
        <w:rPr>
          <w:color w:val="000000" w:themeColor="text1"/>
        </w:rPr>
        <w:t>ü</w:t>
      </w:r>
      <w:r w:rsidRPr="00B94591">
        <w:rPr>
          <w:color w:val="000000" w:themeColor="text1"/>
        </w:rPr>
        <w:t>nvanını da elde etmektedir</w:t>
      </w:r>
      <w:r w:rsidR="00BD47C7" w:rsidRPr="00B94591">
        <w:rPr>
          <w:color w:val="000000" w:themeColor="text1"/>
        </w:rPr>
        <w:t>.</w:t>
      </w:r>
      <w:r w:rsidR="002B452E" w:rsidRPr="00B94591">
        <w:rPr>
          <w:color w:val="000000" w:themeColor="text1"/>
        </w:rPr>
        <w:t xml:space="preserve"> </w:t>
      </w:r>
      <w:r w:rsidR="00A11C54" w:rsidRPr="00B94591">
        <w:rPr>
          <w:color w:val="000000" w:themeColor="text1"/>
        </w:rPr>
        <w:t>Mesleki</w:t>
      </w:r>
      <w:r w:rsidRPr="00B94591">
        <w:rPr>
          <w:color w:val="000000" w:themeColor="text1"/>
        </w:rPr>
        <w:t xml:space="preserve"> ve teknik ortaöğretim kurumlarından diploma alarak mezun olanlar yükseköğretime geçiş sınavından başarılı olmaları durumunda yükseköğretim kurumlarına devam etme hakkı elde etmektedir</w:t>
      </w:r>
      <w:r w:rsidR="00BD47C7" w:rsidRPr="00B94591">
        <w:rPr>
          <w:color w:val="000000" w:themeColor="text1"/>
        </w:rPr>
        <w:t>.</w:t>
      </w:r>
    </w:p>
    <w:p w14:paraId="21385B12" w14:textId="33338248" w:rsidR="00FF0202" w:rsidRDefault="00FF0202" w:rsidP="00FF0202">
      <w:pPr>
        <w:pStyle w:val="Balk3"/>
        <w:numPr>
          <w:ilvl w:val="2"/>
          <w:numId w:val="13"/>
        </w:numPr>
        <w:ind w:left="1701" w:hanging="425"/>
      </w:pPr>
      <w:r>
        <w:t>Mesleki ve Teknik Açık Öğretim</w:t>
      </w:r>
    </w:p>
    <w:p w14:paraId="13D07B07" w14:textId="5A029EA4" w:rsidR="00FF0202" w:rsidRPr="00FF0202" w:rsidRDefault="00FF0202" w:rsidP="00FF0202">
      <w:pPr>
        <w:pStyle w:val="ListeParagraf"/>
        <w:numPr>
          <w:ilvl w:val="0"/>
          <w:numId w:val="9"/>
        </w:numPr>
        <w:spacing w:line="276" w:lineRule="auto"/>
        <w:ind w:left="426" w:hanging="357"/>
        <w:contextualSpacing w:val="0"/>
        <w:rPr>
          <w:color w:val="000000" w:themeColor="text1"/>
        </w:rPr>
      </w:pPr>
      <w:r w:rsidRPr="00FF0202">
        <w:rPr>
          <w:color w:val="000000" w:themeColor="text1"/>
        </w:rPr>
        <w:t>2012-2013 eğitim-öğretim yılından itibaren 12 yıllık zorunlu eğitime geçilmesi</w:t>
      </w:r>
      <w:r w:rsidR="00F974DB">
        <w:rPr>
          <w:color w:val="000000" w:themeColor="text1"/>
        </w:rPr>
        <w:t xml:space="preserve">yle açık öğretim liseleri </w:t>
      </w:r>
      <w:r w:rsidRPr="00FF0202">
        <w:rPr>
          <w:color w:val="000000" w:themeColor="text1"/>
        </w:rPr>
        <w:t>zoru</w:t>
      </w:r>
      <w:r w:rsidR="00CD7F77">
        <w:rPr>
          <w:color w:val="000000" w:themeColor="text1"/>
        </w:rPr>
        <w:t>nlu eğitim kapsamına alınmıştır</w:t>
      </w:r>
      <w:r w:rsidRPr="00FF0202">
        <w:rPr>
          <w:color w:val="000000" w:themeColor="text1"/>
        </w:rPr>
        <w:t>. Herhangi bir nedenle zorunlu eğitimini tamamlayamamış, örgün yaş sınırını geçen vatandaşlarımıza ortaokul ve lise öğrenimlerini tamamlama fırsatı veren açık öğretim okullarında öğrenim süreci uzaktan ve teknoloji tabanlı gerçekleştirilmektedir. Mesleki açık öğretim lisesinde meslek derslerinin tamamı mesleki ve teknik ortaöğretim kurumlarında atölye ve laboratuvar öğretmenleri tarafından yüz yüze eğitim şeklinde verilmektedir.</w:t>
      </w:r>
    </w:p>
    <w:p w14:paraId="724C5B54" w14:textId="77CC9D91" w:rsidR="00477F69" w:rsidRPr="00C71EDE" w:rsidRDefault="00C25509" w:rsidP="001C7FA1">
      <w:pPr>
        <w:pStyle w:val="Balk3"/>
        <w:numPr>
          <w:ilvl w:val="2"/>
          <w:numId w:val="13"/>
        </w:numPr>
        <w:ind w:left="1701" w:hanging="425"/>
      </w:pPr>
      <w:r>
        <w:t xml:space="preserve"> </w:t>
      </w:r>
      <w:r w:rsidR="00321806">
        <w:t>Mesleki</w:t>
      </w:r>
      <w:r w:rsidR="00477F69" w:rsidRPr="00C71EDE">
        <w:t xml:space="preserve"> ve Teknik Ortaöğretim Sayısal Verileri</w:t>
      </w:r>
    </w:p>
    <w:p w14:paraId="65C69F44" w14:textId="152F8D65" w:rsidR="00A53530" w:rsidRDefault="00477F69" w:rsidP="002E6FD6">
      <w:pPr>
        <w:pStyle w:val="ListeParagraf"/>
        <w:numPr>
          <w:ilvl w:val="0"/>
          <w:numId w:val="9"/>
        </w:numPr>
        <w:spacing w:line="276" w:lineRule="auto"/>
        <w:ind w:left="426" w:hanging="357"/>
        <w:contextualSpacing w:val="0"/>
      </w:pPr>
      <w:r w:rsidRPr="0079718C">
        <w:t>2022-2023 eğitim öğretim yılında açık öğretim liseleri</w:t>
      </w:r>
      <w:r w:rsidR="00790C1B" w:rsidRPr="0079718C">
        <w:t xml:space="preserve"> ile özel eğitim meslek okulları</w:t>
      </w:r>
      <w:r w:rsidRPr="0079718C">
        <w:t xml:space="preserve"> hariç olmak üzere</w:t>
      </w:r>
      <w:r w:rsidR="00982329" w:rsidRPr="0079718C">
        <w:t xml:space="preserve"> mezunlara diploma ve t</w:t>
      </w:r>
      <w:r w:rsidR="00251883" w:rsidRPr="0079718C">
        <w:t>eknisyen ü</w:t>
      </w:r>
      <w:r w:rsidR="00982329" w:rsidRPr="0079718C">
        <w:t>nvanı veren</w:t>
      </w:r>
      <w:r w:rsidRPr="0079718C">
        <w:t xml:space="preserve"> </w:t>
      </w:r>
      <w:r w:rsidR="00982329" w:rsidRPr="0079718C">
        <w:t xml:space="preserve">örgün </w:t>
      </w:r>
      <w:r w:rsidR="00307921" w:rsidRPr="0079718C">
        <w:t>mesleki</w:t>
      </w:r>
      <w:r w:rsidRPr="0079718C">
        <w:t xml:space="preserve"> ve teknik </w:t>
      </w:r>
      <w:r w:rsidR="00982329" w:rsidRPr="0079718C">
        <w:t xml:space="preserve">ortaöğretim kurumları </w:t>
      </w:r>
      <w:r w:rsidR="00762F09" w:rsidRPr="0079718C">
        <w:t>toplam 3.790</w:t>
      </w:r>
      <w:r w:rsidRPr="0079718C">
        <w:t xml:space="preserve"> okul</w:t>
      </w:r>
      <w:r w:rsidR="00982329" w:rsidRPr="0079718C">
        <w:t xml:space="preserve">dan oluşmaktadır. Bu okullarda </w:t>
      </w:r>
      <w:r w:rsidR="00762F09" w:rsidRPr="0079718C">
        <w:t>1.745.547</w:t>
      </w:r>
      <w:r w:rsidRPr="0079718C">
        <w:t xml:space="preserve"> öğrenci </w:t>
      </w:r>
      <w:r w:rsidR="00251883" w:rsidRPr="0079718C">
        <w:t>öğrenim görmektedir.</w:t>
      </w:r>
      <w:r w:rsidRPr="0079718C">
        <w:t xml:space="preserve"> </w:t>
      </w:r>
      <w:r w:rsidR="008F5435">
        <w:t>Mesleki</w:t>
      </w:r>
      <w:r w:rsidRPr="0079718C">
        <w:t xml:space="preserve"> ve teknik ortaöğretimin genel ortaöğretim içindeki payı 2022-2023 eğitim öğretim yılında %36,92 olmuştur</w:t>
      </w:r>
      <w:r w:rsidR="00307921" w:rsidRPr="0079718C">
        <w:t>.</w:t>
      </w:r>
      <w:r w:rsidR="00861F51">
        <w:t xml:space="preserve"> </w:t>
      </w:r>
      <w:r w:rsidR="00EC7911">
        <w:t>Mesleki</w:t>
      </w:r>
      <w:r w:rsidRPr="00C71EDE">
        <w:t xml:space="preserve"> ve teknik ortaöğretim okullarının 337’si özel </w:t>
      </w:r>
      <w:r w:rsidR="00307921">
        <w:t>mesleki</w:t>
      </w:r>
      <w:r w:rsidRPr="00C71EDE">
        <w:t xml:space="preserve"> ve teknik ortaöğretim kurumu olup bu ok</w:t>
      </w:r>
      <w:r w:rsidR="00251883" w:rsidRPr="00C71EDE">
        <w:t xml:space="preserve">ullarda 151.665 öğrenci öğrenim görmektedir. </w:t>
      </w:r>
      <w:r w:rsidR="00512651">
        <w:t xml:space="preserve">Mesleki ve teknik ortaöğretime dair </w:t>
      </w:r>
      <w:r w:rsidR="003A0DB3">
        <w:t xml:space="preserve">sayısal </w:t>
      </w:r>
      <w:r w:rsidR="00512651">
        <w:t xml:space="preserve">bilgiler Tablo 8’de yer almaktadır. </w:t>
      </w:r>
    </w:p>
    <w:p w14:paraId="029EA7F9" w14:textId="1CDD0F98" w:rsidR="00DA66DE" w:rsidRPr="00C71EDE" w:rsidRDefault="00953810" w:rsidP="00495AAD">
      <w:pPr>
        <w:pStyle w:val="ResimYazs"/>
        <w:ind w:left="426"/>
      </w:pPr>
      <w:bookmarkStart w:id="33" w:name="_Toc169389875"/>
      <w:r w:rsidRPr="00953810">
        <w:rPr>
          <w:b/>
        </w:rPr>
        <w:t xml:space="preserve">Tablo </w:t>
      </w:r>
      <w:r w:rsidRPr="00953810">
        <w:rPr>
          <w:b/>
        </w:rPr>
        <w:fldChar w:fldCharType="begin"/>
      </w:r>
      <w:r w:rsidRPr="00953810">
        <w:rPr>
          <w:b/>
        </w:rPr>
        <w:instrText xml:space="preserve"> SEQ Tablo \* ARABIC </w:instrText>
      </w:r>
      <w:r w:rsidRPr="00953810">
        <w:rPr>
          <w:b/>
        </w:rPr>
        <w:fldChar w:fldCharType="separate"/>
      </w:r>
      <w:r w:rsidR="00062577">
        <w:rPr>
          <w:b/>
          <w:noProof/>
        </w:rPr>
        <w:t>8</w:t>
      </w:r>
      <w:r w:rsidRPr="00953810">
        <w:rPr>
          <w:b/>
        </w:rPr>
        <w:fldChar w:fldCharType="end"/>
      </w:r>
      <w:r>
        <w:t>.</w:t>
      </w:r>
      <w:r w:rsidR="00DA66DE" w:rsidRPr="00C71EDE">
        <w:t xml:space="preserve"> </w:t>
      </w:r>
      <w:r w:rsidR="00321806">
        <w:t>Mesleki</w:t>
      </w:r>
      <w:r w:rsidR="00321806" w:rsidRPr="00C71EDE">
        <w:t xml:space="preserve"> </w:t>
      </w:r>
      <w:r w:rsidR="00DA66DE" w:rsidRPr="00C71EDE">
        <w:t xml:space="preserve">ve </w:t>
      </w:r>
      <w:r w:rsidR="00321806" w:rsidRPr="00C71EDE">
        <w:t>Teknik Ortaöğretim Kurumu İstatistikleri</w:t>
      </w:r>
      <w:bookmarkEnd w:id="33"/>
    </w:p>
    <w:tbl>
      <w:tblPr>
        <w:tblStyle w:val="KlavuzuTablo4-Vurgu51"/>
        <w:tblW w:w="4770" w:type="pct"/>
        <w:tblInd w:w="421" w:type="dxa"/>
        <w:tblLook w:val="04A0" w:firstRow="1" w:lastRow="0" w:firstColumn="1" w:lastColumn="0" w:noHBand="0" w:noVBand="1"/>
      </w:tblPr>
      <w:tblGrid>
        <w:gridCol w:w="3950"/>
        <w:gridCol w:w="1611"/>
        <w:gridCol w:w="1611"/>
        <w:gridCol w:w="1473"/>
      </w:tblGrid>
      <w:tr w:rsidR="00C71EDE" w:rsidRPr="00495AAD" w14:paraId="6F6EDB82" w14:textId="77777777" w:rsidTr="00495AAD">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84" w:type="pct"/>
          </w:tcPr>
          <w:p w14:paraId="10A1504B" w14:textId="32F28A6C" w:rsidR="00477F69" w:rsidRPr="00495AAD" w:rsidRDefault="00251883" w:rsidP="00866D9D">
            <w:pPr>
              <w:pStyle w:val="AralkYok"/>
              <w:jc w:val="left"/>
              <w:rPr>
                <w:rFonts w:ascii="Arial" w:hAnsi="Arial" w:cs="Arial"/>
                <w:color w:val="auto"/>
                <w:sz w:val="20"/>
                <w:szCs w:val="20"/>
              </w:rPr>
            </w:pPr>
            <w:r w:rsidRPr="00495AAD">
              <w:rPr>
                <w:rFonts w:ascii="Arial" w:hAnsi="Arial" w:cs="Arial"/>
                <w:color w:val="auto"/>
                <w:sz w:val="20"/>
                <w:szCs w:val="20"/>
              </w:rPr>
              <w:t>Ortaöğretim Kurumları</w:t>
            </w:r>
          </w:p>
        </w:tc>
        <w:tc>
          <w:tcPr>
            <w:tcW w:w="932" w:type="pct"/>
          </w:tcPr>
          <w:p w14:paraId="17920E23"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Okul</w:t>
            </w:r>
          </w:p>
        </w:tc>
        <w:tc>
          <w:tcPr>
            <w:tcW w:w="932" w:type="pct"/>
          </w:tcPr>
          <w:p w14:paraId="593513BA"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Öğrenci</w:t>
            </w:r>
          </w:p>
        </w:tc>
        <w:tc>
          <w:tcPr>
            <w:tcW w:w="852" w:type="pct"/>
          </w:tcPr>
          <w:p w14:paraId="6442BD8E" w14:textId="77777777" w:rsidR="00477F69" w:rsidRPr="00495AAD" w:rsidRDefault="00477F69" w:rsidP="00866D9D">
            <w:pPr>
              <w:pStyle w:val="AralkYok"/>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495AAD">
              <w:rPr>
                <w:rFonts w:ascii="Arial" w:hAnsi="Arial" w:cs="Arial"/>
                <w:color w:val="auto"/>
                <w:sz w:val="20"/>
                <w:szCs w:val="20"/>
              </w:rPr>
              <w:t>Öğretmen</w:t>
            </w:r>
          </w:p>
        </w:tc>
      </w:tr>
      <w:tr w:rsidR="00C71EDE" w:rsidRPr="00495AAD" w14:paraId="285D5ECF" w14:textId="77777777" w:rsidTr="00495AA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284" w:type="pct"/>
          </w:tcPr>
          <w:p w14:paraId="0AE7EBC9" w14:textId="1ED1FB8C"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ve teknik ortaöğretim</w:t>
            </w:r>
            <w:r w:rsidR="007C0B48" w:rsidRPr="00495AAD">
              <w:rPr>
                <w:rFonts w:ascii="Arial" w:hAnsi="Arial" w:cs="Arial"/>
                <w:b w:val="0"/>
                <w:sz w:val="20"/>
                <w:szCs w:val="20"/>
              </w:rPr>
              <w:t>*</w:t>
            </w:r>
            <w:r w:rsidR="00477F69" w:rsidRPr="00495AAD">
              <w:rPr>
                <w:rFonts w:ascii="Arial" w:hAnsi="Arial" w:cs="Arial"/>
                <w:b w:val="0"/>
                <w:sz w:val="20"/>
                <w:szCs w:val="20"/>
              </w:rPr>
              <w:t xml:space="preserve"> (resmi)</w:t>
            </w:r>
          </w:p>
        </w:tc>
        <w:tc>
          <w:tcPr>
            <w:tcW w:w="932" w:type="pct"/>
          </w:tcPr>
          <w:p w14:paraId="7E4D44AC" w14:textId="31EAC631"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3</w:t>
            </w:r>
            <w:r w:rsidR="007C0B48" w:rsidRPr="00495AAD">
              <w:rPr>
                <w:rFonts w:ascii="Arial" w:hAnsi="Arial" w:cs="Arial"/>
                <w:sz w:val="20"/>
                <w:szCs w:val="20"/>
              </w:rPr>
              <w:t>.452</w:t>
            </w:r>
          </w:p>
        </w:tc>
        <w:tc>
          <w:tcPr>
            <w:tcW w:w="932" w:type="pct"/>
          </w:tcPr>
          <w:p w14:paraId="755085B3" w14:textId="2A3EBCBE" w:rsidR="00477F69" w:rsidRPr="00495AAD" w:rsidRDefault="007C0B48"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1.522.648</w:t>
            </w:r>
          </w:p>
        </w:tc>
        <w:tc>
          <w:tcPr>
            <w:tcW w:w="852" w:type="pct"/>
          </w:tcPr>
          <w:p w14:paraId="2D2610C0" w14:textId="0FC1C133" w:rsidR="00477F69" w:rsidRPr="00495AAD" w:rsidRDefault="00C45E1D"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125.364</w:t>
            </w:r>
          </w:p>
        </w:tc>
      </w:tr>
      <w:tr w:rsidR="00C71EDE" w:rsidRPr="00495AAD" w14:paraId="2FF69CC2" w14:textId="77777777" w:rsidTr="00495AAD">
        <w:trPr>
          <w:trHeight w:val="326"/>
        </w:trPr>
        <w:tc>
          <w:tcPr>
            <w:cnfStyle w:val="001000000000" w:firstRow="0" w:lastRow="0" w:firstColumn="1" w:lastColumn="0" w:oddVBand="0" w:evenVBand="0" w:oddHBand="0" w:evenHBand="0" w:firstRowFirstColumn="0" w:firstRowLastColumn="0" w:lastRowFirstColumn="0" w:lastRowLastColumn="0"/>
            <w:tcW w:w="2284" w:type="pct"/>
          </w:tcPr>
          <w:p w14:paraId="210AE280" w14:textId="6D356F40"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ve teknik ortaöğretim (özel)</w:t>
            </w:r>
          </w:p>
        </w:tc>
        <w:tc>
          <w:tcPr>
            <w:tcW w:w="932" w:type="pct"/>
          </w:tcPr>
          <w:p w14:paraId="399FFDED"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337</w:t>
            </w:r>
          </w:p>
        </w:tc>
        <w:tc>
          <w:tcPr>
            <w:tcW w:w="932" w:type="pct"/>
          </w:tcPr>
          <w:p w14:paraId="49DD3421"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151.655</w:t>
            </w:r>
          </w:p>
        </w:tc>
        <w:tc>
          <w:tcPr>
            <w:tcW w:w="852" w:type="pct"/>
          </w:tcPr>
          <w:p w14:paraId="4625B752" w14:textId="77777777" w:rsidR="00477F69" w:rsidRPr="00495AAD" w:rsidRDefault="00477F69" w:rsidP="00866D9D">
            <w:pPr>
              <w:pStyle w:val="AralkYok"/>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5AAD">
              <w:rPr>
                <w:rFonts w:ascii="Arial" w:hAnsi="Arial" w:cs="Arial"/>
                <w:sz w:val="20"/>
                <w:szCs w:val="20"/>
              </w:rPr>
              <w:t>9.192</w:t>
            </w:r>
          </w:p>
        </w:tc>
      </w:tr>
      <w:tr w:rsidR="00C71EDE" w:rsidRPr="00495AAD" w14:paraId="019C8366" w14:textId="77777777" w:rsidTr="00495AA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84" w:type="pct"/>
          </w:tcPr>
          <w:p w14:paraId="22E87B65" w14:textId="253125E1" w:rsidR="00477F69" w:rsidRPr="00495AAD" w:rsidRDefault="00321806" w:rsidP="00866D9D">
            <w:pPr>
              <w:pStyle w:val="AralkYok"/>
              <w:jc w:val="left"/>
              <w:rPr>
                <w:rFonts w:ascii="Arial" w:hAnsi="Arial" w:cs="Arial"/>
                <w:b w:val="0"/>
                <w:sz w:val="20"/>
                <w:szCs w:val="20"/>
              </w:rPr>
            </w:pPr>
            <w:r w:rsidRPr="00495AAD">
              <w:rPr>
                <w:rFonts w:ascii="Arial" w:hAnsi="Arial" w:cs="Arial"/>
                <w:b w:val="0"/>
                <w:sz w:val="20"/>
                <w:szCs w:val="20"/>
              </w:rPr>
              <w:t>Mesleki</w:t>
            </w:r>
            <w:r w:rsidR="00477F69" w:rsidRPr="00495AAD">
              <w:rPr>
                <w:rFonts w:ascii="Arial" w:hAnsi="Arial" w:cs="Arial"/>
                <w:b w:val="0"/>
                <w:sz w:val="20"/>
                <w:szCs w:val="20"/>
              </w:rPr>
              <w:t xml:space="preserve"> açık öğretim</w:t>
            </w:r>
          </w:p>
        </w:tc>
        <w:tc>
          <w:tcPr>
            <w:tcW w:w="932" w:type="pct"/>
          </w:tcPr>
          <w:p w14:paraId="4BD29F04"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1</w:t>
            </w:r>
          </w:p>
        </w:tc>
        <w:tc>
          <w:tcPr>
            <w:tcW w:w="932" w:type="pct"/>
          </w:tcPr>
          <w:p w14:paraId="6A2B47AC"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71.244</w:t>
            </w:r>
          </w:p>
        </w:tc>
        <w:tc>
          <w:tcPr>
            <w:tcW w:w="852" w:type="pct"/>
          </w:tcPr>
          <w:p w14:paraId="19698EEB" w14:textId="77777777" w:rsidR="00477F69" w:rsidRPr="00495AAD" w:rsidRDefault="00477F69" w:rsidP="00866D9D">
            <w:pPr>
              <w:pStyle w:val="AralkYok"/>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5AAD">
              <w:rPr>
                <w:rFonts w:ascii="Arial" w:hAnsi="Arial" w:cs="Arial"/>
                <w:sz w:val="20"/>
                <w:szCs w:val="20"/>
              </w:rPr>
              <w:t>-</w:t>
            </w:r>
          </w:p>
        </w:tc>
      </w:tr>
    </w:tbl>
    <w:p w14:paraId="706E6D04" w14:textId="77777777" w:rsidR="00477F69" w:rsidRPr="00C71EDE" w:rsidRDefault="00477F69" w:rsidP="00495AAD">
      <w:pPr>
        <w:pStyle w:val="AralkYok"/>
        <w:ind w:left="426"/>
        <w:rPr>
          <w:rFonts w:ascii="Arial" w:hAnsi="Arial" w:cs="Arial"/>
          <w:sz w:val="18"/>
          <w:szCs w:val="18"/>
        </w:rPr>
      </w:pPr>
      <w:r w:rsidRPr="00C71EDE">
        <w:rPr>
          <w:rFonts w:ascii="Arial" w:hAnsi="Arial" w:cs="Arial"/>
          <w:sz w:val="18"/>
          <w:szCs w:val="18"/>
        </w:rPr>
        <w:t>Kaynak: MEB-Resmi İstatistikleri 2022-2023.</w:t>
      </w:r>
    </w:p>
    <w:p w14:paraId="49AE5C54" w14:textId="577576BB" w:rsidR="00CF33F7" w:rsidRDefault="00BE2B79" w:rsidP="00495AAD">
      <w:pPr>
        <w:pStyle w:val="AralkYok"/>
        <w:ind w:left="426"/>
        <w:rPr>
          <w:rFonts w:ascii="Arial" w:hAnsi="Arial" w:cs="Arial"/>
          <w:sz w:val="18"/>
          <w:szCs w:val="18"/>
        </w:rPr>
      </w:pPr>
      <w:r w:rsidRPr="00C71EDE">
        <w:rPr>
          <w:rFonts w:ascii="Arial" w:hAnsi="Arial" w:cs="Arial"/>
          <w:sz w:val="18"/>
          <w:szCs w:val="18"/>
        </w:rPr>
        <w:t>*Meslekî</w:t>
      </w:r>
      <w:r w:rsidR="007C0B48" w:rsidRPr="00C71EDE">
        <w:rPr>
          <w:rFonts w:ascii="Arial" w:hAnsi="Arial" w:cs="Arial"/>
          <w:sz w:val="18"/>
          <w:szCs w:val="18"/>
        </w:rPr>
        <w:t xml:space="preserve"> ve Teknik Eğitim Genel Müdürlüğüne bağlı o</w:t>
      </w:r>
      <w:bookmarkStart w:id="34" w:name="_Toc150164601"/>
      <w:r w:rsidR="00BD2DFB">
        <w:rPr>
          <w:rFonts w:ascii="Arial" w:hAnsi="Arial" w:cs="Arial"/>
          <w:sz w:val="18"/>
          <w:szCs w:val="18"/>
        </w:rPr>
        <w:t>kul ve kurumlar hesaplanmıştır.</w:t>
      </w:r>
    </w:p>
    <w:p w14:paraId="15471BF5" w14:textId="77777777" w:rsidR="00BD2DFB" w:rsidRDefault="00BD2DFB" w:rsidP="00BD2DFB">
      <w:pPr>
        <w:pStyle w:val="AralkYok"/>
        <w:ind w:firstLine="142"/>
        <w:rPr>
          <w:rFonts w:ascii="Arial" w:hAnsi="Arial" w:cs="Arial"/>
          <w:sz w:val="18"/>
          <w:szCs w:val="18"/>
        </w:rPr>
      </w:pPr>
    </w:p>
    <w:p w14:paraId="3106F1BF" w14:textId="5BE2FB12" w:rsidR="00477F69" w:rsidRPr="002E6FD6" w:rsidRDefault="008C3822" w:rsidP="001C7FA1">
      <w:pPr>
        <w:pStyle w:val="ListeParagraf"/>
        <w:numPr>
          <w:ilvl w:val="1"/>
          <w:numId w:val="13"/>
        </w:numPr>
        <w:ind w:left="1276" w:hanging="425"/>
        <w:outlineLvl w:val="1"/>
        <w:rPr>
          <w:b/>
          <w:shd w:val="clear" w:color="auto" w:fill="FFFFFF"/>
        </w:rPr>
      </w:pPr>
      <w:bookmarkStart w:id="35" w:name="_Toc170207475"/>
      <w:r w:rsidRPr="002E6FD6">
        <w:rPr>
          <w:b/>
          <w:shd w:val="clear" w:color="auto" w:fill="FFFFFF"/>
        </w:rPr>
        <w:t xml:space="preserve">Yaygın </w:t>
      </w:r>
      <w:r w:rsidR="008F5435" w:rsidRPr="002E6FD6">
        <w:rPr>
          <w:b/>
          <w:shd w:val="clear" w:color="auto" w:fill="FFFFFF"/>
        </w:rPr>
        <w:t>Mesleki</w:t>
      </w:r>
      <w:r w:rsidR="00477F69" w:rsidRPr="002E6FD6">
        <w:rPr>
          <w:b/>
          <w:shd w:val="clear" w:color="auto" w:fill="FFFFFF"/>
        </w:rPr>
        <w:t xml:space="preserve"> ve Teknik Eğitim</w:t>
      </w:r>
      <w:bookmarkEnd w:id="34"/>
      <w:bookmarkEnd w:id="35"/>
    </w:p>
    <w:p w14:paraId="0B241749" w14:textId="60EEA96B" w:rsidR="00477F69" w:rsidRPr="00E2771C" w:rsidRDefault="00FF13D5" w:rsidP="00237CD7">
      <w:pPr>
        <w:pStyle w:val="ListeParagraf"/>
        <w:numPr>
          <w:ilvl w:val="0"/>
          <w:numId w:val="9"/>
        </w:numPr>
        <w:spacing w:line="276" w:lineRule="auto"/>
        <w:ind w:left="426" w:hanging="357"/>
        <w:contextualSpacing w:val="0"/>
      </w:pPr>
      <w:r w:rsidRPr="00C71EDE">
        <w:t>Meslek</w:t>
      </w:r>
      <w:r w:rsidR="00A30E06">
        <w:t>i</w:t>
      </w:r>
      <w:r w:rsidR="00477F69" w:rsidRPr="00C71EDE">
        <w:t xml:space="preserve"> ve teknik eğitimin örgün öğretim dışında hayat boyu devam etmesini </w:t>
      </w:r>
      <w:r w:rsidR="00C34A5A" w:rsidRPr="00C71EDE">
        <w:t xml:space="preserve">sağlamak </w:t>
      </w:r>
      <w:r w:rsidR="00477F69" w:rsidRPr="00C71EDE">
        <w:t xml:space="preserve">ve çalışanların sürekli eğitimini temin etmek amacıyla hayat boyu öğrenme faaliyetleri yürütülmektedir. Bu faaliyetler Millî Eğitim Bakanlığınca ve Bakanlığın koordinasyonu ve denetimi altında olmak üzere farklı kurum ve kuruluşlar tarafından çeşitli </w:t>
      </w:r>
      <w:r w:rsidR="00307921">
        <w:t>mesleki</w:t>
      </w:r>
      <w:r w:rsidR="00477F69" w:rsidRPr="00C71EDE">
        <w:t xml:space="preserve"> ve teknik kurslar aracılığıyla yürütülmektedir. Türkiye genelinde her il ve ilçede bulunan halk eğitimi merkezleri başta olmak üzere</w:t>
      </w:r>
      <w:r w:rsidR="00CD7F77">
        <w:t xml:space="preserve"> </w:t>
      </w:r>
      <w:r w:rsidR="00477F69" w:rsidRPr="00C71EDE">
        <w:t xml:space="preserve">olgunlaşma enstitüleri, </w:t>
      </w:r>
      <w:r w:rsidR="00307921">
        <w:t>mesleki</w:t>
      </w:r>
      <w:r w:rsidR="00477F69" w:rsidRPr="00C71EDE">
        <w:t xml:space="preserve"> ve teknik ortaöğretim kurumları ve çeşitli kamu ve özel kuruluşlar aracılığıyla yaygın eğitim faaliyetleri gerçekleştirilmektedir.</w:t>
      </w:r>
      <w:r w:rsidR="00D42A62">
        <w:t xml:space="preserve"> Yaygın eğitim</w:t>
      </w:r>
      <w:r w:rsidR="00477F69" w:rsidRPr="00C71EDE">
        <w:t xml:space="preserve"> kapsamındaki kurs programları genel kurslar ile </w:t>
      </w:r>
      <w:r w:rsidR="00307921">
        <w:t>mesleki</w:t>
      </w:r>
      <w:r w:rsidR="00477F69" w:rsidRPr="00C71EDE">
        <w:t xml:space="preserve"> ve teknik kurslar olmak üzere iki ana grupta </w:t>
      </w:r>
      <w:r w:rsidR="00477F69" w:rsidRPr="00E2771C">
        <w:t xml:space="preserve">hazırlanmaktadır. </w:t>
      </w:r>
    </w:p>
    <w:p w14:paraId="029DFF00" w14:textId="1BFB94B7" w:rsidR="00477F69" w:rsidRPr="00C71EDE" w:rsidRDefault="003A0DB3" w:rsidP="00CD7F77">
      <w:pPr>
        <w:pStyle w:val="ListeParagraf"/>
        <w:numPr>
          <w:ilvl w:val="0"/>
          <w:numId w:val="9"/>
        </w:numPr>
        <w:spacing w:line="276" w:lineRule="auto"/>
        <w:ind w:left="426" w:hanging="357"/>
        <w:contextualSpacing w:val="0"/>
      </w:pPr>
      <w:r>
        <w:t xml:space="preserve">İŞKUR </w:t>
      </w:r>
      <w:r w:rsidR="002E6FD6" w:rsidRPr="00E2771C">
        <w:t>tarafından istihdamın korunmasına ve artırılmasına, işsizlerin mesleki niteliklerinin geliştirilmesine, işsizliğin azaltılmasına ve özel politika gerektiren grupların iş gücü piyasasına kazandırılmasına yardımcı olmak üzere aktif iş gücü hizmetleri kapsamın</w:t>
      </w:r>
      <w:r w:rsidR="006A7B45">
        <w:t>da mesleki eğitim kursları</w:t>
      </w:r>
      <w:r w:rsidR="002E6FD6" w:rsidRPr="00E2771C">
        <w:t>,</w:t>
      </w:r>
      <w:r w:rsidR="006A7B45">
        <w:t xml:space="preserve"> işbaşı eğitim programları</w:t>
      </w:r>
      <w:r w:rsidR="002E6FD6" w:rsidRPr="00E2771C">
        <w:t>, toplum yararına programlar ve diğer kurs, program, proje ve özel uygulamalar düzenlenmektedir. İşbaşı eğitim programlarına katılanlara İşbaşı Eğitim Programı Sertifikası verilmektedir.</w:t>
      </w:r>
      <w:r w:rsidR="00A03FDC" w:rsidRPr="00E2771C">
        <w:t xml:space="preserve"> </w:t>
      </w:r>
      <w:r w:rsidR="002E6FD6" w:rsidRPr="00E2771C">
        <w:t>İŞKUR tarafından düzenlenen bu programlar</w:t>
      </w:r>
      <w:r w:rsidR="00477F69" w:rsidRPr="00E2771C">
        <w:t xml:space="preserve"> MEB-İŞKUR </w:t>
      </w:r>
      <w:r w:rsidR="00D53FEE" w:rsidRPr="00E2771C">
        <w:t xml:space="preserve">iş birliğinde yürütülmektedir. </w:t>
      </w:r>
      <w:r w:rsidR="00CD7F77">
        <w:t>Ayrıca b</w:t>
      </w:r>
      <w:r w:rsidR="00477F69" w:rsidRPr="00C71EDE">
        <w:t xml:space="preserve">elediyeler </w:t>
      </w:r>
      <w:r w:rsidR="00CD7F77">
        <w:t>ve ç</w:t>
      </w:r>
      <w:r w:rsidR="00CD7F77" w:rsidRPr="00C71EDE">
        <w:t xml:space="preserve">eşitli kurum ve kuruluşlar tarafından </w:t>
      </w:r>
      <w:r w:rsidR="00CD7F77">
        <w:t xml:space="preserve">MEB iş birliğiyle </w:t>
      </w:r>
      <w:r w:rsidR="00307921">
        <w:t>mesleki</w:t>
      </w:r>
      <w:r w:rsidR="00477F69" w:rsidRPr="00C71EDE">
        <w:t xml:space="preserve"> kurslar açılabi</w:t>
      </w:r>
      <w:r w:rsidR="00251883" w:rsidRPr="00C71EDE">
        <w:t>lmektedir</w:t>
      </w:r>
      <w:r w:rsidR="00477F69" w:rsidRPr="00C71EDE">
        <w:t xml:space="preserve">. </w:t>
      </w:r>
    </w:p>
    <w:p w14:paraId="024C4E50" w14:textId="70E16BD0" w:rsidR="00477F69" w:rsidRPr="00FF0202" w:rsidRDefault="002E6FD6" w:rsidP="002E6FD6">
      <w:pPr>
        <w:pStyle w:val="ListeParagraf"/>
        <w:numPr>
          <w:ilvl w:val="0"/>
          <w:numId w:val="9"/>
        </w:numPr>
        <w:spacing w:line="276" w:lineRule="auto"/>
        <w:ind w:left="426" w:hanging="357"/>
        <w:contextualSpacing w:val="0"/>
        <w:rPr>
          <w:color w:val="00B0F0"/>
        </w:rPr>
      </w:pPr>
      <w:r>
        <w:t>Mesleki</w:t>
      </w:r>
      <w:r w:rsidR="007A6D00" w:rsidRPr="00C71EDE">
        <w:t xml:space="preserve"> ve teknik Anadolu liselerinde öğrenim gören ve öğrenim gördüğü meslek hakkında bilgi, beceri ve </w:t>
      </w:r>
      <w:r w:rsidR="00E2771C">
        <w:t>yetkinliğini</w:t>
      </w:r>
      <w:r w:rsidR="007A6D00" w:rsidRPr="00C71EDE">
        <w:t xml:space="preserve"> artırmak isteyen öğrenciler</w:t>
      </w:r>
      <w:r w:rsidR="00307921">
        <w:t>,</w:t>
      </w:r>
      <w:r w:rsidR="007A6D00" w:rsidRPr="00C71EDE">
        <w:t xml:space="preserve"> </w:t>
      </w:r>
      <w:r w:rsidR="006A7B45">
        <w:t>İŞKUR</w:t>
      </w:r>
      <w:r w:rsidR="007A6D00" w:rsidRPr="00C71EDE">
        <w:t xml:space="preserve"> tarafından 15 ya</w:t>
      </w:r>
      <w:r w:rsidR="00D84326">
        <w:t>ş ve üstü bireylere sağlanan iş</w:t>
      </w:r>
      <w:r w:rsidR="007A6D00" w:rsidRPr="00C71EDE">
        <w:t>başı eğitim programlarından yaz tatillerinde faydalanabilmektedir</w:t>
      </w:r>
      <w:r w:rsidR="007A6D00" w:rsidRPr="00EB44C9">
        <w:rPr>
          <w:color w:val="00B0F0"/>
        </w:rPr>
        <w:t>.</w:t>
      </w:r>
      <w:r w:rsidR="00477F69" w:rsidRPr="00EB44C9">
        <w:rPr>
          <w:color w:val="00B0F0"/>
        </w:rPr>
        <w:t xml:space="preserve"> </w:t>
      </w:r>
      <w:r w:rsidR="00861F51" w:rsidRPr="00FE4514">
        <w:rPr>
          <w:color w:val="000000" w:themeColor="text1"/>
        </w:rPr>
        <w:t>İşbaşı eğitim programına katılan öğrenciler için günlük zaruri gider ödemesi İŞKUR tarafından sağlanmaktadır. Ayrıca iş kazası ve meslek hastalıkları ile genel sağlık sigortası prim giderleri de İŞKUR tarafından ödenmektedir</w:t>
      </w:r>
      <w:r w:rsidR="00FE4514">
        <w:rPr>
          <w:color w:val="000000" w:themeColor="text1"/>
        </w:rPr>
        <w:t>.</w:t>
      </w:r>
    </w:p>
    <w:p w14:paraId="051E5164" w14:textId="51C9E30E" w:rsidR="00141242" w:rsidRPr="00E2771C" w:rsidRDefault="00141242" w:rsidP="001C7FA1">
      <w:pPr>
        <w:pStyle w:val="ListeParagraf"/>
        <w:numPr>
          <w:ilvl w:val="1"/>
          <w:numId w:val="13"/>
        </w:numPr>
        <w:ind w:left="1276" w:hanging="425"/>
        <w:outlineLvl w:val="1"/>
        <w:rPr>
          <w:b/>
          <w:shd w:val="clear" w:color="auto" w:fill="FFFFFF"/>
        </w:rPr>
      </w:pPr>
      <w:bookmarkStart w:id="36" w:name="_Toc170207476"/>
      <w:r w:rsidRPr="00E2771C">
        <w:rPr>
          <w:b/>
          <w:shd w:val="clear" w:color="auto" w:fill="FFFFFF"/>
        </w:rPr>
        <w:t>Yükseköğretim Düzeyinde Mesleki ve Teknik Eğitim</w:t>
      </w:r>
      <w:bookmarkEnd w:id="36"/>
      <w:r w:rsidRPr="00E2771C">
        <w:rPr>
          <w:b/>
          <w:shd w:val="clear" w:color="auto" w:fill="FFFFFF"/>
        </w:rPr>
        <w:t xml:space="preserve"> </w:t>
      </w:r>
    </w:p>
    <w:p w14:paraId="2598F9C1" w14:textId="1FBD9AB6" w:rsidR="00F81E18" w:rsidRDefault="00141242" w:rsidP="00E2771C">
      <w:pPr>
        <w:pStyle w:val="ListeParagraf"/>
        <w:numPr>
          <w:ilvl w:val="0"/>
          <w:numId w:val="9"/>
        </w:numPr>
        <w:spacing w:line="276" w:lineRule="auto"/>
        <w:ind w:left="426" w:hanging="357"/>
        <w:contextualSpacing w:val="0"/>
      </w:pPr>
      <w:r w:rsidRPr="00EA4C08">
        <w:t xml:space="preserve">Yükseköğretim </w:t>
      </w:r>
      <w:r w:rsidRPr="00E2771C">
        <w:t>düzeyinde mesleki ve teknik eğitim, yükseköğretim kurumları bünyesindeki meslek yüksekokulları, yüksekokullar, fakülteler, enstitüler ile uygulama ve araştırma merkezlerinde verilmektedir.</w:t>
      </w:r>
      <w:r w:rsidR="00E2771C" w:rsidRPr="00E2771C">
        <w:t xml:space="preserve"> Söz konusu kurumlarda eğitim gören öğrenciler </w:t>
      </w:r>
      <w:r w:rsidRPr="00E2771C">
        <w:t xml:space="preserve">iş </w:t>
      </w:r>
      <w:r w:rsidR="00E2771C" w:rsidRPr="00E2771C">
        <w:t>yeri deneyimi kazanmak amacıyla</w:t>
      </w:r>
      <w:r w:rsidRPr="00E2771C">
        <w:t xml:space="preserve"> staj ve/veya işletmede mesleki eğitim yapmaktadı</w:t>
      </w:r>
      <w:r w:rsidR="00F81E18" w:rsidRPr="00E2771C">
        <w:t>r.</w:t>
      </w:r>
    </w:p>
    <w:p w14:paraId="27F3FCC5" w14:textId="4D29578F" w:rsidR="00F81E18" w:rsidRPr="00E2771C" w:rsidRDefault="00F81E18" w:rsidP="00F81E18">
      <w:pPr>
        <w:pStyle w:val="ListeParagraf"/>
        <w:numPr>
          <w:ilvl w:val="0"/>
          <w:numId w:val="9"/>
        </w:numPr>
        <w:spacing w:line="276" w:lineRule="auto"/>
        <w:ind w:left="426" w:hanging="357"/>
        <w:contextualSpacing w:val="0"/>
      </w:pPr>
      <w:r w:rsidRPr="00E2771C">
        <w:t xml:space="preserve">Teknoloji Fakülteleri, Sanat ve Tasarım Fakülteleri, Turizm Fakültelerinde YÖK tarafından belirlenen lisans programlarının mesleki ve teknik ortaöğretim kurumları mezunları için ayrılan kontenjanlarına mesleki ve teknik ortaöğretim kurumlarının ilgili alan/dallarından mezun olan öğrenciler öncelikli olarak yerleştirilmektedir. </w:t>
      </w:r>
    </w:p>
    <w:p w14:paraId="55825163" w14:textId="4610F0CD" w:rsidR="00141242" w:rsidRDefault="00141242" w:rsidP="00237CD7">
      <w:pPr>
        <w:pStyle w:val="ListeParagraf"/>
        <w:numPr>
          <w:ilvl w:val="0"/>
          <w:numId w:val="9"/>
        </w:numPr>
        <w:spacing w:line="276" w:lineRule="auto"/>
        <w:ind w:left="426" w:hanging="357"/>
        <w:contextualSpacing w:val="0"/>
      </w:pPr>
      <w:r>
        <w:t>Mesleki</w:t>
      </w:r>
      <w:r w:rsidRPr="00C71EDE">
        <w:t xml:space="preserve"> ve teknik ortaöğretim kurumlarından mezun olanlara alanlarının devamı niteliğinde</w:t>
      </w:r>
      <w:r w:rsidR="006E0F6D">
        <w:t xml:space="preserve"> olduğu kabul edilen </w:t>
      </w:r>
      <w:r w:rsidRPr="00C71EDE">
        <w:t>ön lisans programlarına geçişte ek puan verilmektedir. Ön lisans programlarından mezun olanlar, Dikey Geçiş Sınavına girmek koşuluyla lisans programlarına kayıt yaptırarak lisans tamamlama imkânına sahiptir. Hangi lisans programına hangi ön lisans programından dikey geçiş yoluyla öğrenci kabul edileceği, Yükseköğretim Kurulu tarafından belirlenmektedir.</w:t>
      </w:r>
    </w:p>
    <w:p w14:paraId="5A19E32A" w14:textId="698DD22F" w:rsidR="00041054" w:rsidRDefault="00041054" w:rsidP="00041054">
      <w:pPr>
        <w:pStyle w:val="ListeParagraf"/>
        <w:numPr>
          <w:ilvl w:val="0"/>
          <w:numId w:val="9"/>
        </w:numPr>
        <w:spacing w:line="276" w:lineRule="auto"/>
        <w:ind w:left="426" w:hanging="357"/>
        <w:contextualSpacing w:val="0"/>
      </w:pPr>
      <w:r w:rsidRPr="00A11C54">
        <w:rPr>
          <w:color w:val="000000" w:themeColor="text1"/>
        </w:rPr>
        <w:t xml:space="preserve">3795 sayılı Bazı Lise, Okul ve Fakülte Mezunlarına Unvan Verilmesi Hakkında Kanun </w:t>
      </w:r>
      <w:r w:rsidRPr="00C71EDE">
        <w:t xml:space="preserve">gereği, lise üstü iki yıl süreli yüksek teknik öğretim görenlere, "tekniker", üç yıl süreli </w:t>
      </w:r>
      <w:r w:rsidRPr="00C71EDE">
        <w:lastRenderedPageBreak/>
        <w:t xml:space="preserve">yüksek teknik öğretim görenlere, "yüksek tekniker" ünvanı verilmektedir. Dört yıl süreli yüksek teknik öğretim gören erkek teknik öğretmen okulu, erkek teknik yüksek öğretmen okulu, yüksek teknik öğretmen okulu ve teknik eğitim fakültesi mezunları ile kız teknik öğretmen okulu, kız teknik yüksek öğretmen okulunun ve </w:t>
      </w:r>
      <w:r>
        <w:t>mesleki</w:t>
      </w:r>
      <w:r w:rsidRPr="00C71EDE">
        <w:t xml:space="preserve"> eğitim fakültesinin teknik eğitim veren bölümlerinden mezun olanlar "teknik öğretmen" ünvanı almaktadır. Bunun dışınd</w:t>
      </w:r>
      <w:r>
        <w:t>a 3795 sayılı Kanun kapsamında t</w:t>
      </w:r>
      <w:r w:rsidRPr="00C71EDE">
        <w:t>eknik öğretmen ünvanını kazananlar için Yükseköğretim Kurulunca belirlenen mühendislik fakültelerince düzenlenecek mühendislik eğitimi tamamlama programlarını bitirenlere dallarında “mühendis” ünvanı verilmektedir.</w:t>
      </w:r>
    </w:p>
    <w:p w14:paraId="28E84B51" w14:textId="3C201E45" w:rsidR="006745BC" w:rsidRPr="002E6FD6" w:rsidRDefault="00674C19" w:rsidP="001C7FA1">
      <w:pPr>
        <w:pStyle w:val="ListeParagraf"/>
        <w:numPr>
          <w:ilvl w:val="1"/>
          <w:numId w:val="13"/>
        </w:numPr>
        <w:ind w:left="1276" w:hanging="425"/>
        <w:outlineLvl w:val="1"/>
        <w:rPr>
          <w:b/>
          <w:shd w:val="clear" w:color="auto" w:fill="FFFFFF"/>
        </w:rPr>
      </w:pPr>
      <w:bookmarkStart w:id="37" w:name="_Toc150164603"/>
      <w:bookmarkStart w:id="38" w:name="_Toc170207477"/>
      <w:r w:rsidRPr="002E6FD6">
        <w:rPr>
          <w:b/>
          <w:shd w:val="clear" w:color="auto" w:fill="FFFFFF"/>
        </w:rPr>
        <w:t>Mesleki</w:t>
      </w:r>
      <w:r w:rsidR="00477F69" w:rsidRPr="002E6FD6">
        <w:rPr>
          <w:b/>
          <w:shd w:val="clear" w:color="auto" w:fill="FFFFFF"/>
        </w:rPr>
        <w:t xml:space="preserve"> Yeterlilik Belgelendirme Süreci</w:t>
      </w:r>
      <w:bookmarkEnd w:id="37"/>
      <w:bookmarkEnd w:id="38"/>
    </w:p>
    <w:p w14:paraId="39DF634B" w14:textId="39A45B18" w:rsidR="00416D04" w:rsidRPr="00C71EDE" w:rsidRDefault="007F0B80" w:rsidP="001C7FA1">
      <w:pPr>
        <w:pStyle w:val="Balk3"/>
        <w:numPr>
          <w:ilvl w:val="2"/>
          <w:numId w:val="13"/>
        </w:numPr>
        <w:ind w:left="1701" w:hanging="425"/>
      </w:pPr>
      <w:r>
        <w:t xml:space="preserve"> </w:t>
      </w:r>
      <w:r w:rsidR="00416D04" w:rsidRPr="00C71EDE">
        <w:t>Türkiye</w:t>
      </w:r>
      <w:r w:rsidR="00AF2F9F" w:rsidRPr="00C71EDE">
        <w:t xml:space="preserve"> Yeterlilikler Çerçevesi (TYÇ)</w:t>
      </w:r>
    </w:p>
    <w:p w14:paraId="282510D1" w14:textId="26101F67" w:rsidR="00AF2F9F" w:rsidRPr="00C71EDE" w:rsidRDefault="00AF2F9F" w:rsidP="00CE69FE">
      <w:pPr>
        <w:pStyle w:val="ListeParagraf"/>
        <w:numPr>
          <w:ilvl w:val="0"/>
          <w:numId w:val="9"/>
        </w:numPr>
        <w:spacing w:line="276" w:lineRule="auto"/>
        <w:ind w:left="426" w:hanging="357"/>
        <w:contextualSpacing w:val="0"/>
      </w:pPr>
      <w:r w:rsidRPr="00C71EDE">
        <w:t xml:space="preserve">Türkiye Yeterlilikler Çerçevesi (TYÇ); Avrupa Yeterlilikler Çerçevesi (AYÇ) ile uyumlu olacak şekilde tasarlanan; ilk, orta ve yükseköğretim dâhil, </w:t>
      </w:r>
      <w:r w:rsidR="00307921">
        <w:t>mesleki</w:t>
      </w:r>
      <w:r w:rsidRPr="00C71EDE">
        <w:t>, genel ve akademik eğitim ve öğretim programları ve diğer öğrenme yollarıyla kazanılan tüm yeterlilik esaslarını gösteren ulusal yeterlilikler çerçevesidir. TYÇ, eğitim ve öğretim sistemi içerisinde bütün öğrenme ortamlarında ve çeşitli seviyelerde kazanılan kalite güvencesi sağlanmış tüm yeterlilikleri kapsamaktadır (MYK, 2015).</w:t>
      </w:r>
    </w:p>
    <w:p w14:paraId="728D5487" w14:textId="05442649" w:rsidR="00477F69" w:rsidRPr="00C71EDE" w:rsidRDefault="007F0B80" w:rsidP="001C7FA1">
      <w:pPr>
        <w:pStyle w:val="Balk3"/>
        <w:numPr>
          <w:ilvl w:val="2"/>
          <w:numId w:val="13"/>
        </w:numPr>
        <w:ind w:left="1701" w:hanging="425"/>
      </w:pPr>
      <w:r>
        <w:t xml:space="preserve"> </w:t>
      </w:r>
      <w:r w:rsidR="00127104">
        <w:t>Ulusal Meslek Standartlarının</w:t>
      </w:r>
      <w:r w:rsidR="00477F69" w:rsidRPr="00C71EDE">
        <w:t xml:space="preserve"> Hazırlanması</w:t>
      </w:r>
    </w:p>
    <w:p w14:paraId="549EC5C3" w14:textId="3EA758B0" w:rsidR="008301CD" w:rsidRDefault="00127104" w:rsidP="00CE69FE">
      <w:pPr>
        <w:pStyle w:val="ListeParagraf"/>
        <w:numPr>
          <w:ilvl w:val="0"/>
          <w:numId w:val="9"/>
        </w:numPr>
        <w:spacing w:line="276" w:lineRule="auto"/>
        <w:ind w:left="426" w:hanging="357"/>
        <w:contextualSpacing w:val="0"/>
      </w:pPr>
      <w:r>
        <w:t xml:space="preserve">Ulusal meslek standartları, </w:t>
      </w:r>
      <w:r w:rsidR="00945008" w:rsidRPr="00C71EDE">
        <w:t>Türkiye Yeterlilikler Çerçevesi seviyelerine uygun olarak</w:t>
      </w:r>
      <w:r w:rsidR="00477F69" w:rsidRPr="00C71EDE">
        <w:t xml:space="preserve"> </w:t>
      </w:r>
      <w:r w:rsidR="002376DE">
        <w:t>Mesleki</w:t>
      </w:r>
      <w:r w:rsidR="00477F69" w:rsidRPr="00C71EDE">
        <w:t xml:space="preserve"> Yeterlilik Kurumu tarafından görevlendirilen kurum ve kuruluşlar veya çalışm</w:t>
      </w:r>
      <w:r w:rsidR="00945008">
        <w:t>a grupları tarafından hazırlan</w:t>
      </w:r>
      <w:r w:rsidR="00477F69" w:rsidRPr="00C71EDE">
        <w:t xml:space="preserve">maktadır. Sektör komiteleri tarafından incelenen meslek standartları uygun bulunursa Yönetim Kurulu'na sunulmakta, Yönetim Kurulu tarafından onaylanan meslek standartları ulusal meslek standardı niteliği kazanmaktadır. Yürürlükteki meslek standartları en fazla beş yılda bir gözden geçirilmektedir. </w:t>
      </w:r>
      <w:r w:rsidR="003A0DB3">
        <w:t>Mesleki</w:t>
      </w:r>
      <w:r w:rsidR="003A0DB3" w:rsidRPr="00EA4C08">
        <w:t xml:space="preserve"> ve teknik eğitim ve öğretime ilişkin programlar, ulusal meslek standartlarıyla uyumlu hâle getirilmektedir</w:t>
      </w:r>
      <w:r w:rsidR="003A0DB3">
        <w:t>.</w:t>
      </w:r>
    </w:p>
    <w:p w14:paraId="5713FA95" w14:textId="53918104" w:rsidR="00477F69" w:rsidRPr="00C71EDE" w:rsidRDefault="007F0B80" w:rsidP="001C7FA1">
      <w:pPr>
        <w:pStyle w:val="Balk3"/>
        <w:numPr>
          <w:ilvl w:val="2"/>
          <w:numId w:val="13"/>
        </w:numPr>
        <w:ind w:left="1701" w:hanging="425"/>
      </w:pPr>
      <w:r>
        <w:t xml:space="preserve"> </w:t>
      </w:r>
      <w:r w:rsidR="00477F69" w:rsidRPr="00C71EDE">
        <w:t>Ulusal Yeterliliklerin Hazırlanması</w:t>
      </w:r>
    </w:p>
    <w:p w14:paraId="66B23CF7" w14:textId="07C3F395" w:rsidR="008301CD" w:rsidRDefault="00477F69" w:rsidP="00CE69FE">
      <w:pPr>
        <w:pStyle w:val="ListeParagraf"/>
        <w:numPr>
          <w:ilvl w:val="0"/>
          <w:numId w:val="9"/>
        </w:numPr>
        <w:spacing w:line="276" w:lineRule="auto"/>
        <w:ind w:left="426" w:hanging="357"/>
        <w:contextualSpacing w:val="0"/>
      </w:pPr>
      <w:r w:rsidRPr="00C71EDE">
        <w:t>Ulusal yeterliliklerin hazırlık süreci</w:t>
      </w:r>
      <w:r w:rsidR="006B53EC" w:rsidRPr="00C71EDE">
        <w:t>,</w:t>
      </w:r>
      <w:r w:rsidRPr="00C71EDE">
        <w:t xml:space="preserve"> </w:t>
      </w:r>
      <w:r w:rsidR="00CE69FE">
        <w:t>Mesleki</w:t>
      </w:r>
      <w:r w:rsidRPr="00C71EDE">
        <w:t xml:space="preserve"> Yeterlilik Kurumu tarafından koordine edilmekte ve Türkiye Yeterlilikler </w:t>
      </w:r>
      <w:r w:rsidR="006745BC" w:rsidRPr="00C71EDE">
        <w:t>Çerçevesine</w:t>
      </w:r>
      <w:r w:rsidRPr="00C71EDE">
        <w:t xml:space="preserve"> uygun olacak şekilde düzenlenmektedir. Yönetim Kurulu tarafından onaylanan ulusal yeterlilikler</w:t>
      </w:r>
      <w:r w:rsidR="00132813" w:rsidRPr="00C71EDE">
        <w:t>,</w:t>
      </w:r>
      <w:r w:rsidRPr="00C71EDE">
        <w:t xml:space="preserve"> ulusal yeterlilik olarak yürürlüğe girmektedir. Ulusal yeterliliklerin güncellenmesi ve iptaline ilişkin usul ve esaslar </w:t>
      </w:r>
      <w:r w:rsidR="000D7D64">
        <w:t>yönetmelikle belirlenmektedir</w:t>
      </w:r>
      <w:r w:rsidRPr="00EA4C08">
        <w:t>.</w:t>
      </w:r>
    </w:p>
    <w:p w14:paraId="5732D8DF" w14:textId="71478A79" w:rsidR="00477F69" w:rsidRPr="00EA4C08" w:rsidRDefault="007F0B80" w:rsidP="001C7FA1">
      <w:pPr>
        <w:pStyle w:val="Balk3"/>
        <w:numPr>
          <w:ilvl w:val="2"/>
          <w:numId w:val="13"/>
        </w:numPr>
        <w:ind w:left="1701" w:hanging="425"/>
      </w:pPr>
      <w:r>
        <w:t xml:space="preserve"> </w:t>
      </w:r>
      <w:r w:rsidR="00477F69" w:rsidRPr="00EA4C08">
        <w:t>Belge Zorunluluğu</w:t>
      </w:r>
    </w:p>
    <w:p w14:paraId="7E87314A" w14:textId="2253AABB" w:rsidR="0082079A" w:rsidRPr="00EA4C08" w:rsidRDefault="00132813" w:rsidP="00CE69FE">
      <w:pPr>
        <w:pStyle w:val="ListeParagraf"/>
        <w:numPr>
          <w:ilvl w:val="0"/>
          <w:numId w:val="9"/>
        </w:numPr>
        <w:spacing w:line="276" w:lineRule="auto"/>
        <w:ind w:left="426" w:hanging="357"/>
        <w:contextualSpacing w:val="0"/>
      </w:pPr>
      <w:r w:rsidRPr="00EA4C08">
        <w:t>21.9.2006</w:t>
      </w:r>
      <w:r w:rsidR="00CE69FE">
        <w:t xml:space="preserve"> tarihli ve 5544 sayılı Mesleki</w:t>
      </w:r>
      <w:r w:rsidR="00477F69" w:rsidRPr="00EA4C08">
        <w:t xml:space="preserve"> Yeterlilik Kurumu ile İlgili Bazı Düzenlemeler Hakkında Kanun’un ek birinci maddesinde “Tehlikeli ve çok tehlikeli işlerden olup Kurumca standardı yayımlanan ve Bakanlıkça çıkarılacak tebliğlerde belirtilen mesleklerde, tebliğin yayım tarihinden itibaren on iki ay sonra bu Kanun</w:t>
      </w:r>
      <w:r w:rsidR="007E598B" w:rsidRPr="00EA4C08">
        <w:t>’</w:t>
      </w:r>
      <w:r w:rsidR="00477F69" w:rsidRPr="00EA4C08">
        <w:t xml:space="preserve">da düzenlenen esaslara göre </w:t>
      </w:r>
      <w:r w:rsidR="00307921" w:rsidRPr="00EA4C08">
        <w:t>mesleki</w:t>
      </w:r>
      <w:r w:rsidR="00477F69" w:rsidRPr="00EA4C08">
        <w:t xml:space="preserve"> yeterlilik belgesine sahip olmayan kişiler çalıştırılamaz. </w:t>
      </w:r>
      <w:r w:rsidRPr="00EA4C08">
        <w:t>5.6.1986</w:t>
      </w:r>
      <w:r w:rsidR="00477F69" w:rsidRPr="00EA4C08">
        <w:t xml:space="preserve"> tarihli ve 3308 sayılı </w:t>
      </w:r>
      <w:r w:rsidR="00FF13D5" w:rsidRPr="00EA4C08">
        <w:t>Mes</w:t>
      </w:r>
      <w:r w:rsidR="00B15EA6">
        <w:t>leki Eğitim Kanunu’</w:t>
      </w:r>
      <w:r w:rsidR="006745BC" w:rsidRPr="00EA4C08">
        <w:t>na</w:t>
      </w:r>
      <w:r w:rsidR="00477F69" w:rsidRPr="00EA4C08">
        <w:t xml:space="preserve"> göre ustalık belgesi almış olanlar ile Millî Eğitim Bakanlığına bağlı </w:t>
      </w:r>
      <w:r w:rsidR="00307921" w:rsidRPr="00EA4C08">
        <w:t>mesleki</w:t>
      </w:r>
      <w:r w:rsidR="00477F69" w:rsidRPr="00EA4C08">
        <w:t xml:space="preserve"> ve teknik eğitim okullarından ve üniversitelerin </w:t>
      </w:r>
      <w:r w:rsidR="00307921" w:rsidRPr="00EA4C08">
        <w:t>mesleki</w:t>
      </w:r>
      <w:r w:rsidR="00477F69" w:rsidRPr="00EA4C08">
        <w:t xml:space="preserve"> ve teknik eğitim veren okul ve bö</w:t>
      </w:r>
      <w:r w:rsidRPr="00EA4C08">
        <w:t>lümlerinden mezun olup</w:t>
      </w:r>
      <w:r w:rsidR="00477F69" w:rsidRPr="00EA4C08">
        <w:t xml:space="preserve"> diplomalarında veya ustalık belgelerinde belirtilen </w:t>
      </w:r>
      <w:r w:rsidR="00477F69" w:rsidRPr="00EA4C08">
        <w:lastRenderedPageBreak/>
        <w:t xml:space="preserve">bölüm, alan ve dallarda çalıştırılanlar için </w:t>
      </w:r>
      <w:r w:rsidR="00307921" w:rsidRPr="00EA4C08">
        <w:t>mesleki</w:t>
      </w:r>
      <w:r w:rsidR="00477F69" w:rsidRPr="00EA4C08">
        <w:t xml:space="preserve"> yeterlilik belgesi şartı aranmaz.” hükmü yer almaktadır. </w:t>
      </w:r>
      <w:r w:rsidR="00697C25" w:rsidRPr="00EA4C08">
        <w:t xml:space="preserve"> </w:t>
      </w:r>
    </w:p>
    <w:p w14:paraId="457FFB37" w14:textId="1DF0F141" w:rsidR="00845BE1" w:rsidRDefault="0082079A" w:rsidP="00CE69FE">
      <w:pPr>
        <w:pStyle w:val="ListeParagraf"/>
        <w:numPr>
          <w:ilvl w:val="0"/>
          <w:numId w:val="9"/>
        </w:numPr>
        <w:spacing w:line="276" w:lineRule="auto"/>
        <w:ind w:left="426" w:hanging="357"/>
        <w:contextualSpacing w:val="0"/>
      </w:pPr>
      <w:r w:rsidRPr="00EB2D07">
        <w:t>5580 sayılı Özel Öğretim Kurumla</w:t>
      </w:r>
      <w:r w:rsidR="00D42440">
        <w:t>rı Kanunu’nun 6’</w:t>
      </w:r>
      <w:r w:rsidR="00100893">
        <w:t>ncı maddesinde</w:t>
      </w:r>
      <w:r w:rsidR="005A3CDB">
        <w:t xml:space="preserve"> </w:t>
      </w:r>
      <w:r w:rsidRPr="00EB2D07">
        <w:t xml:space="preserve">“Bu Kanun kapsamında faaliyet gösteren kurumlarda, Mesleki Yeterlilik Kurumunca mesleki yeterlilik belgesi verilen meslekler hariç olmak üzere, Bakanlıkça belirlenen programları başarıyla tamamlayanlar aldıkları kurs bitirme belgeleriyle tamamladıkları programlara ilişkin iş yerlerinde çalışabilir ve iş yeri açabilirler. Bu durumda olan kişiler için başkaca bir meslek belgesi aranmaz.” </w:t>
      </w:r>
      <w:r w:rsidR="00100893">
        <w:t>hükmü yer almaktadır</w:t>
      </w:r>
      <w:r w:rsidRPr="00EB2D07">
        <w:t>.</w:t>
      </w:r>
    </w:p>
    <w:p w14:paraId="045DA131" w14:textId="60982D3B" w:rsidR="00477F69" w:rsidRDefault="007F0B80" w:rsidP="001C7FA1">
      <w:pPr>
        <w:pStyle w:val="Balk3"/>
        <w:numPr>
          <w:ilvl w:val="2"/>
          <w:numId w:val="13"/>
        </w:numPr>
        <w:ind w:left="1701" w:hanging="425"/>
      </w:pPr>
      <w:r>
        <w:t xml:space="preserve"> </w:t>
      </w:r>
      <w:r w:rsidR="00477F69" w:rsidRPr="00C71EDE">
        <w:t xml:space="preserve">Sınav ve Belgelendirme </w:t>
      </w:r>
    </w:p>
    <w:p w14:paraId="63B57600" w14:textId="74F6C8DE" w:rsidR="001A702F" w:rsidRPr="001A702F" w:rsidRDefault="001A702F" w:rsidP="00141242">
      <w:pPr>
        <w:pStyle w:val="ListeParagraf"/>
        <w:numPr>
          <w:ilvl w:val="0"/>
          <w:numId w:val="9"/>
        </w:numPr>
        <w:spacing w:line="276" w:lineRule="auto"/>
        <w:ind w:left="426" w:hanging="357"/>
        <w:contextualSpacing w:val="0"/>
      </w:pPr>
      <w:r w:rsidRPr="00C71EDE">
        <w:t>Önceki öğrenmelerin belgelendirilmesi, 02.10.2017 tarihinde yayımlanan Önceki Öğrenmelerin Tanınması, Denklik ve Ölçme Değerlendirme İşlemleri İle İlgili Usul ve Esaslara İlişkin Yönerge ile yapılmaktadır.</w:t>
      </w:r>
      <w:r w:rsidRPr="00C71EDE" w:rsidDel="00A56B03">
        <w:t xml:space="preserve"> </w:t>
      </w:r>
      <w:r w:rsidRPr="00C71EDE">
        <w:t xml:space="preserve">08.06.2018 tarihinde yayınlanan sınav kriterleri doğrultusunda </w:t>
      </w:r>
      <w:r w:rsidR="00CB7B50">
        <w:t xml:space="preserve">MEB tarafından </w:t>
      </w:r>
      <w:r w:rsidRPr="00C71EDE">
        <w:t xml:space="preserve">teorik ve uygulamalı sınavlar ile değerlendirme yapılarak belge almaya hak kazananlara kalfalık/ustalık belgesi verilmektedir. </w:t>
      </w:r>
    </w:p>
    <w:p w14:paraId="16FD74B9" w14:textId="04252377" w:rsidR="00477F69" w:rsidRDefault="00D47558" w:rsidP="00141242">
      <w:pPr>
        <w:pStyle w:val="ListeParagraf"/>
        <w:numPr>
          <w:ilvl w:val="0"/>
          <w:numId w:val="9"/>
        </w:numPr>
        <w:spacing w:line="276" w:lineRule="auto"/>
        <w:ind w:left="426" w:hanging="357"/>
        <w:contextualSpacing w:val="0"/>
      </w:pPr>
      <w:r>
        <w:t>Ayrıca serbest öğrenmelerin</w:t>
      </w:r>
      <w:r w:rsidR="00E2771C">
        <w:t xml:space="preserve"> tanınması amacı ile MYK</w:t>
      </w:r>
      <w:r w:rsidR="00141242">
        <w:t xml:space="preserve"> </w:t>
      </w:r>
      <w:r w:rsidR="00477F69" w:rsidRPr="00C71EDE">
        <w:t>tarafından yetkilendirilen sınav ve belgelendirme kuruluşları tarafından</w:t>
      </w:r>
      <w:r w:rsidR="00E2771C">
        <w:t xml:space="preserve"> da sınav yapılmaktadır.</w:t>
      </w:r>
      <w:r w:rsidR="00477F69" w:rsidRPr="00C71EDE">
        <w:t xml:space="preserve"> </w:t>
      </w:r>
      <w:r w:rsidR="00E2771C">
        <w:t xml:space="preserve">Sınavı başarı ile tamamlayan </w:t>
      </w:r>
      <w:r w:rsidR="00477F69" w:rsidRPr="00C71EDE">
        <w:t xml:space="preserve">bireyler için </w:t>
      </w:r>
      <w:r w:rsidR="00307921">
        <w:t>mesleki</w:t>
      </w:r>
      <w:r w:rsidR="006745BC" w:rsidRPr="00C71EDE">
        <w:t xml:space="preserve"> yeterlilik belgesi </w:t>
      </w:r>
      <w:r w:rsidR="00477F69" w:rsidRPr="00C71EDE">
        <w:t>düzenlenmektedir.</w:t>
      </w:r>
    </w:p>
    <w:p w14:paraId="7F65EFC5" w14:textId="40BE9B0F" w:rsidR="00FF6D22" w:rsidRDefault="00FF6D22" w:rsidP="001C7FA1">
      <w:pPr>
        <w:pStyle w:val="Balk1"/>
        <w:numPr>
          <w:ilvl w:val="0"/>
          <w:numId w:val="13"/>
        </w:numPr>
        <w:ind w:left="851" w:hanging="284"/>
      </w:pPr>
      <w:bookmarkStart w:id="39" w:name="_Toc170207478"/>
      <w:bookmarkStart w:id="40" w:name="_Toc150164605"/>
      <w:r>
        <w:t>Mesleki ve Teknik Eğitim Politika Belgesi Hazırlama Süreci</w:t>
      </w:r>
      <w:bookmarkEnd w:id="39"/>
    </w:p>
    <w:p w14:paraId="6490BFB2" w14:textId="06D38E30" w:rsidR="00FF6D22" w:rsidRPr="00A71EFA" w:rsidRDefault="00FF6D22" w:rsidP="00683101">
      <w:pPr>
        <w:pStyle w:val="ListeParagraf"/>
        <w:numPr>
          <w:ilvl w:val="0"/>
          <w:numId w:val="9"/>
        </w:numPr>
        <w:spacing w:line="276" w:lineRule="auto"/>
        <w:ind w:left="426" w:hanging="357"/>
        <w:contextualSpacing w:val="0"/>
        <w:rPr>
          <w:color w:val="FF0000"/>
        </w:rPr>
      </w:pPr>
      <w:r>
        <w:t>Millî Eğitim Bakanlığına görev ve sorumluluk yükleyen politika ve tedbirlerin belirlenmesi amacıyla eğitim il</w:t>
      </w:r>
      <w:r w:rsidR="00A71EFA">
        <w:t xml:space="preserve">e ilgili üst politika belgelerinden </w:t>
      </w:r>
      <w:r>
        <w:t>Kalkınma Planları, Orta Vadel</w:t>
      </w:r>
      <w:r w:rsidR="000F786B">
        <w:t>i Programlar, Cumhurbaşkanlığı Y</w:t>
      </w:r>
      <w:r>
        <w:t xml:space="preserve">ıllık Programları, MEB 2024-2028 Stratejik Planı, YOİKK </w:t>
      </w:r>
      <w:r w:rsidR="000F786B">
        <w:t>2024 Yılı Eylem Planı incelenmiş olup belgelerin Millî Eğitim Bakanlığına mesleki ve teknik eğitim alanında yüklemiş olduğu politika ve tedbirler ele alınmıştır.</w:t>
      </w:r>
      <w:r w:rsidR="00A71EFA">
        <w:t xml:space="preserve"> Ayrıca Cumhurbaşkanlığı Eğitim ve Öğretim Politikaları Kurulunca 2021 yılında hazırlanan </w:t>
      </w:r>
      <w:r w:rsidR="00A71EFA" w:rsidRPr="00A71EFA">
        <w:t xml:space="preserve">Mesleki ve Teknik Eğitimin Güçlendirilmesine İlişkin Temel Prensipleri İçeren Cumhurbaşkanlığı Politika Belgesi Taslağı da </w:t>
      </w:r>
      <w:r w:rsidR="00A71EFA">
        <w:t xml:space="preserve">çalışmalarda değerlendirilmiştir. </w:t>
      </w:r>
    </w:p>
    <w:p w14:paraId="6B4F5BEC" w14:textId="54C5A7D3" w:rsidR="00FF6D22" w:rsidRDefault="000F786B" w:rsidP="00683101">
      <w:pPr>
        <w:pStyle w:val="ListeParagraf"/>
        <w:numPr>
          <w:ilvl w:val="0"/>
          <w:numId w:val="9"/>
        </w:numPr>
        <w:spacing w:line="276" w:lineRule="auto"/>
        <w:ind w:left="426" w:hanging="357"/>
        <w:contextualSpacing w:val="0"/>
      </w:pPr>
      <w:r>
        <w:t>Söz konusu üst politika belgeleri hedefleri kapsamında m</w:t>
      </w:r>
      <w:r w:rsidR="00FF6D22">
        <w:t>esleki</w:t>
      </w:r>
      <w:r w:rsidR="00FF6D22" w:rsidRPr="00C71EDE">
        <w:t xml:space="preserve"> ve teknik eğitimin sorun alanlarının belirle</w:t>
      </w:r>
      <w:r w:rsidR="00FF6D22">
        <w:t xml:space="preserve">nmesi ve gelecek perspektifinin </w:t>
      </w:r>
      <w:r w:rsidR="00FF6D22" w:rsidRPr="00C71EDE">
        <w:t xml:space="preserve">oluşturulması amacıyla 2023 Ağustos ayından itibaren </w:t>
      </w:r>
      <w:r w:rsidR="00FF6D22">
        <w:t xml:space="preserve">Adana, </w:t>
      </w:r>
      <w:r w:rsidR="00FF6D22" w:rsidRPr="00CE1A1B">
        <w:t>Ağrı</w:t>
      </w:r>
      <w:r w:rsidR="00FF6D22">
        <w:t xml:space="preserve">, </w:t>
      </w:r>
      <w:r w:rsidR="00FF6D22" w:rsidRPr="00CE1A1B">
        <w:t>Aksaray</w:t>
      </w:r>
      <w:r w:rsidR="00FF6D22">
        <w:t xml:space="preserve">, </w:t>
      </w:r>
      <w:r w:rsidR="00FF6D22" w:rsidRPr="00CE1A1B">
        <w:t>Amasya</w:t>
      </w:r>
      <w:r w:rsidR="00FF6D22">
        <w:t xml:space="preserve">, </w:t>
      </w:r>
      <w:r w:rsidR="00FF6D22" w:rsidRPr="00CE1A1B">
        <w:t>Ankara</w:t>
      </w:r>
      <w:r w:rsidR="00FF6D22">
        <w:t xml:space="preserve">, </w:t>
      </w:r>
      <w:r w:rsidR="00FF6D22" w:rsidRPr="00CE1A1B">
        <w:t>Antalya</w:t>
      </w:r>
      <w:r w:rsidR="00FF6D22">
        <w:t xml:space="preserve">, </w:t>
      </w:r>
      <w:r w:rsidR="00FF6D22" w:rsidRPr="00CE1A1B">
        <w:t>Aydın</w:t>
      </w:r>
      <w:r w:rsidR="00FF6D22">
        <w:t xml:space="preserve">, Batman, Bayburt, Bilecik, Bitlis, Bolu, Bursa, Çorum, Diyarbakır, Eskişehir, Gaziantep, Hatay, İstanbul, İzmir, Kahramanmaraş, Karaman, Kastamonu, Kayseri, Kırklareli, Kilis, Kocaeli, Konya, Mardin, Mersin, Ordu, Osmaniye, Rize, Sakarya, Samsun, Şanlıurfa, Tekirdağ, Tokat, Trabzon ve Yalova </w:t>
      </w:r>
      <w:r w:rsidR="00FF6D22" w:rsidRPr="00307921">
        <w:t xml:space="preserve">illerinde saha ziyareti ve eğitim yöneticileri, öğretmen, öğrenci </w:t>
      </w:r>
      <w:r w:rsidR="00FF6D22" w:rsidRPr="00C71EDE">
        <w:t>ve sektör temsilcilerinin katılımı ile i</w:t>
      </w:r>
      <w:r w:rsidR="007F5F94">
        <w:t>stişare toplantıları yapılmıştır. Yapılan toplantılardan alınan verilerin de katkısıyla Mesleki ve Teknik Eğitim Politika Belgesi oluşturulmuştur.</w:t>
      </w:r>
    </w:p>
    <w:p w14:paraId="393DF80E" w14:textId="0AF79022" w:rsidR="00A53530" w:rsidRDefault="00B850B7" w:rsidP="001C7FA1">
      <w:pPr>
        <w:pStyle w:val="Balk1"/>
        <w:numPr>
          <w:ilvl w:val="0"/>
          <w:numId w:val="13"/>
        </w:numPr>
        <w:ind w:left="851" w:hanging="284"/>
      </w:pPr>
      <w:bookmarkStart w:id="41" w:name="_Toc170207479"/>
      <w:r w:rsidRPr="00C71EDE">
        <w:t>M</w:t>
      </w:r>
      <w:r w:rsidR="008F1354">
        <w:t>esleki</w:t>
      </w:r>
      <w:r w:rsidR="006745BC" w:rsidRPr="00C71EDE">
        <w:t xml:space="preserve"> ve Teknik Eğitimde Temel Sorun Alanlar</w:t>
      </w:r>
      <w:bookmarkEnd w:id="40"/>
      <w:r w:rsidR="00FF6D22">
        <w:t>ı</w:t>
      </w:r>
      <w:bookmarkEnd w:id="41"/>
    </w:p>
    <w:p w14:paraId="6943C07D" w14:textId="78A0A0F5" w:rsidR="000F786B" w:rsidRPr="000F786B" w:rsidRDefault="000F786B" w:rsidP="00683101">
      <w:pPr>
        <w:pStyle w:val="ListeParagraf"/>
        <w:numPr>
          <w:ilvl w:val="0"/>
          <w:numId w:val="9"/>
        </w:numPr>
        <w:spacing w:line="276" w:lineRule="auto"/>
        <w:ind w:left="426" w:hanging="357"/>
        <w:contextualSpacing w:val="0"/>
      </w:pPr>
      <w:r>
        <w:t xml:space="preserve"> Mesleki ve teknik eğitimde tüm paydaşların dile getirdiği sorunlar üst politika belgeleri de göz önünde bulundurularak temala</w:t>
      </w:r>
      <w:r w:rsidR="00D96EA1">
        <w:t xml:space="preserve">r </w:t>
      </w:r>
      <w:r w:rsidR="00683101">
        <w:t xml:space="preserve">altında </w:t>
      </w:r>
      <w:r w:rsidR="00D96EA1">
        <w:t xml:space="preserve">belirlenmiştir. </w:t>
      </w:r>
      <w:r>
        <w:t>Bu doğrultuda sorunlar; mesleki ve teknik eğitime erişim ve farkındalık</w:t>
      </w:r>
      <w:r w:rsidR="00E504E2">
        <w:t xml:space="preserve"> ile ilgili sorunlar</w:t>
      </w:r>
      <w:r>
        <w:t>, eğitim ortamları ile ilgili sorunlar, öğretim programları ile ilgili sorunlar, mesleki ve teknik eğitim paydaş iş birliği ile ilgili sorunlar, eğitici profili ve kaynağı ile ilgili sorunlar, mesleki ve teknik eğitim mezunlarının istihdam</w:t>
      </w:r>
      <w:r w:rsidR="00E504E2">
        <w:t xml:space="preserve">a geçişi ile ilgili sorunlar olarak yer almaktadır. </w:t>
      </w:r>
    </w:p>
    <w:p w14:paraId="1C026EB8" w14:textId="135A4298" w:rsidR="006745BC" w:rsidRPr="00C22F98" w:rsidRDefault="008F1354" w:rsidP="001C7FA1">
      <w:pPr>
        <w:pStyle w:val="ListeParagraf"/>
        <w:numPr>
          <w:ilvl w:val="1"/>
          <w:numId w:val="13"/>
        </w:numPr>
        <w:ind w:left="1276" w:hanging="425"/>
        <w:outlineLvl w:val="1"/>
        <w:rPr>
          <w:b/>
        </w:rPr>
      </w:pPr>
      <w:bookmarkStart w:id="42" w:name="_Toc150164606"/>
      <w:bookmarkStart w:id="43" w:name="_Toc170207480"/>
      <w:r w:rsidRPr="00C22F98">
        <w:rPr>
          <w:b/>
        </w:rPr>
        <w:lastRenderedPageBreak/>
        <w:t>Mesleki</w:t>
      </w:r>
      <w:r w:rsidR="006745BC" w:rsidRPr="00C22F98">
        <w:rPr>
          <w:b/>
        </w:rPr>
        <w:t xml:space="preserve"> ve Teknik Eğitime Erişim </w:t>
      </w:r>
      <w:r w:rsidR="00B74623" w:rsidRPr="00C22F98">
        <w:rPr>
          <w:b/>
        </w:rPr>
        <w:t xml:space="preserve">ve Farkındalık </w:t>
      </w:r>
      <w:r w:rsidR="006745BC" w:rsidRPr="00C22F98">
        <w:rPr>
          <w:b/>
        </w:rPr>
        <w:t>ile İlgili Sorunlar</w:t>
      </w:r>
      <w:bookmarkEnd w:id="42"/>
      <w:bookmarkEnd w:id="43"/>
    </w:p>
    <w:p w14:paraId="245E3EA5" w14:textId="365BF6D2"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e</w:t>
      </w:r>
      <w:r w:rsidR="006745BC" w:rsidRPr="00EB44C9">
        <w:t>ğ</w:t>
      </w:r>
      <w:r w:rsidR="006745BC" w:rsidRPr="00C71EDE">
        <w:t>i</w:t>
      </w:r>
      <w:r w:rsidR="006745BC" w:rsidRPr="00EB44C9">
        <w:t>t</w:t>
      </w:r>
      <w:r w:rsidR="006745BC" w:rsidRPr="00C71EDE">
        <w:t>i</w:t>
      </w:r>
      <w:r w:rsidR="006745BC" w:rsidRPr="00EB44C9">
        <w:t>m</w:t>
      </w:r>
      <w:r w:rsidR="006745BC" w:rsidRPr="00C71EDE">
        <w:t xml:space="preserve">in </w:t>
      </w:r>
      <w:r w:rsidR="006745BC" w:rsidRPr="00EB44C9">
        <w:t>g</w:t>
      </w:r>
      <w:r w:rsidR="006745BC" w:rsidRPr="00C71EDE">
        <w:t>ençl</w:t>
      </w:r>
      <w:r w:rsidR="006745BC" w:rsidRPr="00EB44C9">
        <w:t>e</w:t>
      </w:r>
      <w:r w:rsidR="006745BC" w:rsidRPr="00C71EDE">
        <w:t>r i</w:t>
      </w:r>
      <w:r w:rsidR="006745BC" w:rsidRPr="00EB44C9">
        <w:t>ç</w:t>
      </w:r>
      <w:r w:rsidR="006745BC" w:rsidRPr="00C71EDE">
        <w:t>in ca</w:t>
      </w:r>
      <w:r w:rsidR="006745BC" w:rsidRPr="00EB44C9">
        <w:t>z</w:t>
      </w:r>
      <w:r w:rsidR="006745BC" w:rsidRPr="00C71EDE">
        <w:t>i</w:t>
      </w:r>
      <w:r w:rsidR="006745BC" w:rsidRPr="00EB44C9">
        <w:t>b</w:t>
      </w:r>
      <w:r w:rsidR="006745BC" w:rsidRPr="00C71EDE">
        <w:t xml:space="preserve">e </w:t>
      </w:r>
      <w:r w:rsidR="006745BC" w:rsidRPr="00EB44C9">
        <w:t>m</w:t>
      </w:r>
      <w:r w:rsidR="006745BC" w:rsidRPr="00C71EDE">
        <w:t>e</w:t>
      </w:r>
      <w:r w:rsidR="006745BC" w:rsidRPr="00EB44C9">
        <w:t>rkez</w:t>
      </w:r>
      <w:r w:rsidR="006745BC" w:rsidRPr="00C71EDE">
        <w:t>i ol</w:t>
      </w:r>
      <w:r w:rsidR="006745BC" w:rsidRPr="00EB44C9">
        <w:t>mam</w:t>
      </w:r>
      <w:r w:rsidR="006745BC" w:rsidRPr="00C71EDE">
        <w:t xml:space="preserve">ası ve öğrencilerin </w:t>
      </w:r>
      <w:r w:rsidR="00307921">
        <w:t>mesleki</w:t>
      </w:r>
      <w:r w:rsidR="006745BC" w:rsidRPr="00C71EDE">
        <w:t xml:space="preserve"> ve teknik ortaöğretim okullarını öncelikli olarak tercih etmemesi</w:t>
      </w:r>
    </w:p>
    <w:p w14:paraId="4E960374" w14:textId="7D026E8C"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ve teknik ortaöğretime </w:t>
      </w:r>
      <w:r w:rsidR="006745BC" w:rsidRPr="00EB44C9">
        <w:t>g</w:t>
      </w:r>
      <w:r w:rsidR="006745BC" w:rsidRPr="00C71EDE">
        <w:t>e</w:t>
      </w:r>
      <w:r w:rsidR="006745BC" w:rsidRPr="00EB44C9">
        <w:t>l</w:t>
      </w:r>
      <w:r w:rsidR="006745BC" w:rsidRPr="00C71EDE">
        <w:t>en ö</w:t>
      </w:r>
      <w:r w:rsidR="006745BC" w:rsidRPr="00EB44C9">
        <w:t>ğ</w:t>
      </w:r>
      <w:r w:rsidR="006745BC" w:rsidRPr="00C71EDE">
        <w:t>renc</w:t>
      </w:r>
      <w:r w:rsidR="006745BC" w:rsidRPr="00EB44C9">
        <w:t>i</w:t>
      </w:r>
      <w:r w:rsidR="006745BC" w:rsidRPr="00C71EDE">
        <w:t>le</w:t>
      </w:r>
      <w:r w:rsidR="006745BC" w:rsidRPr="00EB44C9">
        <w:t>r</w:t>
      </w:r>
      <w:r w:rsidR="006745BC" w:rsidRPr="00C71EDE">
        <w:t xml:space="preserve">in </w:t>
      </w:r>
      <w:r w:rsidR="006745BC" w:rsidRPr="00EB44C9">
        <w:t>b</w:t>
      </w:r>
      <w:r w:rsidR="006745BC" w:rsidRPr="00C71EDE">
        <w:t>i</w:t>
      </w:r>
      <w:r w:rsidR="006745BC" w:rsidRPr="00EB44C9">
        <w:t>r</w:t>
      </w:r>
      <w:r w:rsidR="006745BC" w:rsidRPr="00C71EDE">
        <w:t>in</w:t>
      </w:r>
      <w:r w:rsidR="006745BC" w:rsidRPr="00EB44C9">
        <w:t>c</w:t>
      </w:r>
      <w:r w:rsidR="006745BC" w:rsidRPr="00C71EDE">
        <w:t>i önce</w:t>
      </w:r>
      <w:r w:rsidR="006745BC" w:rsidRPr="00EB44C9">
        <w:t>l</w:t>
      </w:r>
      <w:r w:rsidR="006745BC" w:rsidRPr="00C71EDE">
        <w:t>i</w:t>
      </w:r>
      <w:r w:rsidR="006745BC" w:rsidRPr="00EB44C9">
        <w:t>ğ</w:t>
      </w:r>
      <w:r w:rsidR="006745BC" w:rsidRPr="00C71EDE">
        <w:t>in</w:t>
      </w:r>
      <w:r w:rsidR="006745BC" w:rsidRPr="00EB44C9">
        <w:t>i</w:t>
      </w:r>
      <w:r w:rsidR="006745BC" w:rsidRPr="00C71EDE">
        <w:t>n üni</w:t>
      </w:r>
      <w:r w:rsidR="006745BC" w:rsidRPr="00EB44C9">
        <w:t>v</w:t>
      </w:r>
      <w:r w:rsidR="006745BC" w:rsidRPr="00C71EDE">
        <w:t>e</w:t>
      </w:r>
      <w:r w:rsidR="006745BC" w:rsidRPr="00EB44C9">
        <w:t>r</w:t>
      </w:r>
      <w:r w:rsidR="006745BC" w:rsidRPr="00C71EDE">
        <w:t>s</w:t>
      </w:r>
      <w:r w:rsidR="006745BC" w:rsidRPr="00EB44C9">
        <w:t>i</w:t>
      </w:r>
      <w:r w:rsidR="006745BC" w:rsidRPr="00C71EDE">
        <w:t>te</w:t>
      </w:r>
      <w:r w:rsidR="006745BC" w:rsidRPr="00EB44C9">
        <w:t>y</w:t>
      </w:r>
      <w:r w:rsidR="006745BC" w:rsidRPr="00C71EDE">
        <w:t xml:space="preserve">e </w:t>
      </w:r>
      <w:r w:rsidR="006745BC" w:rsidRPr="00EB44C9">
        <w:t>y</w:t>
      </w:r>
      <w:r w:rsidR="006745BC" w:rsidRPr="00C71EDE">
        <w:t>e</w:t>
      </w:r>
      <w:r w:rsidR="006745BC" w:rsidRPr="00EB44C9">
        <w:t>r</w:t>
      </w:r>
      <w:r w:rsidR="006745BC" w:rsidRPr="00C71EDE">
        <w:t>leş</w:t>
      </w:r>
      <w:r w:rsidR="006745BC" w:rsidRPr="00EB44C9">
        <w:t>m</w:t>
      </w:r>
      <w:r w:rsidR="006745BC" w:rsidRPr="00C71EDE">
        <w:t>ek ol</w:t>
      </w:r>
      <w:r w:rsidR="006745BC" w:rsidRPr="00EB44C9">
        <w:t>m</w:t>
      </w:r>
      <w:r w:rsidR="006745BC" w:rsidRPr="00C71EDE">
        <w:t xml:space="preserve">ası </w:t>
      </w:r>
      <w:r w:rsidR="006745BC" w:rsidRPr="00EB44C9">
        <w:t>v</w:t>
      </w:r>
      <w:r w:rsidR="006745BC" w:rsidRPr="00C71EDE">
        <w:t xml:space="preserve">e </w:t>
      </w:r>
      <w:r w:rsidR="006745BC" w:rsidRPr="00EB44C9">
        <w:t>m</w:t>
      </w:r>
      <w:r w:rsidR="006745BC" w:rsidRPr="00C71EDE">
        <w:t>eslek</w:t>
      </w:r>
      <w:r w:rsidR="00A71EFA">
        <w:t>i</w:t>
      </w:r>
      <w:r w:rsidR="006745BC" w:rsidRPr="00C71EDE">
        <w:t xml:space="preserve"> </w:t>
      </w:r>
      <w:r w:rsidR="006745BC" w:rsidRPr="00EB44C9">
        <w:t>g</w:t>
      </w:r>
      <w:r w:rsidR="006745BC" w:rsidRPr="00C71EDE">
        <w:t>e</w:t>
      </w:r>
      <w:r w:rsidR="006745BC" w:rsidRPr="00EB44C9">
        <w:t>l</w:t>
      </w:r>
      <w:r w:rsidR="006745BC" w:rsidRPr="00C71EDE">
        <w:t>iş</w:t>
      </w:r>
      <w:r w:rsidR="006745BC" w:rsidRPr="00EB44C9">
        <w:t>im</w:t>
      </w:r>
      <w:r w:rsidR="006745BC" w:rsidRPr="00C71EDE">
        <w:t xml:space="preserve">ine önem </w:t>
      </w:r>
      <w:r w:rsidR="006745BC" w:rsidRPr="00EB44C9">
        <w:t>v</w:t>
      </w:r>
      <w:r w:rsidR="006745BC" w:rsidRPr="00C71EDE">
        <w:t>e</w:t>
      </w:r>
      <w:r w:rsidR="006745BC" w:rsidRPr="00EB44C9">
        <w:t>rmem</w:t>
      </w:r>
      <w:r w:rsidR="006745BC" w:rsidRPr="00C71EDE">
        <w:t>esi</w:t>
      </w:r>
    </w:p>
    <w:p w14:paraId="6C0F45DD" w14:textId="27F687A2" w:rsidR="006745BC" w:rsidRDefault="008F1354" w:rsidP="00683101">
      <w:pPr>
        <w:pStyle w:val="ListeParagraf"/>
        <w:numPr>
          <w:ilvl w:val="0"/>
          <w:numId w:val="9"/>
        </w:numPr>
        <w:spacing w:line="276" w:lineRule="auto"/>
        <w:ind w:left="426" w:hanging="357"/>
        <w:contextualSpacing w:val="0"/>
      </w:pPr>
      <w:r>
        <w:t>Mesleki</w:t>
      </w:r>
      <w:r w:rsidR="006745BC" w:rsidRPr="00C71EDE">
        <w:t xml:space="preserve"> </w:t>
      </w:r>
      <w:r w:rsidR="006745BC" w:rsidRPr="00EB44C9">
        <w:t>v</w:t>
      </w:r>
      <w:r w:rsidR="006745BC" w:rsidRPr="00C71EDE">
        <w:t xml:space="preserve">e </w:t>
      </w:r>
      <w:r w:rsidR="006745BC" w:rsidRPr="00EB44C9">
        <w:t>t</w:t>
      </w:r>
      <w:r w:rsidR="006745BC" w:rsidRPr="00C71EDE">
        <w:t>e</w:t>
      </w:r>
      <w:r w:rsidR="006745BC" w:rsidRPr="00EB44C9">
        <w:t>k</w:t>
      </w:r>
      <w:r w:rsidR="006745BC" w:rsidRPr="00C71EDE">
        <w:t>nik e</w:t>
      </w:r>
      <w:r w:rsidR="006745BC" w:rsidRPr="00EB44C9">
        <w:t>ğ</w:t>
      </w:r>
      <w:r w:rsidR="006745BC" w:rsidRPr="00C71EDE">
        <w:t>itim konusun</w:t>
      </w:r>
      <w:r w:rsidR="006745BC" w:rsidRPr="00EB44C9">
        <w:t>d</w:t>
      </w:r>
      <w:r w:rsidR="006745BC" w:rsidRPr="00C71EDE">
        <w:t>a fa</w:t>
      </w:r>
      <w:r w:rsidR="006745BC" w:rsidRPr="00EB44C9">
        <w:t>rk</w:t>
      </w:r>
      <w:r w:rsidR="006745BC" w:rsidRPr="00C71EDE">
        <w:t>ın</w:t>
      </w:r>
      <w:r w:rsidR="006745BC" w:rsidRPr="00EB44C9">
        <w:t>d</w:t>
      </w:r>
      <w:r w:rsidR="006745BC" w:rsidRPr="00C71EDE">
        <w:t>a</w:t>
      </w:r>
      <w:r w:rsidR="006745BC" w:rsidRPr="00EB44C9">
        <w:t>l</w:t>
      </w:r>
      <w:r w:rsidR="006745BC" w:rsidRPr="00C71EDE">
        <w:t>ık ça</w:t>
      </w:r>
      <w:r w:rsidR="006745BC" w:rsidRPr="00EB44C9">
        <w:t>l</w:t>
      </w:r>
      <w:r w:rsidR="006745BC" w:rsidRPr="00C71EDE">
        <w:t>ış</w:t>
      </w:r>
      <w:r w:rsidR="006745BC" w:rsidRPr="00EB44C9">
        <w:t>m</w:t>
      </w:r>
      <w:r w:rsidR="006745BC" w:rsidRPr="00C71EDE">
        <w:t>a</w:t>
      </w:r>
      <w:r w:rsidR="006745BC" w:rsidRPr="00EB44C9">
        <w:t>l</w:t>
      </w:r>
      <w:r w:rsidR="006745BC" w:rsidRPr="00C71EDE">
        <w:t>a</w:t>
      </w:r>
      <w:r w:rsidR="006745BC" w:rsidRPr="00EB44C9">
        <w:t>r</w:t>
      </w:r>
      <w:r w:rsidR="006745BC" w:rsidRPr="00C71EDE">
        <w:t>ın</w:t>
      </w:r>
      <w:r w:rsidR="006745BC" w:rsidRPr="00EB44C9">
        <w:t>ı</w:t>
      </w:r>
      <w:r w:rsidR="006745BC" w:rsidRPr="00C71EDE">
        <w:t xml:space="preserve">n </w:t>
      </w:r>
      <w:r w:rsidR="006745BC" w:rsidRPr="00EB44C9">
        <w:t>y</w:t>
      </w:r>
      <w:r w:rsidR="006745BC" w:rsidRPr="00C71EDE">
        <w:t>e</w:t>
      </w:r>
      <w:r w:rsidR="006745BC" w:rsidRPr="00EB44C9">
        <w:t>te</w:t>
      </w:r>
      <w:r w:rsidR="006745BC" w:rsidRPr="00C71EDE">
        <w:t>rs</w:t>
      </w:r>
      <w:r w:rsidR="006745BC" w:rsidRPr="00EB44C9">
        <w:t>izl</w:t>
      </w:r>
      <w:r w:rsidR="006745BC" w:rsidRPr="00C71EDE">
        <w:t>i</w:t>
      </w:r>
      <w:r w:rsidR="006745BC" w:rsidRPr="00EB44C9">
        <w:t>ğ</w:t>
      </w:r>
      <w:r w:rsidR="006745BC" w:rsidRPr="00C71EDE">
        <w:t>i</w:t>
      </w:r>
    </w:p>
    <w:p w14:paraId="35268295" w14:textId="13D5D6C4" w:rsidR="00683101" w:rsidRPr="00D55554" w:rsidRDefault="00683101" w:rsidP="00683101">
      <w:pPr>
        <w:pStyle w:val="ListeParagraf"/>
        <w:numPr>
          <w:ilvl w:val="0"/>
          <w:numId w:val="9"/>
        </w:numPr>
        <w:spacing w:line="276" w:lineRule="auto"/>
        <w:ind w:left="426" w:hanging="357"/>
        <w:contextualSpacing w:val="0"/>
      </w:pPr>
      <w:r w:rsidRPr="00D55554">
        <w:rPr>
          <w:rFonts w:cstheme="minorHAnsi"/>
        </w:rPr>
        <w:t xml:space="preserve">Mesleki </w:t>
      </w:r>
      <w:r w:rsidR="00D55554" w:rsidRPr="00D55554">
        <w:rPr>
          <w:rFonts w:cstheme="minorHAnsi"/>
        </w:rPr>
        <w:t>ve teknik eğitim</w:t>
      </w:r>
      <w:r w:rsidRPr="00D55554">
        <w:rPr>
          <w:rFonts w:cstheme="minorHAnsi"/>
        </w:rPr>
        <w:t xml:space="preserve"> konusunda ailelerin bilinç ve farkındalık düzeylerinin yetersiz olması</w:t>
      </w:r>
    </w:p>
    <w:p w14:paraId="20F82F7D" w14:textId="6F28AD2B" w:rsidR="006745BC" w:rsidRPr="00C71EDE" w:rsidRDefault="006745BC" w:rsidP="00683101">
      <w:pPr>
        <w:pStyle w:val="ListeParagraf"/>
        <w:numPr>
          <w:ilvl w:val="0"/>
          <w:numId w:val="9"/>
        </w:numPr>
        <w:spacing w:line="276" w:lineRule="auto"/>
        <w:ind w:left="426" w:hanging="357"/>
        <w:contextualSpacing w:val="0"/>
      </w:pPr>
      <w:r w:rsidRPr="00EB44C9">
        <w:t>Öğ</w:t>
      </w:r>
      <w:r w:rsidRPr="00C71EDE">
        <w:t>renci</w:t>
      </w:r>
      <w:r w:rsidRPr="00EB44C9">
        <w:t>l</w:t>
      </w:r>
      <w:r w:rsidRPr="00C71EDE">
        <w:t>e</w:t>
      </w:r>
      <w:r w:rsidRPr="00EB44C9">
        <w:t>r</w:t>
      </w:r>
      <w:r w:rsidRPr="00C71EDE">
        <w:t xml:space="preserve">e </w:t>
      </w:r>
      <w:r w:rsidRPr="00EB44C9">
        <w:t>m</w:t>
      </w:r>
      <w:r w:rsidRPr="00C71EDE">
        <w:t>es</w:t>
      </w:r>
      <w:r w:rsidRPr="00EB44C9">
        <w:t>l</w:t>
      </w:r>
      <w:r w:rsidRPr="00C71EDE">
        <w:t>e</w:t>
      </w:r>
      <w:r w:rsidRPr="00EB44C9">
        <w:t>k</w:t>
      </w:r>
      <w:r w:rsidRPr="00C71EDE">
        <w:t>le</w:t>
      </w:r>
      <w:r w:rsidRPr="00EB44C9">
        <w:t>r</w:t>
      </w:r>
      <w:r w:rsidRPr="00C71EDE">
        <w:t xml:space="preserve">in </w:t>
      </w:r>
      <w:r w:rsidRPr="00EB44C9">
        <w:t>t</w:t>
      </w:r>
      <w:r w:rsidRPr="00C71EDE">
        <w:t>a</w:t>
      </w:r>
      <w:r w:rsidRPr="00EB44C9">
        <w:t>n</w:t>
      </w:r>
      <w:r w:rsidRPr="00C71EDE">
        <w:t>ı</w:t>
      </w:r>
      <w:r w:rsidRPr="00EB44C9">
        <w:t>t</w:t>
      </w:r>
      <w:r w:rsidRPr="00C71EDE">
        <w:t>ı</w:t>
      </w:r>
      <w:r w:rsidRPr="00EB44C9">
        <w:t>m</w:t>
      </w:r>
      <w:r w:rsidRPr="00C71EDE">
        <w:t xml:space="preserve">ı </w:t>
      </w:r>
      <w:r w:rsidRPr="00EB44C9">
        <w:t>v</w:t>
      </w:r>
      <w:r w:rsidRPr="00C71EDE">
        <w:t xml:space="preserve">e </w:t>
      </w:r>
      <w:r w:rsidRPr="00EB44C9">
        <w:t>y</w:t>
      </w:r>
      <w:r w:rsidRPr="00C71EDE">
        <w:t>önlend</w:t>
      </w:r>
      <w:r w:rsidRPr="00EB44C9">
        <w:t>i</w:t>
      </w:r>
      <w:r w:rsidRPr="00C71EDE">
        <w:t>r</w:t>
      </w:r>
      <w:r w:rsidRPr="00EB44C9">
        <w:t>m</w:t>
      </w:r>
      <w:r w:rsidRPr="00C71EDE">
        <w:t>e süre</w:t>
      </w:r>
      <w:r w:rsidRPr="00EB44C9">
        <w:t>ç</w:t>
      </w:r>
      <w:r w:rsidRPr="00C71EDE">
        <w:t>l</w:t>
      </w:r>
      <w:r w:rsidRPr="00EB44C9">
        <w:t>e</w:t>
      </w:r>
      <w:r w:rsidRPr="00C71EDE">
        <w:t>rin</w:t>
      </w:r>
      <w:r w:rsidRPr="00EB44C9">
        <w:t>d</w:t>
      </w:r>
      <w:r w:rsidRPr="00C71EDE">
        <w:t xml:space="preserve">e </w:t>
      </w:r>
      <w:r w:rsidRPr="00EB44C9">
        <w:t>s</w:t>
      </w:r>
      <w:r w:rsidRPr="00C71EDE">
        <w:t>unulan rehb</w:t>
      </w:r>
      <w:r w:rsidRPr="00EB44C9">
        <w:t>e</w:t>
      </w:r>
      <w:r w:rsidRPr="00C71EDE">
        <w:t>r</w:t>
      </w:r>
      <w:r w:rsidRPr="00EB44C9">
        <w:t>l</w:t>
      </w:r>
      <w:r w:rsidRPr="00C71EDE">
        <w:t>ik hi</w:t>
      </w:r>
      <w:r w:rsidRPr="00EB44C9">
        <w:t>zm</w:t>
      </w:r>
      <w:r w:rsidRPr="00C71EDE">
        <w:t>e</w:t>
      </w:r>
      <w:r w:rsidRPr="00EB44C9">
        <w:t>t</w:t>
      </w:r>
      <w:r w:rsidRPr="00C71EDE">
        <w:t xml:space="preserve">inin </w:t>
      </w:r>
      <w:r w:rsidRPr="00EB44C9">
        <w:t>y</w:t>
      </w:r>
      <w:r w:rsidRPr="00C71EDE">
        <w:t>e</w:t>
      </w:r>
      <w:r w:rsidRPr="00EB44C9">
        <w:t>t</w:t>
      </w:r>
      <w:r w:rsidRPr="00C71EDE">
        <w:t>e</w:t>
      </w:r>
      <w:r w:rsidRPr="00EB44C9">
        <w:t>r</w:t>
      </w:r>
      <w:r w:rsidRPr="00C71EDE">
        <w:t>li ol</w:t>
      </w:r>
      <w:r w:rsidRPr="00EB44C9">
        <w:t>mama</w:t>
      </w:r>
      <w:r w:rsidRPr="00C71EDE">
        <w:t>sı ve</w:t>
      </w:r>
      <w:r w:rsidR="00B74623" w:rsidRPr="00C71EDE">
        <w:t xml:space="preserve"> </w:t>
      </w:r>
      <w:r w:rsidR="006A48A4" w:rsidRPr="00C71EDE">
        <w:t xml:space="preserve">görece </w:t>
      </w:r>
      <w:r w:rsidRPr="00C71EDE">
        <w:t xml:space="preserve">akademik başarısı zayıf öğrencilerin </w:t>
      </w:r>
      <w:r w:rsidR="00307921">
        <w:t>mesleki</w:t>
      </w:r>
      <w:r w:rsidRPr="00C71EDE">
        <w:t xml:space="preserve"> ve teknik eğitime yönlendirilmesi</w:t>
      </w:r>
      <w:r w:rsidR="00B74623" w:rsidRPr="00C71EDE">
        <w:t xml:space="preserve"> gerektiği algısı</w:t>
      </w:r>
    </w:p>
    <w:p w14:paraId="6C42A028" w14:textId="77777777" w:rsidR="006745BC" w:rsidRDefault="006745BC" w:rsidP="00683101">
      <w:pPr>
        <w:pStyle w:val="ListeParagraf"/>
        <w:numPr>
          <w:ilvl w:val="0"/>
          <w:numId w:val="9"/>
        </w:numPr>
        <w:spacing w:line="276" w:lineRule="auto"/>
        <w:ind w:left="426" w:hanging="357"/>
        <w:contextualSpacing w:val="0"/>
      </w:pPr>
      <w:r w:rsidRPr="00C71EDE">
        <w:t>Popüler kültürün üreten ve kazanan bireyi değil tüketen bireyi öne çıkarması</w:t>
      </w:r>
    </w:p>
    <w:p w14:paraId="05F3D824" w14:textId="5E8EBACD" w:rsidR="00D55554" w:rsidRDefault="00D55554" w:rsidP="00683101">
      <w:pPr>
        <w:pStyle w:val="ListeParagraf"/>
        <w:numPr>
          <w:ilvl w:val="0"/>
          <w:numId w:val="9"/>
        </w:numPr>
        <w:spacing w:line="276" w:lineRule="auto"/>
        <w:ind w:left="426" w:hanging="357"/>
        <w:contextualSpacing w:val="0"/>
      </w:pPr>
      <w:r>
        <w:t>Sosyal medya ortamları</w:t>
      </w:r>
      <w:r w:rsidR="00C47266">
        <w:t>nda</w:t>
      </w:r>
      <w:r>
        <w:t>, filmler</w:t>
      </w:r>
      <w:r w:rsidR="00C47266">
        <w:t>de</w:t>
      </w:r>
      <w:r>
        <w:t xml:space="preserve"> ve çeşitli TV programlarında mesleki ve teknik eğitimin veya meslek edinmenin olumsuz bir seçim ya da kariyer tercihiymiş gibi gösterilmesi</w:t>
      </w:r>
    </w:p>
    <w:p w14:paraId="5306FEE3" w14:textId="76B795F2" w:rsidR="006745BC" w:rsidRPr="00C71EDE" w:rsidRDefault="008354E9" w:rsidP="00683101">
      <w:pPr>
        <w:pStyle w:val="ListeParagraf"/>
        <w:numPr>
          <w:ilvl w:val="0"/>
          <w:numId w:val="9"/>
        </w:numPr>
        <w:spacing w:line="276" w:lineRule="auto"/>
        <w:ind w:left="426" w:hanging="357"/>
        <w:contextualSpacing w:val="0"/>
      </w:pPr>
      <w:r w:rsidRPr="00C71EDE">
        <w:t>Beyaz yaka–mavi yaka, okul-sanayi, kamu-özel sektör, öğrenci-öğretmen, işçi ve i</w:t>
      </w:r>
      <w:r w:rsidR="006745BC" w:rsidRPr="00C71EDE">
        <w:t>şveren gibi farklı grup ve bireyler arasındaki iletişimsizlik ve ortak dil sorunu</w:t>
      </w:r>
    </w:p>
    <w:p w14:paraId="4E6D3B15" w14:textId="77777777" w:rsidR="006745BC" w:rsidRPr="00C71EDE" w:rsidRDefault="006745BC" w:rsidP="00683101">
      <w:pPr>
        <w:pStyle w:val="ListeParagraf"/>
        <w:numPr>
          <w:ilvl w:val="0"/>
          <w:numId w:val="9"/>
        </w:numPr>
        <w:spacing w:line="276" w:lineRule="auto"/>
        <w:ind w:left="426" w:hanging="357"/>
        <w:contextualSpacing w:val="0"/>
      </w:pPr>
      <w:r w:rsidRPr="00C71EDE">
        <w:t>Sektörün ve kamuoyunun meslek liselerine karşı önyargılı yaklaşımı ve olumsuz algısı</w:t>
      </w:r>
    </w:p>
    <w:p w14:paraId="4F806EB1" w14:textId="557AFD64" w:rsidR="006745BC" w:rsidRPr="00307921" w:rsidRDefault="008F1354" w:rsidP="00683101">
      <w:pPr>
        <w:pStyle w:val="ListeParagraf"/>
        <w:numPr>
          <w:ilvl w:val="0"/>
          <w:numId w:val="9"/>
        </w:numPr>
        <w:spacing w:line="276" w:lineRule="auto"/>
        <w:ind w:left="426" w:hanging="357"/>
        <w:contextualSpacing w:val="0"/>
      </w:pPr>
      <w:r>
        <w:t>Mesleki</w:t>
      </w:r>
      <w:r w:rsidR="006745BC" w:rsidRPr="00C71EDE">
        <w:t xml:space="preserve"> ve teknik </w:t>
      </w:r>
      <w:r w:rsidR="006745BC" w:rsidRPr="00307921">
        <w:t>eğitime yeterince ekonomik değer atfedilmemesi</w:t>
      </w:r>
    </w:p>
    <w:p w14:paraId="459506E4" w14:textId="337AD715" w:rsidR="00B850B7" w:rsidRPr="00307921" w:rsidRDefault="006745BC" w:rsidP="00683101">
      <w:pPr>
        <w:pStyle w:val="ListeParagraf"/>
        <w:numPr>
          <w:ilvl w:val="0"/>
          <w:numId w:val="9"/>
        </w:numPr>
        <w:spacing w:line="276" w:lineRule="auto"/>
        <w:ind w:left="426" w:hanging="357"/>
        <w:contextualSpacing w:val="0"/>
      </w:pPr>
      <w:r w:rsidRPr="00307921">
        <w:t xml:space="preserve">Basın ve yayın kuruluşlarının </w:t>
      </w:r>
      <w:r w:rsidR="00307921" w:rsidRPr="00307921">
        <w:t>mesleki</w:t>
      </w:r>
      <w:r w:rsidRPr="00307921">
        <w:t xml:space="preserve"> ve teknik eğitime ilgisinin zayıf olması</w:t>
      </w:r>
      <w:r w:rsidR="0053761C" w:rsidRPr="00307921">
        <w:t xml:space="preserve">  </w:t>
      </w:r>
    </w:p>
    <w:p w14:paraId="40B001E8" w14:textId="04B990B8" w:rsidR="00B850B7" w:rsidRPr="00C71EDE" w:rsidRDefault="00A71EFA" w:rsidP="00683101">
      <w:pPr>
        <w:pStyle w:val="ListeParagraf"/>
        <w:numPr>
          <w:ilvl w:val="0"/>
          <w:numId w:val="9"/>
        </w:numPr>
        <w:spacing w:line="276" w:lineRule="auto"/>
        <w:ind w:left="426" w:hanging="357"/>
        <w:contextualSpacing w:val="0"/>
      </w:pPr>
      <w:r>
        <w:t>Kanunlarda</w:t>
      </w:r>
      <w:r w:rsidR="002577B7" w:rsidRPr="00307921">
        <w:t xml:space="preserve"> tanımlanmış </w:t>
      </w:r>
      <w:r w:rsidR="00307921">
        <w:t>ü</w:t>
      </w:r>
      <w:r w:rsidR="00B71B05" w:rsidRPr="00307921">
        <w:t>nvanların</w:t>
      </w:r>
      <w:r w:rsidR="0053761C" w:rsidRPr="00307921">
        <w:t xml:space="preserve"> iş hayatında dikkate alınmaması ve </w:t>
      </w:r>
      <w:r w:rsidR="00307921" w:rsidRPr="00307921">
        <w:t>mesleki</w:t>
      </w:r>
      <w:r w:rsidR="00B850B7" w:rsidRPr="00307921">
        <w:t xml:space="preserve"> ve teknik eğitim</w:t>
      </w:r>
      <w:r w:rsidR="0053761C" w:rsidRPr="00307921">
        <w:t xml:space="preserve"> mezunlarının iş hayatında hak </w:t>
      </w:r>
      <w:r w:rsidR="0053761C" w:rsidRPr="00C71EDE">
        <w:t>ettiği konuma ulaşamaması</w:t>
      </w:r>
    </w:p>
    <w:p w14:paraId="71EC49F4" w14:textId="403E5B53" w:rsidR="0053761C" w:rsidRPr="00C71EDE" w:rsidRDefault="004F6438" w:rsidP="00683101">
      <w:pPr>
        <w:pStyle w:val="ListeParagraf"/>
        <w:numPr>
          <w:ilvl w:val="0"/>
          <w:numId w:val="9"/>
        </w:numPr>
        <w:spacing w:line="276" w:lineRule="auto"/>
        <w:ind w:left="426" w:hanging="357"/>
        <w:contextualSpacing w:val="0"/>
      </w:pPr>
      <w:r w:rsidRPr="00C71EDE">
        <w:t xml:space="preserve"> </w:t>
      </w:r>
      <w:r w:rsidR="008F1354">
        <w:t>Mesleki</w:t>
      </w:r>
      <w:r w:rsidR="00B850B7" w:rsidRPr="00C71EDE">
        <w:t xml:space="preserve"> ve teknik ortaöğretim kurumlarında okul terk oranlarının artış göstermesi</w:t>
      </w:r>
    </w:p>
    <w:p w14:paraId="762BF865" w14:textId="04404D80" w:rsidR="005724CC" w:rsidRPr="00C71EDE" w:rsidRDefault="00057EF5" w:rsidP="00683101">
      <w:pPr>
        <w:pStyle w:val="ListeParagraf"/>
        <w:numPr>
          <w:ilvl w:val="0"/>
          <w:numId w:val="9"/>
        </w:numPr>
        <w:spacing w:line="276" w:lineRule="auto"/>
        <w:ind w:left="426" w:hanging="357"/>
        <w:contextualSpacing w:val="0"/>
      </w:pPr>
      <w:r w:rsidRPr="00C71EDE">
        <w:t xml:space="preserve">Ne eğitimde ne </w:t>
      </w:r>
      <w:r w:rsidR="002577B7" w:rsidRPr="00C71EDE">
        <w:t xml:space="preserve">de </w:t>
      </w:r>
      <w:r w:rsidRPr="00C71EDE">
        <w:t>i</w:t>
      </w:r>
      <w:r w:rsidR="00BE2B79" w:rsidRPr="00C71EDE">
        <w:t xml:space="preserve">stihdamda olan gençlerin </w:t>
      </w:r>
      <w:r w:rsidR="00307921">
        <w:t>mesleki</w:t>
      </w:r>
      <w:r w:rsidRPr="00C71EDE">
        <w:t xml:space="preserve"> ve teknik eğitime erişim imkânları hakkında farkındalığının olmaması</w:t>
      </w:r>
    </w:p>
    <w:p w14:paraId="06ED2DD7" w14:textId="21B9F3D3" w:rsidR="00E23DB9" w:rsidRPr="00C71EDE" w:rsidRDefault="00E23DB9" w:rsidP="00683101">
      <w:pPr>
        <w:pStyle w:val="ListeParagraf"/>
        <w:numPr>
          <w:ilvl w:val="0"/>
          <w:numId w:val="9"/>
        </w:numPr>
        <w:spacing w:line="276" w:lineRule="auto"/>
        <w:ind w:left="426" w:hanging="357"/>
        <w:contextualSpacing w:val="0"/>
      </w:pPr>
      <w:r w:rsidRPr="00C71EDE">
        <w:t>İlköğretim (8.sınıf) kademesindeki öğrencilerin becerilerini ölçecek ve bu ölçüm neticesinde tercihlerine yön verecek h</w:t>
      </w:r>
      <w:r w:rsidR="005724CC" w:rsidRPr="00C71EDE">
        <w:t xml:space="preserve">erhangi bir </w:t>
      </w:r>
      <w:r w:rsidR="00D0103A">
        <w:t>sistemin</w:t>
      </w:r>
      <w:r w:rsidR="005724CC" w:rsidRPr="00C71EDE">
        <w:t xml:space="preserve"> bulunmaması</w:t>
      </w:r>
    </w:p>
    <w:p w14:paraId="3EBB522B" w14:textId="734AE751" w:rsidR="006745BC" w:rsidRPr="00C22F98" w:rsidRDefault="006745BC" w:rsidP="001C7FA1">
      <w:pPr>
        <w:pStyle w:val="ListeParagraf"/>
        <w:numPr>
          <w:ilvl w:val="1"/>
          <w:numId w:val="13"/>
        </w:numPr>
        <w:ind w:left="1276" w:hanging="425"/>
        <w:outlineLvl w:val="1"/>
        <w:rPr>
          <w:b/>
        </w:rPr>
      </w:pPr>
      <w:bookmarkStart w:id="44" w:name="_Toc150164608"/>
      <w:bookmarkStart w:id="45" w:name="_Toc170207481"/>
      <w:r w:rsidRPr="00C22F98">
        <w:rPr>
          <w:b/>
        </w:rPr>
        <w:t>Eğitim Ortamları ile İlgili Sorunlar</w:t>
      </w:r>
      <w:bookmarkEnd w:id="44"/>
      <w:bookmarkEnd w:id="45"/>
    </w:p>
    <w:p w14:paraId="334C1FCD" w14:textId="1CA2CC6E"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eğitimde atölye ve laboratuvar donanımlarının sürekli gelişen teknolojiye uyum sağlayamaması</w:t>
      </w:r>
    </w:p>
    <w:p w14:paraId="0A6CCFB2" w14:textId="1CF66CDC" w:rsidR="006745BC" w:rsidRPr="00C71EDE" w:rsidRDefault="006745BC" w:rsidP="00683101">
      <w:pPr>
        <w:pStyle w:val="ListeParagraf"/>
        <w:numPr>
          <w:ilvl w:val="0"/>
          <w:numId w:val="9"/>
        </w:numPr>
        <w:spacing w:line="276" w:lineRule="auto"/>
        <w:ind w:left="426" w:hanging="357"/>
        <w:contextualSpacing w:val="0"/>
      </w:pPr>
      <w:r w:rsidRPr="00EB44C9">
        <w:t>G</w:t>
      </w:r>
      <w:r w:rsidRPr="00C71EDE">
        <w:t>e</w:t>
      </w:r>
      <w:r w:rsidRPr="00EB44C9">
        <w:t>l</w:t>
      </w:r>
      <w:r w:rsidRPr="00C71EDE">
        <w:t>i</w:t>
      </w:r>
      <w:r w:rsidRPr="00EB44C9">
        <w:t>ş</w:t>
      </w:r>
      <w:r w:rsidRPr="00C71EDE">
        <w:t xml:space="preserve">en </w:t>
      </w:r>
      <w:r w:rsidRPr="00EB44C9">
        <w:t>v</w:t>
      </w:r>
      <w:r w:rsidRPr="00C71EDE">
        <w:t>e de</w:t>
      </w:r>
      <w:r w:rsidRPr="00EB44C9">
        <w:t>ğ</w:t>
      </w:r>
      <w:r w:rsidRPr="00C71EDE">
        <w:t>iş</w:t>
      </w:r>
      <w:r w:rsidRPr="00EB44C9">
        <w:t>e</w:t>
      </w:r>
      <w:r w:rsidRPr="00C71EDE">
        <w:t>n te</w:t>
      </w:r>
      <w:r w:rsidRPr="00EB44C9">
        <w:t>k</w:t>
      </w:r>
      <w:r w:rsidRPr="00C71EDE">
        <w:t>n</w:t>
      </w:r>
      <w:r w:rsidRPr="00EB44C9">
        <w:t>o</w:t>
      </w:r>
      <w:r w:rsidRPr="00C71EDE">
        <w:t>l</w:t>
      </w:r>
      <w:r w:rsidRPr="00EB44C9">
        <w:t>o</w:t>
      </w:r>
      <w:r w:rsidRPr="00C71EDE">
        <w:t>ji</w:t>
      </w:r>
      <w:r w:rsidRPr="00EB44C9">
        <w:t>y</w:t>
      </w:r>
      <w:r w:rsidRPr="00C71EDE">
        <w:t>e u</w:t>
      </w:r>
      <w:r w:rsidRPr="00EB44C9">
        <w:t>yg</w:t>
      </w:r>
      <w:r w:rsidRPr="00C71EDE">
        <w:t>un dona</w:t>
      </w:r>
      <w:r w:rsidRPr="00EB44C9">
        <w:t>t</w:t>
      </w:r>
      <w:r w:rsidRPr="00C71EDE">
        <w:t>ı</w:t>
      </w:r>
      <w:r w:rsidRPr="00EB44C9">
        <w:t>m</w:t>
      </w:r>
      <w:r w:rsidRPr="00C71EDE">
        <w:t xml:space="preserve"> </w:t>
      </w:r>
      <w:r w:rsidRPr="00EB44C9">
        <w:t>m</w:t>
      </w:r>
      <w:r w:rsidRPr="00C71EDE">
        <w:t>a</w:t>
      </w:r>
      <w:r w:rsidRPr="00EB44C9">
        <w:t>l</w:t>
      </w:r>
      <w:r w:rsidRPr="00C71EDE">
        <w:t>i</w:t>
      </w:r>
      <w:r w:rsidRPr="00EB44C9">
        <w:t>y</w:t>
      </w:r>
      <w:r w:rsidRPr="00C71EDE">
        <w:t>e</w:t>
      </w:r>
      <w:r w:rsidRPr="00EB44C9">
        <w:t>t</w:t>
      </w:r>
      <w:r w:rsidRPr="00C71EDE">
        <w:t xml:space="preserve">inin </w:t>
      </w:r>
      <w:r w:rsidRPr="00EB44C9">
        <w:t>y</w:t>
      </w:r>
      <w:r w:rsidRPr="00C71EDE">
        <w:t>ü</w:t>
      </w:r>
      <w:r w:rsidRPr="00EB44C9">
        <w:t>k</w:t>
      </w:r>
      <w:r w:rsidRPr="00C71EDE">
        <w:t>sek o</w:t>
      </w:r>
      <w:r w:rsidRPr="00EB44C9">
        <w:t>lm</w:t>
      </w:r>
      <w:r w:rsidRPr="00C71EDE">
        <w:t>ası</w:t>
      </w:r>
    </w:p>
    <w:p w14:paraId="27DF07D6" w14:textId="77777777" w:rsidR="00EC04A3" w:rsidRPr="00C71EDE" w:rsidRDefault="006745BC" w:rsidP="00683101">
      <w:pPr>
        <w:pStyle w:val="ListeParagraf"/>
        <w:numPr>
          <w:ilvl w:val="0"/>
          <w:numId w:val="9"/>
        </w:numPr>
        <w:spacing w:line="276" w:lineRule="auto"/>
        <w:ind w:left="426" w:hanging="357"/>
        <w:contextualSpacing w:val="0"/>
      </w:pPr>
      <w:r w:rsidRPr="00C71EDE">
        <w:lastRenderedPageBreak/>
        <w:t>Belli yerleşim yerlerinde birden fazla okulda aynı alan ve dalın bulunması</w:t>
      </w:r>
      <w:r w:rsidR="00EC04A3" w:rsidRPr="00C71EDE">
        <w:t>nın</w:t>
      </w:r>
      <w:r w:rsidRPr="00C71EDE">
        <w:t xml:space="preserve"> kaynakların etkin kullan</w:t>
      </w:r>
      <w:r w:rsidR="00EC04A3" w:rsidRPr="00C71EDE">
        <w:t>ıl</w:t>
      </w:r>
      <w:r w:rsidRPr="00C71EDE">
        <w:t xml:space="preserve">masının önüne geçmesi </w:t>
      </w:r>
      <w:r w:rsidR="007770CF" w:rsidRPr="00C71EDE">
        <w:t>ve bu konuda ye</w:t>
      </w:r>
      <w:r w:rsidR="00EC04A3" w:rsidRPr="00C71EDE">
        <w:t>rel dinamiklerin baskı unsuru hâ</w:t>
      </w:r>
      <w:r w:rsidR="007770CF" w:rsidRPr="00C71EDE">
        <w:t>line gelmesi</w:t>
      </w:r>
      <w:r w:rsidR="005A279C" w:rsidRPr="00C71EDE">
        <w:t xml:space="preserve"> </w:t>
      </w:r>
    </w:p>
    <w:p w14:paraId="09C84253" w14:textId="19B1424E" w:rsidR="005A279C" w:rsidRPr="00C71EDE" w:rsidRDefault="00EC04A3" w:rsidP="00683101">
      <w:pPr>
        <w:pStyle w:val="ListeParagraf"/>
        <w:numPr>
          <w:ilvl w:val="0"/>
          <w:numId w:val="9"/>
        </w:numPr>
        <w:spacing w:line="276" w:lineRule="auto"/>
        <w:ind w:left="426" w:hanging="357"/>
        <w:contextualSpacing w:val="0"/>
      </w:pPr>
      <w:r w:rsidRPr="00C71EDE">
        <w:t xml:space="preserve">Yerel </w:t>
      </w:r>
      <w:r w:rsidR="00D0103A">
        <w:t>dinamiklerin etkisiyle</w:t>
      </w:r>
      <w:r w:rsidRPr="00C71EDE">
        <w:t xml:space="preserve"> i</w:t>
      </w:r>
      <w:r w:rsidR="006745BC" w:rsidRPr="00C71EDE">
        <w:t xml:space="preserve">şletmede </w:t>
      </w:r>
      <w:r w:rsidR="00307921">
        <w:t>mesleki</w:t>
      </w:r>
      <w:r w:rsidR="006745BC" w:rsidRPr="00C71EDE">
        <w:t xml:space="preserve"> eğitim ve staj imkânı olmamasına rağmen alan ve dallar </w:t>
      </w:r>
      <w:r w:rsidRPr="00C71EDE">
        <w:t>açılması</w:t>
      </w:r>
      <w:r w:rsidR="00F3384C" w:rsidRPr="00C71EDE">
        <w:t xml:space="preserve"> </w:t>
      </w:r>
    </w:p>
    <w:p w14:paraId="0B689970" w14:textId="33C438EA" w:rsidR="006745BC" w:rsidRPr="00C71EDE" w:rsidRDefault="00F3384C" w:rsidP="00683101">
      <w:pPr>
        <w:pStyle w:val="ListeParagraf"/>
        <w:numPr>
          <w:ilvl w:val="0"/>
          <w:numId w:val="9"/>
        </w:numPr>
        <w:spacing w:line="276" w:lineRule="auto"/>
        <w:ind w:left="426" w:hanging="357"/>
        <w:contextualSpacing w:val="0"/>
      </w:pPr>
      <w:r w:rsidRPr="00C71EDE">
        <w:t xml:space="preserve">Her alan ve dala ayrı </w:t>
      </w:r>
      <w:r w:rsidR="001B355C" w:rsidRPr="00C71EDE">
        <w:t>atölye</w:t>
      </w:r>
      <w:r w:rsidRPr="00C71EDE">
        <w:t xml:space="preserve"> ve laboratuvar kurulması, </w:t>
      </w:r>
      <w:r w:rsidR="001B355C" w:rsidRPr="00C71EDE">
        <w:t>alan ve dalların ortak kullanımına uygun atölye ve laboratuvarların güçlendirilmemesi</w:t>
      </w:r>
    </w:p>
    <w:p w14:paraId="46D312E3" w14:textId="4394F438"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ve teknik eğitime sağlanan fina</w:t>
      </w:r>
      <w:r w:rsidR="006745BC" w:rsidRPr="00EB44C9">
        <w:t>n</w:t>
      </w:r>
      <w:r w:rsidR="006745BC" w:rsidRPr="00C71EDE">
        <w:t>s</w:t>
      </w:r>
      <w:r w:rsidR="006745BC" w:rsidRPr="00EB44C9">
        <w:t>m</w:t>
      </w:r>
      <w:r w:rsidR="006745BC" w:rsidRPr="00C71EDE">
        <w:t>an</w:t>
      </w:r>
      <w:r w:rsidR="006745BC" w:rsidRPr="00EB44C9">
        <w:t>ı</w:t>
      </w:r>
      <w:r w:rsidR="006745BC" w:rsidRPr="00C71EDE">
        <w:t xml:space="preserve">n </w:t>
      </w:r>
      <w:r w:rsidR="006745BC" w:rsidRPr="00EB44C9">
        <w:t>y</w:t>
      </w:r>
      <w:r w:rsidR="006745BC" w:rsidRPr="00C71EDE">
        <w:t>e</w:t>
      </w:r>
      <w:r w:rsidR="006745BC" w:rsidRPr="00EB44C9">
        <w:t>t</w:t>
      </w:r>
      <w:r w:rsidR="006745BC" w:rsidRPr="00C71EDE">
        <w:t>e</w:t>
      </w:r>
      <w:r w:rsidR="006745BC" w:rsidRPr="00EB44C9">
        <w:t>r</w:t>
      </w:r>
      <w:r w:rsidR="006745BC" w:rsidRPr="00C71EDE">
        <w:t>li ol</w:t>
      </w:r>
      <w:r w:rsidR="006745BC" w:rsidRPr="00EB44C9">
        <w:t>m</w:t>
      </w:r>
      <w:r w:rsidR="006745BC" w:rsidRPr="00C71EDE">
        <w:t>a</w:t>
      </w:r>
      <w:r w:rsidR="006745BC" w:rsidRPr="00EB44C9">
        <w:t>m</w:t>
      </w:r>
      <w:r w:rsidR="006745BC" w:rsidRPr="00C71EDE">
        <w:t>ası</w:t>
      </w:r>
    </w:p>
    <w:p w14:paraId="4DE28C56" w14:textId="3ED242D3" w:rsidR="006745BC" w:rsidRPr="00EB44C9" w:rsidRDefault="00A66E69" w:rsidP="00683101">
      <w:pPr>
        <w:pStyle w:val="ListeParagraf"/>
        <w:numPr>
          <w:ilvl w:val="0"/>
          <w:numId w:val="9"/>
        </w:numPr>
        <w:spacing w:line="276" w:lineRule="auto"/>
        <w:ind w:left="426" w:hanging="357"/>
        <w:contextualSpacing w:val="0"/>
      </w:pPr>
      <w:r>
        <w:t>İl i</w:t>
      </w:r>
      <w:r w:rsidR="006745BC" w:rsidRPr="00C71EDE">
        <w:t xml:space="preserve">stihdam ve </w:t>
      </w:r>
      <w:r>
        <w:t>m</w:t>
      </w:r>
      <w:r w:rsidR="008F1354">
        <w:t>esleki</w:t>
      </w:r>
      <w:r>
        <w:t xml:space="preserve"> eğitim k</w:t>
      </w:r>
      <w:r w:rsidR="006745BC" w:rsidRPr="00C71EDE">
        <w:t xml:space="preserve">urullarının etkin ve verimli çalışmaması nedeniyle </w:t>
      </w:r>
      <w:r w:rsidR="00307921">
        <w:t>mesleki</w:t>
      </w:r>
      <w:r w:rsidR="006745BC" w:rsidRPr="00C71EDE">
        <w:t xml:space="preserve"> ve teknik eğitimle ilgili planlamaların bölgesel ihtiyaçlarla yeterince örtüşmemesi </w:t>
      </w:r>
    </w:p>
    <w:p w14:paraId="4FEA4A0B" w14:textId="5C5830DF" w:rsidR="00B850B7" w:rsidRPr="00C71EDE" w:rsidRDefault="00A66E69" w:rsidP="00683101">
      <w:pPr>
        <w:pStyle w:val="ListeParagraf"/>
        <w:numPr>
          <w:ilvl w:val="0"/>
          <w:numId w:val="9"/>
        </w:numPr>
        <w:spacing w:line="276" w:lineRule="auto"/>
        <w:ind w:left="426" w:hanging="357"/>
        <w:contextualSpacing w:val="0"/>
      </w:pPr>
      <w:r>
        <w:t>O</w:t>
      </w:r>
      <w:r w:rsidR="00440882" w:rsidRPr="00C71EDE">
        <w:t xml:space="preserve">kullarda </w:t>
      </w:r>
      <w:r w:rsidR="00B850B7" w:rsidRPr="00C71EDE">
        <w:t>döner sermaye uygulamasının eğitim ve öğretim süreçlerine dest</w:t>
      </w:r>
      <w:r w:rsidR="00C610E1">
        <w:t>ek olma misyonundan uzaklaşması</w:t>
      </w:r>
    </w:p>
    <w:p w14:paraId="48DD7C55" w14:textId="74E77E4B" w:rsidR="00440882" w:rsidRPr="00A731A6" w:rsidRDefault="00B850B7" w:rsidP="00683101">
      <w:pPr>
        <w:pStyle w:val="ListeParagraf"/>
        <w:numPr>
          <w:ilvl w:val="0"/>
          <w:numId w:val="9"/>
        </w:numPr>
        <w:spacing w:line="276" w:lineRule="auto"/>
        <w:ind w:left="426" w:hanging="357"/>
        <w:contextualSpacing w:val="0"/>
      </w:pPr>
      <w:r w:rsidRPr="00C71EDE">
        <w:t xml:space="preserve">Özellik arz eden okulların amacından çıkılarak başka sebeplerle yaygınlaşması, </w:t>
      </w:r>
      <w:r w:rsidR="00A66E69" w:rsidRPr="00C71EDE">
        <w:t xml:space="preserve">yerel </w:t>
      </w:r>
      <w:r w:rsidR="00A66E69">
        <w:t xml:space="preserve">dinamiklerin </w:t>
      </w:r>
      <w:r w:rsidRPr="00C71EDE">
        <w:t>eğitim yatırımlarında merkez</w:t>
      </w:r>
      <w:r w:rsidR="006C2E5B" w:rsidRPr="00C71EDE">
        <w:t>î</w:t>
      </w:r>
      <w:r w:rsidR="00F50982" w:rsidRPr="00C71EDE">
        <w:t xml:space="preserve"> </w:t>
      </w:r>
      <w:r w:rsidR="00F50982" w:rsidRPr="00C610E1">
        <w:t>planlamanın</w:t>
      </w:r>
      <w:r w:rsidR="00B71B05" w:rsidRPr="00C610E1">
        <w:t xml:space="preserve"> ve gerçek ihtiyaç analizlerinin</w:t>
      </w:r>
      <w:r w:rsidR="00F50982" w:rsidRPr="00C610E1">
        <w:t xml:space="preserve"> </w:t>
      </w:r>
      <w:r w:rsidR="00F50982" w:rsidRPr="00C71EDE">
        <w:t>önüne geçmesi</w:t>
      </w:r>
    </w:p>
    <w:p w14:paraId="26EFB08D" w14:textId="6090AA1C" w:rsidR="00E23DB9" w:rsidRPr="00A731A6" w:rsidRDefault="00E23DB9" w:rsidP="00683101">
      <w:pPr>
        <w:pStyle w:val="ListeParagraf"/>
        <w:numPr>
          <w:ilvl w:val="0"/>
          <w:numId w:val="9"/>
        </w:numPr>
        <w:spacing w:line="276" w:lineRule="auto"/>
        <w:ind w:left="426" w:hanging="357"/>
        <w:contextualSpacing w:val="0"/>
      </w:pPr>
      <w:r w:rsidRPr="00C71EDE">
        <w:t xml:space="preserve">Hayırseverler tarafından </w:t>
      </w:r>
      <w:r w:rsidR="007A6D00" w:rsidRPr="00C71EDE">
        <w:t xml:space="preserve">okul yapılarak </w:t>
      </w:r>
      <w:r w:rsidRPr="00C71EDE">
        <w:t>eğitime verilen desteğin,</w:t>
      </w:r>
      <w:r w:rsidR="00BD2DFB">
        <w:t xml:space="preserve"> eğitim ortamlarının iyileştiril</w:t>
      </w:r>
      <w:r w:rsidRPr="00C71EDE">
        <w:t>mesi hususunda katkı sağlayacak şekilde teşvik edici önlemler alınma</w:t>
      </w:r>
      <w:r w:rsidR="00EC04A3" w:rsidRPr="00C71EDE">
        <w:t>ma</w:t>
      </w:r>
      <w:r w:rsidRPr="00C71EDE">
        <w:t xml:space="preserve">sı </w:t>
      </w:r>
    </w:p>
    <w:p w14:paraId="072E9616" w14:textId="178EB2EC" w:rsidR="006745BC" w:rsidRPr="00C22F98" w:rsidRDefault="006745BC" w:rsidP="001C7FA1">
      <w:pPr>
        <w:pStyle w:val="ListeParagraf"/>
        <w:numPr>
          <w:ilvl w:val="1"/>
          <w:numId w:val="13"/>
        </w:numPr>
        <w:ind w:left="1276" w:hanging="425"/>
        <w:outlineLvl w:val="1"/>
        <w:rPr>
          <w:b/>
        </w:rPr>
      </w:pPr>
      <w:bookmarkStart w:id="46" w:name="_Toc150164609"/>
      <w:bookmarkStart w:id="47" w:name="_Toc170207482"/>
      <w:r w:rsidRPr="00C22F98">
        <w:rPr>
          <w:b/>
        </w:rPr>
        <w:t>Öğretim Programları ile İlgili Sorunlar</w:t>
      </w:r>
      <w:bookmarkEnd w:id="46"/>
      <w:bookmarkEnd w:id="47"/>
    </w:p>
    <w:p w14:paraId="2140917A" w14:textId="414C078F" w:rsidR="006745BC" w:rsidRPr="00C71EDE" w:rsidRDefault="008F1354" w:rsidP="00683101">
      <w:pPr>
        <w:pStyle w:val="ListeParagraf"/>
        <w:numPr>
          <w:ilvl w:val="0"/>
          <w:numId w:val="9"/>
        </w:numPr>
        <w:spacing w:line="276" w:lineRule="auto"/>
        <w:ind w:left="426" w:hanging="357"/>
        <w:contextualSpacing w:val="0"/>
      </w:pPr>
      <w:r>
        <w:t>Mesleki</w:t>
      </w:r>
      <w:r w:rsidR="006745BC" w:rsidRPr="00C71EDE">
        <w:t xml:space="preserve"> </w:t>
      </w:r>
      <w:r w:rsidR="006745BC" w:rsidRPr="00EB44C9">
        <w:t>v</w:t>
      </w:r>
      <w:r w:rsidR="006745BC" w:rsidRPr="00C71EDE">
        <w:t xml:space="preserve">e </w:t>
      </w:r>
      <w:r w:rsidR="006745BC" w:rsidRPr="00EB44C9">
        <w:t>t</w:t>
      </w:r>
      <w:r w:rsidR="006745BC" w:rsidRPr="00C71EDE">
        <w:t>e</w:t>
      </w:r>
      <w:r w:rsidR="006745BC" w:rsidRPr="00EB44C9">
        <w:t>k</w:t>
      </w:r>
      <w:r w:rsidR="006745BC" w:rsidRPr="00C71EDE">
        <w:t>nik or</w:t>
      </w:r>
      <w:r w:rsidR="006745BC" w:rsidRPr="00EB44C9">
        <w:t>t</w:t>
      </w:r>
      <w:r w:rsidR="006745BC" w:rsidRPr="00C71EDE">
        <w:t>aö</w:t>
      </w:r>
      <w:r w:rsidR="006745BC" w:rsidRPr="00EB44C9">
        <w:t>ğ</w:t>
      </w:r>
      <w:r w:rsidR="006745BC" w:rsidRPr="00C71EDE">
        <w:t>re</w:t>
      </w:r>
      <w:r w:rsidR="006745BC" w:rsidRPr="00EB44C9">
        <w:t>t</w:t>
      </w:r>
      <w:r w:rsidR="006745BC" w:rsidRPr="00C71EDE">
        <w:t>im pro</w:t>
      </w:r>
      <w:r w:rsidR="006745BC" w:rsidRPr="00EB44C9">
        <w:t>g</w:t>
      </w:r>
      <w:r w:rsidR="006745BC" w:rsidRPr="00C71EDE">
        <w:t>ra</w:t>
      </w:r>
      <w:r w:rsidR="006745BC" w:rsidRPr="00EB44C9">
        <w:t>m</w:t>
      </w:r>
      <w:r w:rsidR="006745BC" w:rsidRPr="00C71EDE">
        <w:t>la</w:t>
      </w:r>
      <w:r w:rsidR="006745BC" w:rsidRPr="00EB44C9">
        <w:t>r</w:t>
      </w:r>
      <w:r w:rsidR="006745BC" w:rsidRPr="00C71EDE">
        <w:t xml:space="preserve">ı </w:t>
      </w:r>
      <w:r w:rsidR="006745BC" w:rsidRPr="00EB44C9">
        <w:t>i</w:t>
      </w:r>
      <w:r w:rsidR="006745BC" w:rsidRPr="00C71EDE">
        <w:t xml:space="preserve">le </w:t>
      </w:r>
      <w:r w:rsidR="006745BC" w:rsidRPr="00EB44C9">
        <w:t>yük</w:t>
      </w:r>
      <w:r w:rsidR="006745BC" w:rsidRPr="00C71EDE">
        <w:t>se</w:t>
      </w:r>
      <w:r w:rsidR="006745BC" w:rsidRPr="00EB44C9">
        <w:t>k</w:t>
      </w:r>
      <w:r w:rsidR="006745BC" w:rsidRPr="00C71EDE">
        <w:t>ö</w:t>
      </w:r>
      <w:r w:rsidR="006745BC" w:rsidRPr="00EB44C9">
        <w:t>ğ</w:t>
      </w:r>
      <w:r w:rsidR="006745BC" w:rsidRPr="00C71EDE">
        <w:t>re</w:t>
      </w:r>
      <w:r w:rsidR="006745BC" w:rsidRPr="00EB44C9">
        <w:t>t</w:t>
      </w:r>
      <w:r w:rsidR="006745BC" w:rsidRPr="00C71EDE">
        <w:t>im pro</w:t>
      </w:r>
      <w:r w:rsidR="006745BC" w:rsidRPr="00EB44C9">
        <w:t>g</w:t>
      </w:r>
      <w:r w:rsidR="006745BC" w:rsidRPr="00C71EDE">
        <w:t>ra</w:t>
      </w:r>
      <w:r w:rsidR="006745BC" w:rsidRPr="00EB44C9">
        <w:t>m</w:t>
      </w:r>
      <w:r w:rsidR="006745BC" w:rsidRPr="00C71EDE">
        <w:t>la</w:t>
      </w:r>
      <w:r w:rsidR="006745BC" w:rsidRPr="00EB44C9">
        <w:t>rı</w:t>
      </w:r>
      <w:r w:rsidR="006745BC" w:rsidRPr="00C71EDE">
        <w:t>nın u</w:t>
      </w:r>
      <w:r w:rsidR="006745BC" w:rsidRPr="00EB44C9">
        <w:t>y</w:t>
      </w:r>
      <w:r w:rsidR="006745BC" w:rsidRPr="00C71EDE">
        <w:t>u</w:t>
      </w:r>
      <w:r w:rsidR="006745BC" w:rsidRPr="00EB44C9">
        <w:t>m</w:t>
      </w:r>
      <w:r w:rsidR="006745BC" w:rsidRPr="00C71EDE">
        <w:t>su</w:t>
      </w:r>
      <w:r w:rsidR="006745BC" w:rsidRPr="00EB44C9">
        <w:t>z</w:t>
      </w:r>
      <w:r w:rsidR="006745BC" w:rsidRPr="00C71EDE">
        <w:t>lu</w:t>
      </w:r>
      <w:r w:rsidR="006745BC" w:rsidRPr="00EB44C9">
        <w:t>ğ</w:t>
      </w:r>
      <w:r w:rsidR="006745BC" w:rsidRPr="00C71EDE">
        <w:t>u</w:t>
      </w:r>
      <w:r w:rsidR="005A279C" w:rsidRPr="00C71EDE">
        <w:t xml:space="preserve"> ve </w:t>
      </w:r>
      <w:r w:rsidR="00A10FC8" w:rsidRPr="00C71EDE">
        <w:t xml:space="preserve">yükseköğretim programlarında </w:t>
      </w:r>
      <w:r w:rsidR="00307921">
        <w:t>mesleki</w:t>
      </w:r>
      <w:r w:rsidR="00271D3E" w:rsidRPr="00C71EDE">
        <w:t xml:space="preserve"> ve teknik öğretim programında yer alan kazanımlara y</w:t>
      </w:r>
      <w:r w:rsidR="00A10FC8" w:rsidRPr="00C71EDE">
        <w:t>er verilerek tekrara düşülmesi</w:t>
      </w:r>
    </w:p>
    <w:p w14:paraId="4519B3BC" w14:textId="2FE6D022" w:rsidR="006745BC" w:rsidRPr="00C71EDE" w:rsidRDefault="00A10FC8" w:rsidP="00683101">
      <w:pPr>
        <w:pStyle w:val="ListeParagraf"/>
        <w:numPr>
          <w:ilvl w:val="0"/>
          <w:numId w:val="9"/>
        </w:numPr>
        <w:spacing w:line="276" w:lineRule="auto"/>
        <w:ind w:left="426" w:hanging="357"/>
        <w:contextualSpacing w:val="0"/>
      </w:pPr>
      <w:r w:rsidRPr="00C71EDE">
        <w:t>Eğitim sisteminde üst öğrenime geçişin sınav odaklı olması,</w:t>
      </w:r>
      <w:r w:rsidR="006745BC" w:rsidRPr="00C71EDE">
        <w:t xml:space="preserve"> </w:t>
      </w:r>
      <w:r w:rsidR="006C2E5B" w:rsidRPr="00C71EDE">
        <w:t xml:space="preserve">eğitim sisteminin </w:t>
      </w:r>
      <w:r w:rsidR="006745BC" w:rsidRPr="00C71EDE">
        <w:t>meslek sahibi yap</w:t>
      </w:r>
      <w:r w:rsidR="00E87E54" w:rsidRPr="00C71EDE">
        <w:t>maya yönelik olmaması</w:t>
      </w:r>
    </w:p>
    <w:p w14:paraId="4208CE80" w14:textId="43B0584B" w:rsidR="00D53FEE" w:rsidRPr="00C71EDE" w:rsidRDefault="00A66E69" w:rsidP="00683101">
      <w:pPr>
        <w:pStyle w:val="ListeParagraf"/>
        <w:numPr>
          <w:ilvl w:val="0"/>
          <w:numId w:val="9"/>
        </w:numPr>
        <w:spacing w:line="276" w:lineRule="auto"/>
        <w:ind w:left="426" w:hanging="357"/>
        <w:contextualSpacing w:val="0"/>
      </w:pPr>
      <w:r>
        <w:t>M</w:t>
      </w:r>
      <w:r w:rsidR="00307921">
        <w:t>esleki</w:t>
      </w:r>
      <w:r w:rsidR="00D53FEE" w:rsidRPr="00C71EDE">
        <w:t xml:space="preserve"> yabancı dil eğitiminin yetersiz kalması</w:t>
      </w:r>
    </w:p>
    <w:p w14:paraId="58F51515" w14:textId="4C14091C" w:rsidR="006745BC" w:rsidRPr="00C71EDE" w:rsidRDefault="008F1354" w:rsidP="00683101">
      <w:pPr>
        <w:pStyle w:val="ListeParagraf"/>
        <w:numPr>
          <w:ilvl w:val="0"/>
          <w:numId w:val="9"/>
        </w:numPr>
        <w:spacing w:line="276" w:lineRule="auto"/>
        <w:ind w:left="426" w:hanging="357"/>
        <w:contextualSpacing w:val="0"/>
      </w:pPr>
      <w:r>
        <w:t>Mesleki</w:t>
      </w:r>
      <w:r w:rsidR="00D53FEE" w:rsidRPr="00C71EDE">
        <w:t xml:space="preserve"> ve teknik o</w:t>
      </w:r>
      <w:r w:rsidR="006745BC" w:rsidRPr="00C71EDE">
        <w:t>rtaöğretim programlarında bütün alan ve dal eğitimlerinin süresinin aynı olması</w:t>
      </w:r>
    </w:p>
    <w:p w14:paraId="4D36A530" w14:textId="6C2549B8" w:rsidR="006745BC" w:rsidRPr="00C71EDE" w:rsidRDefault="006745BC" w:rsidP="00683101">
      <w:pPr>
        <w:pStyle w:val="ListeParagraf"/>
        <w:numPr>
          <w:ilvl w:val="0"/>
          <w:numId w:val="9"/>
        </w:numPr>
        <w:spacing w:line="276" w:lineRule="auto"/>
        <w:ind w:left="426" w:hanging="357"/>
        <w:contextualSpacing w:val="0"/>
      </w:pPr>
      <w:r w:rsidRPr="00EB44C9">
        <w:t>Öğ</w:t>
      </w:r>
      <w:r w:rsidRPr="00C71EDE">
        <w:t>renci</w:t>
      </w:r>
      <w:r w:rsidRPr="00EB44C9">
        <w:t>l</w:t>
      </w:r>
      <w:r w:rsidRPr="00C71EDE">
        <w:t>er i</w:t>
      </w:r>
      <w:r w:rsidRPr="00EB44C9">
        <w:t>l</w:t>
      </w:r>
      <w:r w:rsidRPr="00C71EDE">
        <w:t xml:space="preserve">e </w:t>
      </w:r>
      <w:r w:rsidRPr="00EB44C9">
        <w:t>y</w:t>
      </w:r>
      <w:r w:rsidRPr="00C71EDE">
        <w:t xml:space="preserve">eni </w:t>
      </w:r>
      <w:r w:rsidRPr="00EB44C9">
        <w:t>t</w:t>
      </w:r>
      <w:r w:rsidRPr="00C71EDE">
        <w:t>e</w:t>
      </w:r>
      <w:r w:rsidRPr="00EB44C9">
        <w:t>k</w:t>
      </w:r>
      <w:r w:rsidRPr="00C71EDE">
        <w:t>nol</w:t>
      </w:r>
      <w:r w:rsidRPr="00EB44C9">
        <w:t>o</w:t>
      </w:r>
      <w:r w:rsidRPr="00C71EDE">
        <w:t>jil</w:t>
      </w:r>
      <w:r w:rsidRPr="00EB44C9">
        <w:t>e</w:t>
      </w:r>
      <w:r w:rsidRPr="00C71EDE">
        <w:t>r</w:t>
      </w:r>
      <w:r w:rsidRPr="00EB44C9">
        <w:t>i</w:t>
      </w:r>
      <w:r w:rsidRPr="00C71EDE">
        <w:t xml:space="preserve">n </w:t>
      </w:r>
      <w:r w:rsidRPr="00EB44C9">
        <w:t>y</w:t>
      </w:r>
      <w:r w:rsidRPr="00C71EDE">
        <w:t>e</w:t>
      </w:r>
      <w:r w:rsidRPr="00EB44C9">
        <w:t>t</w:t>
      </w:r>
      <w:r w:rsidRPr="00C71EDE">
        <w:t>e</w:t>
      </w:r>
      <w:r w:rsidRPr="00EB44C9">
        <w:t>r</w:t>
      </w:r>
      <w:r w:rsidRPr="00C71EDE">
        <w:t>in</w:t>
      </w:r>
      <w:r w:rsidRPr="00EB44C9">
        <w:t>c</w:t>
      </w:r>
      <w:r w:rsidRPr="00C71EDE">
        <w:t>e b</w:t>
      </w:r>
      <w:r w:rsidRPr="00EB44C9">
        <w:t>u</w:t>
      </w:r>
      <w:r w:rsidRPr="00C71EDE">
        <w:t>luşa</w:t>
      </w:r>
      <w:r w:rsidRPr="00EB44C9">
        <w:t>m</w:t>
      </w:r>
      <w:r w:rsidRPr="00C71EDE">
        <w:t>a</w:t>
      </w:r>
      <w:r w:rsidRPr="00EB44C9">
        <w:t>m</w:t>
      </w:r>
      <w:r w:rsidRPr="00C71EDE">
        <w:t>ası</w:t>
      </w:r>
    </w:p>
    <w:p w14:paraId="4399093F" w14:textId="7B4702B5" w:rsidR="00A66E69" w:rsidRDefault="006745BC" w:rsidP="00C77744">
      <w:pPr>
        <w:pStyle w:val="ListeParagraf"/>
        <w:numPr>
          <w:ilvl w:val="0"/>
          <w:numId w:val="9"/>
        </w:numPr>
        <w:spacing w:line="276" w:lineRule="auto"/>
        <w:ind w:left="426" w:hanging="357"/>
        <w:contextualSpacing w:val="0"/>
      </w:pPr>
      <w:r w:rsidRPr="00EB44C9">
        <w:t>T</w:t>
      </w:r>
      <w:r w:rsidRPr="00C71EDE">
        <w:t>e</w:t>
      </w:r>
      <w:r w:rsidRPr="00EB44C9">
        <w:t>k</w:t>
      </w:r>
      <w:r w:rsidRPr="00C71EDE">
        <w:t>nol</w:t>
      </w:r>
      <w:r w:rsidRPr="00EB44C9">
        <w:t>o</w:t>
      </w:r>
      <w:r w:rsidRPr="00C71EDE">
        <w:t>j</w:t>
      </w:r>
      <w:r w:rsidRPr="00EB44C9">
        <w:t>i</w:t>
      </w:r>
      <w:r w:rsidRPr="00C71EDE">
        <w:t>nin hı</w:t>
      </w:r>
      <w:r w:rsidRPr="00EB44C9">
        <w:t>zl</w:t>
      </w:r>
      <w:r w:rsidRPr="00C71EDE">
        <w:t>ı de</w:t>
      </w:r>
      <w:r w:rsidRPr="00EB44C9">
        <w:t>ğ</w:t>
      </w:r>
      <w:r w:rsidRPr="00C71EDE">
        <w:t>i</w:t>
      </w:r>
      <w:r w:rsidRPr="00EB44C9">
        <w:t>ş</w:t>
      </w:r>
      <w:r w:rsidRPr="00C71EDE">
        <w:t>i</w:t>
      </w:r>
      <w:r w:rsidRPr="00EB44C9">
        <w:t>m</w:t>
      </w:r>
      <w:r w:rsidRPr="00C71EDE">
        <w:t xml:space="preserve">i </w:t>
      </w:r>
      <w:r w:rsidRPr="00EB44C9">
        <w:t>v</w:t>
      </w:r>
      <w:r w:rsidRPr="00C71EDE">
        <w:t>e d</w:t>
      </w:r>
      <w:r w:rsidRPr="00EB44C9">
        <w:t>iji</w:t>
      </w:r>
      <w:r w:rsidRPr="00C71EDE">
        <w:t>t</w:t>
      </w:r>
      <w:r w:rsidRPr="00EB44C9">
        <w:t>all</w:t>
      </w:r>
      <w:r w:rsidRPr="00C71EDE">
        <w:t>eşen dün</w:t>
      </w:r>
      <w:r w:rsidRPr="00EB44C9">
        <w:t>y</w:t>
      </w:r>
      <w:r w:rsidRPr="00C71EDE">
        <w:t>an</w:t>
      </w:r>
      <w:r w:rsidRPr="00EB44C9">
        <w:t>ı</w:t>
      </w:r>
      <w:r w:rsidRPr="00C71EDE">
        <w:t xml:space="preserve">n </w:t>
      </w:r>
      <w:r w:rsidR="00307921" w:rsidRPr="00EB44C9">
        <w:t>mesleki</w:t>
      </w:r>
      <w:r w:rsidRPr="00C71EDE">
        <w:t xml:space="preserve"> </w:t>
      </w:r>
      <w:r w:rsidRPr="00EB44C9">
        <w:t>v</w:t>
      </w:r>
      <w:r w:rsidRPr="00C71EDE">
        <w:t xml:space="preserve">e </w:t>
      </w:r>
      <w:r w:rsidRPr="00EB44C9">
        <w:t>t</w:t>
      </w:r>
      <w:r w:rsidRPr="00C71EDE">
        <w:t>e</w:t>
      </w:r>
      <w:r w:rsidRPr="00EB44C9">
        <w:t>k</w:t>
      </w:r>
      <w:r w:rsidRPr="00C71EDE">
        <w:t>nik e</w:t>
      </w:r>
      <w:r w:rsidRPr="00EB44C9">
        <w:t>ğ</w:t>
      </w:r>
      <w:r w:rsidRPr="00C71EDE">
        <w:t>iti</w:t>
      </w:r>
      <w:r w:rsidRPr="00EB44C9">
        <w:t>m</w:t>
      </w:r>
      <w:r w:rsidRPr="00C71EDE">
        <w:t xml:space="preserve">de </w:t>
      </w:r>
      <w:r w:rsidR="00A66E69">
        <w:t xml:space="preserve">güncelleme periyodunu artırması </w:t>
      </w:r>
    </w:p>
    <w:p w14:paraId="493D779A" w14:textId="61048708" w:rsidR="005A279C" w:rsidRPr="00C71EDE" w:rsidRDefault="00841A0B" w:rsidP="00C77744">
      <w:pPr>
        <w:pStyle w:val="ListeParagraf"/>
        <w:numPr>
          <w:ilvl w:val="0"/>
          <w:numId w:val="9"/>
        </w:numPr>
        <w:spacing w:line="276" w:lineRule="auto"/>
        <w:ind w:left="426" w:hanging="357"/>
        <w:contextualSpacing w:val="0"/>
      </w:pPr>
      <w:r w:rsidRPr="00C71EDE">
        <w:t>Ö</w:t>
      </w:r>
      <w:r w:rsidR="004F6438" w:rsidRPr="00C71EDE">
        <w:t>ğrencileri girişimciliğe yönlendiren programların yetersiz olması</w:t>
      </w:r>
    </w:p>
    <w:p w14:paraId="446C051E" w14:textId="62EA1595" w:rsidR="006745BC" w:rsidRDefault="00683101" w:rsidP="00683101">
      <w:pPr>
        <w:pStyle w:val="ListeParagraf"/>
        <w:numPr>
          <w:ilvl w:val="0"/>
          <w:numId w:val="9"/>
        </w:numPr>
        <w:spacing w:line="276" w:lineRule="auto"/>
        <w:ind w:left="426" w:hanging="357"/>
        <w:contextualSpacing w:val="0"/>
      </w:pPr>
      <w:r>
        <w:t>Mesleki</w:t>
      </w:r>
      <w:r w:rsidR="005A279C" w:rsidRPr="00C71EDE">
        <w:t xml:space="preserve"> ve teknik ortaöğretim programlarının ö</w:t>
      </w:r>
      <w:r w:rsidR="004F6438" w:rsidRPr="00C71EDE">
        <w:t>ğrenciler</w:t>
      </w:r>
      <w:r w:rsidR="005A279C" w:rsidRPr="00C71EDE">
        <w:t>e</w:t>
      </w:r>
      <w:r w:rsidR="004F6438" w:rsidRPr="00C71EDE">
        <w:t xml:space="preserve"> finans, iletişim,</w:t>
      </w:r>
      <w:r w:rsidR="00A10FC8" w:rsidRPr="00C71EDE">
        <w:t xml:space="preserve"> işletme</w:t>
      </w:r>
      <w:r w:rsidR="004F6438" w:rsidRPr="00C71EDE">
        <w:t xml:space="preserve"> yönetim</w:t>
      </w:r>
      <w:r w:rsidR="00A10FC8" w:rsidRPr="00C71EDE">
        <w:t>i</w:t>
      </w:r>
      <w:r w:rsidR="004F6438" w:rsidRPr="00C71EDE">
        <w:t xml:space="preserve"> ve kriz yönetimi becerilerini kazandırmada yetersiz olması</w:t>
      </w:r>
    </w:p>
    <w:p w14:paraId="4118E4BF" w14:textId="77777777" w:rsidR="00CF33F7" w:rsidRPr="00C71EDE" w:rsidRDefault="00CF33F7" w:rsidP="00CF33F7">
      <w:pPr>
        <w:pStyle w:val="ListeParagraf"/>
        <w:spacing w:line="276" w:lineRule="auto"/>
        <w:ind w:left="426" w:firstLine="0"/>
        <w:contextualSpacing w:val="0"/>
      </w:pPr>
    </w:p>
    <w:p w14:paraId="7F0D3233" w14:textId="03F0E03B" w:rsidR="006745BC" w:rsidRPr="00C22F98" w:rsidRDefault="006745BC" w:rsidP="001C7FA1">
      <w:pPr>
        <w:pStyle w:val="ListeParagraf"/>
        <w:numPr>
          <w:ilvl w:val="1"/>
          <w:numId w:val="13"/>
        </w:numPr>
        <w:ind w:left="1276" w:hanging="425"/>
        <w:outlineLvl w:val="1"/>
        <w:rPr>
          <w:b/>
        </w:rPr>
      </w:pPr>
      <w:bookmarkStart w:id="48" w:name="_Hlk149862657"/>
      <w:bookmarkStart w:id="49" w:name="_Toc150164610"/>
      <w:bookmarkStart w:id="50" w:name="_Toc170207483"/>
      <w:r w:rsidRPr="00C22F98">
        <w:rPr>
          <w:b/>
        </w:rPr>
        <w:lastRenderedPageBreak/>
        <w:t>Meslek</w:t>
      </w:r>
      <w:bookmarkEnd w:id="48"/>
      <w:r w:rsidR="008F1354" w:rsidRPr="00C22F98">
        <w:rPr>
          <w:b/>
        </w:rPr>
        <w:t>i</w:t>
      </w:r>
      <w:r w:rsidRPr="00C22F98">
        <w:rPr>
          <w:b/>
        </w:rPr>
        <w:t xml:space="preserve"> ve Teknik Eğitim Paydaş İş birliği ile İlgili Sorunlar</w:t>
      </w:r>
      <w:bookmarkEnd w:id="49"/>
      <w:bookmarkEnd w:id="50"/>
    </w:p>
    <w:p w14:paraId="7824EF5A" w14:textId="77777777" w:rsidR="008301CD" w:rsidRDefault="006745BC" w:rsidP="00D44795">
      <w:pPr>
        <w:pStyle w:val="ListeParagraf"/>
        <w:numPr>
          <w:ilvl w:val="0"/>
          <w:numId w:val="9"/>
        </w:numPr>
        <w:spacing w:line="276" w:lineRule="auto"/>
        <w:ind w:left="426" w:hanging="357"/>
        <w:contextualSpacing w:val="0"/>
      </w:pPr>
      <w:r w:rsidRPr="00C71EDE">
        <w:t>Me</w:t>
      </w:r>
      <w:r w:rsidRPr="00EB44C9">
        <w:t>s</w:t>
      </w:r>
      <w:r w:rsidRPr="00C71EDE">
        <w:t>lek a</w:t>
      </w:r>
      <w:r w:rsidRPr="00EB44C9">
        <w:t>la</w:t>
      </w:r>
      <w:r w:rsidRPr="00C71EDE">
        <w:t>nı</w:t>
      </w:r>
      <w:r w:rsidRPr="00EB44C9">
        <w:t>y</w:t>
      </w:r>
      <w:r w:rsidRPr="00C71EDE">
        <w:t>la i</w:t>
      </w:r>
      <w:r w:rsidRPr="00EB44C9">
        <w:t>l</w:t>
      </w:r>
      <w:r w:rsidRPr="00C71EDE">
        <w:t>iş</w:t>
      </w:r>
      <w:r w:rsidRPr="00EB44C9">
        <w:t>k</w:t>
      </w:r>
      <w:r w:rsidRPr="00C71EDE">
        <w:t>i</w:t>
      </w:r>
      <w:r w:rsidRPr="00EB44C9">
        <w:t>l</w:t>
      </w:r>
      <w:r w:rsidRPr="00C71EDE">
        <w:t xml:space="preserve">i </w:t>
      </w:r>
      <w:r w:rsidR="00E7318F" w:rsidRPr="00C71EDE">
        <w:t xml:space="preserve">sektör ve </w:t>
      </w:r>
      <w:r w:rsidR="00E87E54" w:rsidRPr="00EB44C9">
        <w:t>meslek örgütleri ile</w:t>
      </w:r>
      <w:r w:rsidRPr="00C71EDE">
        <w:t xml:space="preserve"> </w:t>
      </w:r>
      <w:r w:rsidR="00307921" w:rsidRPr="00EB44C9">
        <w:t>mesleki</w:t>
      </w:r>
      <w:r w:rsidRPr="00C71EDE">
        <w:t xml:space="preserve"> </w:t>
      </w:r>
      <w:r w:rsidRPr="00EB44C9">
        <w:t>v</w:t>
      </w:r>
      <w:r w:rsidRPr="00C71EDE">
        <w:t xml:space="preserve">e </w:t>
      </w:r>
      <w:r w:rsidRPr="00EB44C9">
        <w:t>t</w:t>
      </w:r>
      <w:r w:rsidRPr="00C71EDE">
        <w:t>e</w:t>
      </w:r>
      <w:r w:rsidRPr="00EB44C9">
        <w:t>k</w:t>
      </w:r>
      <w:r w:rsidRPr="00C71EDE">
        <w:t>nik e</w:t>
      </w:r>
      <w:r w:rsidRPr="00EB44C9">
        <w:t>ğ</w:t>
      </w:r>
      <w:r w:rsidRPr="00C71EDE">
        <w:t>itim</w:t>
      </w:r>
      <w:r w:rsidR="00E7318F" w:rsidRPr="00C71EDE">
        <w:t xml:space="preserve">in </w:t>
      </w:r>
      <w:r w:rsidR="004F6438" w:rsidRPr="00C71EDE">
        <w:t>güçlendir</w:t>
      </w:r>
      <w:r w:rsidR="00E7318F" w:rsidRPr="00C71EDE">
        <w:t>il</w:t>
      </w:r>
      <w:r w:rsidR="004F6438" w:rsidRPr="00C71EDE">
        <w:t>mesine yönelik</w:t>
      </w:r>
      <w:r w:rsidRPr="00C71EDE">
        <w:t xml:space="preserve"> </w:t>
      </w:r>
      <w:r w:rsidR="00E87E54" w:rsidRPr="00C71EDE">
        <w:t xml:space="preserve">iş birliğinin </w:t>
      </w:r>
      <w:r w:rsidR="008F1354">
        <w:t>istenen</w:t>
      </w:r>
      <w:r w:rsidR="008301CD">
        <w:t xml:space="preserve"> seviyede olmaması</w:t>
      </w:r>
    </w:p>
    <w:p w14:paraId="4F43E796" w14:textId="3BFF5452" w:rsidR="006745BC" w:rsidRPr="00C71EDE" w:rsidRDefault="00FF13D5" w:rsidP="00D44795">
      <w:pPr>
        <w:pStyle w:val="ListeParagraf"/>
        <w:numPr>
          <w:ilvl w:val="0"/>
          <w:numId w:val="9"/>
        </w:numPr>
        <w:spacing w:line="276" w:lineRule="auto"/>
        <w:ind w:left="426" w:hanging="357"/>
        <w:contextualSpacing w:val="0"/>
      </w:pPr>
      <w:r w:rsidRPr="00C71EDE">
        <w:t>Me</w:t>
      </w:r>
      <w:r w:rsidR="008F1354">
        <w:t>sleki</w:t>
      </w:r>
      <w:r w:rsidR="006C0167" w:rsidRPr="00C71EDE">
        <w:t xml:space="preserve"> ve teknik eğitimin son yıllarda dünya genelinde artan </w:t>
      </w:r>
      <w:r w:rsidR="005A279C" w:rsidRPr="00C71EDE">
        <w:t>popülaritesi</w:t>
      </w:r>
      <w:r w:rsidR="001A52F0" w:rsidRPr="00C71EDE">
        <w:t xml:space="preserve"> nedeniyle yerel, </w:t>
      </w:r>
      <w:r w:rsidR="006C0167" w:rsidRPr="00C71EDE">
        <w:t xml:space="preserve">ulusal </w:t>
      </w:r>
      <w:r w:rsidR="001A52F0" w:rsidRPr="00C71EDE">
        <w:t xml:space="preserve">ve uluslararası </w:t>
      </w:r>
      <w:r w:rsidR="006C0167" w:rsidRPr="00C71EDE">
        <w:t xml:space="preserve">birçok </w:t>
      </w:r>
      <w:r w:rsidR="00B850B7" w:rsidRPr="00C71EDE">
        <w:t>kurum</w:t>
      </w:r>
      <w:r w:rsidR="001A52F0" w:rsidRPr="00C71EDE">
        <w:t xml:space="preserve"> ve kuruluş tarafından</w:t>
      </w:r>
      <w:r w:rsidR="006C0167" w:rsidRPr="00C71EDE">
        <w:t xml:space="preserve"> </w:t>
      </w:r>
      <w:r w:rsidR="00E7318F" w:rsidRPr="00C71EDE">
        <w:t>bir</w:t>
      </w:r>
      <w:r w:rsidR="001A52F0" w:rsidRPr="00C71EDE">
        <w:t xml:space="preserve">çok </w:t>
      </w:r>
      <w:r w:rsidR="00307921">
        <w:t>mesleki</w:t>
      </w:r>
      <w:r w:rsidR="001A52F0" w:rsidRPr="00C71EDE">
        <w:t xml:space="preserve"> ve teknik eğitim faaliyeti yürütülmesi ve </w:t>
      </w:r>
      <w:r w:rsidR="006C0167" w:rsidRPr="00C71EDE">
        <w:t xml:space="preserve">bu </w:t>
      </w:r>
      <w:r w:rsidR="00B850B7" w:rsidRPr="00C71EDE">
        <w:t>faaliyetlerin</w:t>
      </w:r>
      <w:r w:rsidR="006C0167" w:rsidRPr="00C71EDE">
        <w:t xml:space="preserve"> </w:t>
      </w:r>
      <w:r w:rsidR="00B850B7" w:rsidRPr="00C71EDE">
        <w:t>merkez</w:t>
      </w:r>
      <w:r w:rsidR="006C2E5B" w:rsidRPr="00C71EDE">
        <w:t>î</w:t>
      </w:r>
      <w:r w:rsidR="006C0167" w:rsidRPr="00C71EDE">
        <w:t xml:space="preserve"> bir koordinasyona tabi olmamas</w:t>
      </w:r>
      <w:r w:rsidR="001A52F0" w:rsidRPr="00C71EDE">
        <w:t>ı nedeniyle kaynak israfı olması,</w:t>
      </w:r>
      <w:r w:rsidR="006C0167" w:rsidRPr="00C71EDE">
        <w:t xml:space="preserve"> </w:t>
      </w:r>
      <w:r w:rsidR="001A52F0" w:rsidRPr="00C71EDE">
        <w:t xml:space="preserve">motivasyon kaybı yaşanması ve çalışmaların istenilen verimliliğe ulaşmaması </w:t>
      </w:r>
    </w:p>
    <w:p w14:paraId="7B183D9B" w14:textId="01715D6B" w:rsidR="006745BC" w:rsidRPr="00C22F98" w:rsidRDefault="006745BC" w:rsidP="001C7FA1">
      <w:pPr>
        <w:pStyle w:val="ListeParagraf"/>
        <w:numPr>
          <w:ilvl w:val="1"/>
          <w:numId w:val="13"/>
        </w:numPr>
        <w:ind w:left="1276" w:hanging="425"/>
        <w:outlineLvl w:val="1"/>
        <w:rPr>
          <w:b/>
        </w:rPr>
      </w:pPr>
      <w:bookmarkStart w:id="51" w:name="_Toc150164611"/>
      <w:bookmarkStart w:id="52" w:name="_Toc170207484"/>
      <w:r w:rsidRPr="00C22F98">
        <w:rPr>
          <w:b/>
        </w:rPr>
        <w:t>Eğitici Profili ve Kaynağı ile İlgili Sorunlar</w:t>
      </w:r>
      <w:bookmarkEnd w:id="51"/>
      <w:bookmarkEnd w:id="52"/>
    </w:p>
    <w:p w14:paraId="4B782730" w14:textId="77777777" w:rsidR="00C619BC" w:rsidRDefault="001B31F5" w:rsidP="00D44795">
      <w:pPr>
        <w:pStyle w:val="ListeParagraf"/>
        <w:numPr>
          <w:ilvl w:val="0"/>
          <w:numId w:val="9"/>
        </w:numPr>
        <w:spacing w:line="276" w:lineRule="auto"/>
        <w:ind w:left="426" w:hanging="357"/>
        <w:contextualSpacing w:val="0"/>
      </w:pPr>
      <w:r>
        <w:t>M</w:t>
      </w:r>
      <w:r w:rsidR="00B71B05" w:rsidRPr="00C610E1">
        <w:t>evcut atölye ve laboratuvar öğretmenlerinin yaş ve kıdem ortalamasının yüksek olmasına rağmen yeni öğretmen istihdamı olmaması nedeniyle alanlara göre mesleki eğitim kültürünün aktarılamaması riskinin bulunması</w:t>
      </w:r>
    </w:p>
    <w:p w14:paraId="049E4438" w14:textId="01774D05" w:rsidR="00683101" w:rsidRPr="00D55554" w:rsidRDefault="00683101" w:rsidP="00D44795">
      <w:pPr>
        <w:pStyle w:val="ListeParagraf"/>
        <w:numPr>
          <w:ilvl w:val="0"/>
          <w:numId w:val="9"/>
        </w:numPr>
        <w:spacing w:line="276" w:lineRule="auto"/>
        <w:ind w:left="426" w:hanging="357"/>
        <w:contextualSpacing w:val="0"/>
      </w:pPr>
      <w:r w:rsidRPr="00D55554">
        <w:rPr>
          <w:rFonts w:cstheme="minorHAnsi"/>
        </w:rPr>
        <w:t xml:space="preserve">Mesleki ve teknik </w:t>
      </w:r>
      <w:r w:rsidR="00D55554" w:rsidRPr="00D55554">
        <w:rPr>
          <w:rFonts w:cstheme="minorHAnsi"/>
        </w:rPr>
        <w:t>ortaöğretime yönelik</w:t>
      </w:r>
      <w:r w:rsidRPr="00D55554">
        <w:rPr>
          <w:rFonts w:cstheme="minorHAnsi"/>
        </w:rPr>
        <w:t xml:space="preserve"> öğretmen yetiştiren bir yükseköğretim kurumunun </w:t>
      </w:r>
      <w:r w:rsidR="00D55554" w:rsidRPr="00D55554">
        <w:rPr>
          <w:rFonts w:cstheme="minorHAnsi"/>
        </w:rPr>
        <w:t>bulunmaması</w:t>
      </w:r>
    </w:p>
    <w:p w14:paraId="6C005486" w14:textId="6E3FE4BE" w:rsidR="006745BC" w:rsidRPr="00C71EDE" w:rsidRDefault="006745BC" w:rsidP="00D44795">
      <w:pPr>
        <w:pStyle w:val="ListeParagraf"/>
        <w:numPr>
          <w:ilvl w:val="0"/>
          <w:numId w:val="9"/>
        </w:numPr>
        <w:spacing w:line="276" w:lineRule="auto"/>
        <w:ind w:left="426" w:hanging="357"/>
        <w:contextualSpacing w:val="0"/>
      </w:pPr>
      <w:r w:rsidRPr="00C71EDE">
        <w:t>Atölye ve laboratuvar öğretmenlerinin yabancı dil yetersizliği</w:t>
      </w:r>
    </w:p>
    <w:p w14:paraId="12578B8C" w14:textId="24374B21" w:rsidR="006745BC" w:rsidRPr="00C71EDE" w:rsidRDefault="005A279C" w:rsidP="00D44795">
      <w:pPr>
        <w:pStyle w:val="ListeParagraf"/>
        <w:numPr>
          <w:ilvl w:val="0"/>
          <w:numId w:val="9"/>
        </w:numPr>
        <w:spacing w:line="276" w:lineRule="auto"/>
        <w:ind w:left="426" w:hanging="357"/>
        <w:contextualSpacing w:val="0"/>
      </w:pPr>
      <w:r w:rsidRPr="00C71EDE">
        <w:t xml:space="preserve">Sektördeki </w:t>
      </w:r>
      <w:r w:rsidR="006C0167" w:rsidRPr="00C71EDE">
        <w:t xml:space="preserve">mal ve hizmet üretim tecrübesinin eğitim süreçlerine </w:t>
      </w:r>
      <w:r w:rsidR="00A66E69">
        <w:t xml:space="preserve">yeterince </w:t>
      </w:r>
      <w:r w:rsidR="006C0167" w:rsidRPr="00C71EDE">
        <w:t>aktarılamaması</w:t>
      </w:r>
    </w:p>
    <w:p w14:paraId="4391265E" w14:textId="4C05F8F3" w:rsidR="006745BC" w:rsidRPr="00C71EDE" w:rsidRDefault="006745BC" w:rsidP="00D44795">
      <w:pPr>
        <w:pStyle w:val="ListeParagraf"/>
        <w:numPr>
          <w:ilvl w:val="0"/>
          <w:numId w:val="9"/>
        </w:numPr>
        <w:spacing w:line="276" w:lineRule="auto"/>
        <w:ind w:left="426" w:hanging="357"/>
        <w:contextualSpacing w:val="0"/>
      </w:pPr>
      <w:r w:rsidRPr="00C71EDE">
        <w:t>Atölye ve laboratuvar öğretmenlerinin yeterli sektör deneyimlerinin olmaması</w:t>
      </w:r>
    </w:p>
    <w:p w14:paraId="28ACFEB5" w14:textId="411EA21C" w:rsidR="00270EE7" w:rsidRPr="00C71EDE" w:rsidRDefault="00271D3E" w:rsidP="00C47266">
      <w:pPr>
        <w:pStyle w:val="ListeParagraf"/>
        <w:numPr>
          <w:ilvl w:val="0"/>
          <w:numId w:val="14"/>
        </w:numPr>
        <w:spacing w:before="0" w:line="276" w:lineRule="auto"/>
        <w:ind w:left="426" w:hanging="426"/>
        <w:contextualSpacing w:val="0"/>
      </w:pPr>
      <w:r w:rsidRPr="00C71EDE">
        <w:t xml:space="preserve">Yükseköğretimde </w:t>
      </w:r>
      <w:r w:rsidR="00307921">
        <w:t>mesleki</w:t>
      </w:r>
      <w:r w:rsidRPr="00C71EDE">
        <w:t xml:space="preserve"> ve teknik</w:t>
      </w:r>
      <w:r w:rsidR="009D38F0" w:rsidRPr="00C71EDE">
        <w:t xml:space="preserve"> eğitim</w:t>
      </w:r>
      <w:r w:rsidRPr="00C71EDE">
        <w:t xml:space="preserve"> alanında akademik çalışmalar yürüten bir kurum/enstitünün olmaması</w:t>
      </w:r>
    </w:p>
    <w:p w14:paraId="3279B9F1" w14:textId="49D94C58" w:rsidR="006745BC" w:rsidRPr="00C71EDE" w:rsidRDefault="00B850B7" w:rsidP="001C7FA1">
      <w:pPr>
        <w:pStyle w:val="ListeParagraf"/>
        <w:numPr>
          <w:ilvl w:val="0"/>
          <w:numId w:val="14"/>
        </w:numPr>
        <w:spacing w:before="0" w:line="276" w:lineRule="auto"/>
        <w:ind w:left="426" w:hanging="426"/>
        <w:contextualSpacing w:val="0"/>
      </w:pPr>
      <w:r w:rsidRPr="00C71EDE">
        <w:t xml:space="preserve">Devamlı hizmet üretimi yapan okul eklentilerinde (uygulama oteli, atölye vb.) </w:t>
      </w:r>
      <w:r w:rsidR="00B50AB6" w:rsidRPr="00C71EDE">
        <w:t>faaliyetler</w:t>
      </w:r>
      <w:r w:rsidRPr="00C71EDE">
        <w:t xml:space="preserve"> 7/24 esasına göre devam ettiğinden bu faaliyeti sürdürece</w:t>
      </w:r>
      <w:r w:rsidR="005724CC" w:rsidRPr="00C71EDE">
        <w:t xml:space="preserve">k daimî personelin </w:t>
      </w:r>
      <w:r w:rsidR="00A66E69">
        <w:t>yetersiz olması</w:t>
      </w:r>
    </w:p>
    <w:p w14:paraId="02DF2B92" w14:textId="53E12B65" w:rsidR="006745BC" w:rsidRPr="00C22F98" w:rsidRDefault="008F1354" w:rsidP="001C7FA1">
      <w:pPr>
        <w:pStyle w:val="ListeParagraf"/>
        <w:numPr>
          <w:ilvl w:val="1"/>
          <w:numId w:val="13"/>
        </w:numPr>
        <w:ind w:left="1276" w:hanging="425"/>
        <w:outlineLvl w:val="1"/>
        <w:rPr>
          <w:b/>
        </w:rPr>
      </w:pPr>
      <w:bookmarkStart w:id="53" w:name="_Toc150164612"/>
      <w:bookmarkStart w:id="54" w:name="_Toc170207485"/>
      <w:r w:rsidRPr="00C22F98">
        <w:rPr>
          <w:b/>
        </w:rPr>
        <w:t>Mesleki</w:t>
      </w:r>
      <w:r w:rsidR="006745BC" w:rsidRPr="00C22F98">
        <w:rPr>
          <w:b/>
        </w:rPr>
        <w:t xml:space="preserve"> ve Teknik Eğitim</w:t>
      </w:r>
      <w:r w:rsidR="006C0167" w:rsidRPr="00C22F98">
        <w:rPr>
          <w:b/>
        </w:rPr>
        <w:t xml:space="preserve"> Mezunlarının</w:t>
      </w:r>
      <w:r w:rsidR="006745BC" w:rsidRPr="00C22F98">
        <w:rPr>
          <w:b/>
        </w:rPr>
        <w:t xml:space="preserve"> İstihdam</w:t>
      </w:r>
      <w:bookmarkEnd w:id="53"/>
      <w:r w:rsidR="006C0167" w:rsidRPr="00C22F98">
        <w:rPr>
          <w:b/>
        </w:rPr>
        <w:t>a Geçişi</w:t>
      </w:r>
      <w:r w:rsidR="006745BC" w:rsidRPr="00C22F98">
        <w:rPr>
          <w:b/>
        </w:rPr>
        <w:t xml:space="preserve"> ile İlgili Sorunlar</w:t>
      </w:r>
      <w:bookmarkEnd w:id="54"/>
    </w:p>
    <w:p w14:paraId="071C86E4" w14:textId="7F6F1079" w:rsidR="00D44795" w:rsidRDefault="00DF2451" w:rsidP="001C7FA1">
      <w:pPr>
        <w:pStyle w:val="ListeParagraf"/>
        <w:numPr>
          <w:ilvl w:val="0"/>
          <w:numId w:val="14"/>
        </w:numPr>
        <w:spacing w:before="0" w:line="276" w:lineRule="auto"/>
        <w:ind w:left="426" w:hanging="426"/>
        <w:contextualSpacing w:val="0"/>
      </w:pPr>
      <w:r>
        <w:t>Öğrencilerin</w:t>
      </w:r>
      <w:r w:rsidR="00E20279" w:rsidRPr="00C71EDE">
        <w:t xml:space="preserve"> </w:t>
      </w:r>
      <w:r w:rsidR="00B850B7" w:rsidRPr="00C71EDE">
        <w:t>eğitimleri</w:t>
      </w:r>
      <w:r w:rsidR="00E20279" w:rsidRPr="00C71EDE">
        <w:t xml:space="preserve"> esnasında almaları gereken işletme deneyimleri için</w:t>
      </w:r>
      <w:r w:rsidR="005A279C" w:rsidRPr="00C71EDE">
        <w:t xml:space="preserve"> </w:t>
      </w:r>
      <w:r w:rsidR="00E20279" w:rsidRPr="00C71EDE">
        <w:t xml:space="preserve">(işletmede </w:t>
      </w:r>
      <w:r w:rsidR="00307921">
        <w:t>mesleki</w:t>
      </w:r>
      <w:r w:rsidR="00E20279" w:rsidRPr="00C71EDE">
        <w:t xml:space="preserve"> eğitim ve staj) eğitim aldıkları işletmelerde mesleklerine uygun faaliy</w:t>
      </w:r>
      <w:r w:rsidR="00E23DB9" w:rsidRPr="00C71EDE">
        <w:t>etlerde yer almamaları ve</w:t>
      </w:r>
      <w:r w:rsidR="00E20279" w:rsidRPr="00C71EDE">
        <w:t xml:space="preserve"> deneyimlerini artıramamaları</w:t>
      </w:r>
    </w:p>
    <w:p w14:paraId="1C959A0C" w14:textId="6C6F9F8F" w:rsidR="006745BC" w:rsidRPr="00C71EDE" w:rsidRDefault="006745BC" w:rsidP="001C7FA1">
      <w:pPr>
        <w:pStyle w:val="ListeParagraf"/>
        <w:numPr>
          <w:ilvl w:val="0"/>
          <w:numId w:val="14"/>
        </w:numPr>
        <w:spacing w:before="0" w:line="276" w:lineRule="auto"/>
        <w:ind w:left="0"/>
        <w:contextualSpacing w:val="0"/>
      </w:pPr>
      <w:r w:rsidRPr="00C71EDE">
        <w:t>Mezunların yeterince takip edilememesi</w:t>
      </w:r>
    </w:p>
    <w:p w14:paraId="642785BC" w14:textId="249A3CF6"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370F65">
        <w:t xml:space="preserve"> ve teknik ortaöğretim </w:t>
      </w:r>
      <w:r w:rsidR="00E20279" w:rsidRPr="00C71EDE">
        <w:t xml:space="preserve">mezunlarının </w:t>
      </w:r>
      <w:r w:rsidR="006745BC" w:rsidRPr="00C71EDE">
        <w:t>is</w:t>
      </w:r>
      <w:r w:rsidR="006745BC" w:rsidRPr="00370F65">
        <w:t>t</w:t>
      </w:r>
      <w:r w:rsidR="006745BC" w:rsidRPr="00C71EDE">
        <w:t>ih</w:t>
      </w:r>
      <w:r w:rsidR="006745BC" w:rsidRPr="00370F65">
        <w:t>d</w:t>
      </w:r>
      <w:r w:rsidR="006745BC" w:rsidRPr="00C71EDE">
        <w:t>a</w:t>
      </w:r>
      <w:r w:rsidR="006745BC" w:rsidRPr="00370F65">
        <w:t>m</w:t>
      </w:r>
      <w:r w:rsidR="006745BC" w:rsidRPr="00C71EDE">
        <w:t>la</w:t>
      </w:r>
      <w:r w:rsidR="006745BC" w:rsidRPr="00370F65">
        <w:t>r</w:t>
      </w:r>
      <w:r w:rsidR="006745BC" w:rsidRPr="00C71EDE">
        <w:t>ın</w:t>
      </w:r>
      <w:r w:rsidR="006745BC" w:rsidRPr="00370F65">
        <w:t>d</w:t>
      </w:r>
      <w:r w:rsidR="006745BC" w:rsidRPr="00C71EDE">
        <w:t>a</w:t>
      </w:r>
      <w:r w:rsidR="00E20279" w:rsidRPr="00C71EDE">
        <w:t xml:space="preserve"> eğitimlerine uygun</w:t>
      </w:r>
      <w:r w:rsidR="006745BC" w:rsidRPr="00C71EDE">
        <w:t xml:space="preserve"> e</w:t>
      </w:r>
      <w:r w:rsidR="006745BC" w:rsidRPr="00370F65">
        <w:t>k</w:t>
      </w:r>
      <w:r w:rsidR="006745BC" w:rsidRPr="00C71EDE">
        <w:t>ono</w:t>
      </w:r>
      <w:r w:rsidR="006745BC" w:rsidRPr="00370F65">
        <w:t>m</w:t>
      </w:r>
      <w:r w:rsidR="006745BC" w:rsidRPr="00C71EDE">
        <w:t>ik a</w:t>
      </w:r>
      <w:r w:rsidR="006745BC" w:rsidRPr="00370F65">
        <w:t>v</w:t>
      </w:r>
      <w:r w:rsidR="006745BC" w:rsidRPr="00C71EDE">
        <w:t>an</w:t>
      </w:r>
      <w:r w:rsidR="006745BC" w:rsidRPr="00370F65">
        <w:t>ta</w:t>
      </w:r>
      <w:r w:rsidR="006745BC" w:rsidRPr="00C71EDE">
        <w:t>j sa</w:t>
      </w:r>
      <w:r w:rsidR="006745BC" w:rsidRPr="00370F65">
        <w:t>ğ</w:t>
      </w:r>
      <w:r w:rsidR="006745BC" w:rsidRPr="00C71EDE">
        <w:t>lan</w:t>
      </w:r>
      <w:r w:rsidR="006745BC" w:rsidRPr="00370F65">
        <w:t>mam</w:t>
      </w:r>
      <w:r w:rsidR="006745BC" w:rsidRPr="00C71EDE">
        <w:t>ası</w:t>
      </w:r>
    </w:p>
    <w:p w14:paraId="0C3C9849" w14:textId="1C834E26" w:rsidR="008301CD" w:rsidRDefault="006745BC" w:rsidP="001C7FA1">
      <w:pPr>
        <w:pStyle w:val="ListeParagraf"/>
        <w:numPr>
          <w:ilvl w:val="0"/>
          <w:numId w:val="14"/>
        </w:numPr>
        <w:spacing w:before="0" w:line="276" w:lineRule="auto"/>
        <w:ind w:left="426" w:hanging="426"/>
        <w:contextualSpacing w:val="0"/>
      </w:pPr>
      <w:r w:rsidRPr="00370F65">
        <w:t>İ</w:t>
      </w:r>
      <w:r w:rsidRPr="00C71EDE">
        <w:t>ş</w:t>
      </w:r>
      <w:r w:rsidR="008F1354">
        <w:t xml:space="preserve"> </w:t>
      </w:r>
      <w:r w:rsidRPr="00370F65">
        <w:t>y</w:t>
      </w:r>
      <w:r w:rsidRPr="00C71EDE">
        <w:t>e</w:t>
      </w:r>
      <w:r w:rsidRPr="00370F65">
        <w:t>r</w:t>
      </w:r>
      <w:r w:rsidRPr="00C71EDE">
        <w:t>le</w:t>
      </w:r>
      <w:r w:rsidRPr="00370F65">
        <w:t>r</w:t>
      </w:r>
      <w:r w:rsidRPr="00C71EDE">
        <w:t>inde ür</w:t>
      </w:r>
      <w:r w:rsidRPr="00370F65">
        <w:t>e</w:t>
      </w:r>
      <w:r w:rsidRPr="00C71EDE">
        <w:t>tim</w:t>
      </w:r>
      <w:r w:rsidRPr="00370F65">
        <w:t xml:space="preserve"> m</w:t>
      </w:r>
      <w:r w:rsidRPr="00C71EDE">
        <w:t>a</w:t>
      </w:r>
      <w:r w:rsidRPr="00370F65">
        <w:t>l</w:t>
      </w:r>
      <w:r w:rsidRPr="00C71EDE">
        <w:t>i</w:t>
      </w:r>
      <w:r w:rsidRPr="00370F65">
        <w:t>y</w:t>
      </w:r>
      <w:r w:rsidRPr="00C71EDE">
        <w:t>e</w:t>
      </w:r>
      <w:r w:rsidRPr="00370F65">
        <w:t>t</w:t>
      </w:r>
      <w:r w:rsidRPr="00C71EDE">
        <w:t xml:space="preserve">ini </w:t>
      </w:r>
      <w:r w:rsidRPr="00370F65">
        <w:t>d</w:t>
      </w:r>
      <w:r w:rsidRPr="00C71EDE">
        <w:t>üş</w:t>
      </w:r>
      <w:r w:rsidRPr="00370F65">
        <w:t>ü</w:t>
      </w:r>
      <w:r w:rsidRPr="00C71EDE">
        <w:t>r</w:t>
      </w:r>
      <w:r w:rsidRPr="00370F65">
        <w:t>m</w:t>
      </w:r>
      <w:r w:rsidRPr="00C71EDE">
        <w:t>ek a</w:t>
      </w:r>
      <w:r w:rsidRPr="00370F65">
        <w:t>m</w:t>
      </w:r>
      <w:r w:rsidRPr="00C71EDE">
        <w:t>acı</w:t>
      </w:r>
      <w:r w:rsidRPr="00370F65">
        <w:t>y</w:t>
      </w:r>
      <w:r w:rsidR="00DF2451">
        <w:t xml:space="preserve">la </w:t>
      </w:r>
      <w:r w:rsidRPr="00C71EDE">
        <w:t>n</w:t>
      </w:r>
      <w:r w:rsidRPr="00370F65">
        <w:t>i</w:t>
      </w:r>
      <w:r w:rsidRPr="00C71EDE">
        <w:t>t</w:t>
      </w:r>
      <w:r w:rsidRPr="00370F65">
        <w:t>e</w:t>
      </w:r>
      <w:r w:rsidRPr="00C71EDE">
        <w:t>li</w:t>
      </w:r>
      <w:r w:rsidRPr="00370F65">
        <w:t>k</w:t>
      </w:r>
      <w:r w:rsidRPr="00C71EDE">
        <w:t>s</w:t>
      </w:r>
      <w:r w:rsidRPr="00370F65">
        <w:t>i</w:t>
      </w:r>
      <w:r w:rsidRPr="00C71EDE">
        <w:t>z iş</w:t>
      </w:r>
      <w:r w:rsidR="006C2E5B" w:rsidRPr="00C71EDE">
        <w:t xml:space="preserve"> </w:t>
      </w:r>
      <w:r w:rsidRPr="00370F65">
        <w:t>g</w:t>
      </w:r>
      <w:r w:rsidRPr="00C71EDE">
        <w:t>ücü ça</w:t>
      </w:r>
      <w:r w:rsidRPr="00370F65">
        <w:t>l</w:t>
      </w:r>
      <w:r w:rsidRPr="00C71EDE">
        <w:t>ı</w:t>
      </w:r>
      <w:r w:rsidRPr="00370F65">
        <w:t>ş</w:t>
      </w:r>
      <w:r w:rsidRPr="00C71EDE">
        <w:t>t</w:t>
      </w:r>
      <w:r w:rsidRPr="00370F65">
        <w:t>ı</w:t>
      </w:r>
      <w:r w:rsidRPr="00C71EDE">
        <w:t>r</w:t>
      </w:r>
      <w:r w:rsidRPr="00370F65">
        <w:t>ı</w:t>
      </w:r>
      <w:r w:rsidRPr="00C71EDE">
        <w:t>l</w:t>
      </w:r>
      <w:r w:rsidRPr="00370F65">
        <w:t>m</w:t>
      </w:r>
      <w:r w:rsidR="009D38F0" w:rsidRPr="00C71EDE">
        <w:t>ası</w:t>
      </w:r>
    </w:p>
    <w:p w14:paraId="1691107F" w14:textId="0BAAEEE1" w:rsidR="001D65BB" w:rsidRPr="00C71EDE" w:rsidRDefault="006745BC" w:rsidP="001C7FA1">
      <w:pPr>
        <w:pStyle w:val="ListeParagraf"/>
        <w:numPr>
          <w:ilvl w:val="0"/>
          <w:numId w:val="14"/>
        </w:numPr>
        <w:spacing w:before="0" w:line="276" w:lineRule="auto"/>
        <w:ind w:left="426" w:hanging="426"/>
        <w:contextualSpacing w:val="0"/>
      </w:pPr>
      <w:r w:rsidRPr="00C71EDE">
        <w:t>Mezunların alanlarında çalışmak istememesi</w:t>
      </w:r>
    </w:p>
    <w:p w14:paraId="756DE37B" w14:textId="7B0265B8" w:rsidR="0046528B" w:rsidRPr="00C71EDE" w:rsidRDefault="0046528B" w:rsidP="001C7FA1">
      <w:pPr>
        <w:pStyle w:val="ListeParagraf"/>
        <w:numPr>
          <w:ilvl w:val="0"/>
          <w:numId w:val="14"/>
        </w:numPr>
        <w:spacing w:before="0" w:line="276" w:lineRule="auto"/>
        <w:ind w:left="426" w:hanging="426"/>
        <w:contextualSpacing w:val="0"/>
      </w:pPr>
      <w:r w:rsidRPr="00C71EDE">
        <w:t>Mezunların mesleklerine uygun alanlarda istihdam edilmemesi</w:t>
      </w:r>
    </w:p>
    <w:p w14:paraId="26054BC4" w14:textId="38CDF5BB" w:rsidR="00C7261E" w:rsidRPr="00C71EDE" w:rsidRDefault="00C7261E" w:rsidP="001C7FA1">
      <w:pPr>
        <w:pStyle w:val="ListeParagraf"/>
        <w:numPr>
          <w:ilvl w:val="0"/>
          <w:numId w:val="14"/>
        </w:numPr>
        <w:spacing w:before="0" w:line="276" w:lineRule="auto"/>
        <w:ind w:left="426" w:hanging="426"/>
        <w:contextualSpacing w:val="0"/>
      </w:pPr>
      <w:r w:rsidRPr="00C71EDE">
        <w:t>Düşük seviyeli becerilere ilişkin nitelikli iş</w:t>
      </w:r>
      <w:r w:rsidR="007A6D00" w:rsidRPr="00C71EDE">
        <w:t xml:space="preserve"> </w:t>
      </w:r>
      <w:r w:rsidRPr="00C71EDE">
        <w:t>gücü ihtiyacının acil karşılanamaması</w:t>
      </w:r>
    </w:p>
    <w:p w14:paraId="553072D9" w14:textId="1CF0CE15" w:rsidR="006C3045" w:rsidRPr="00C71EDE" w:rsidRDefault="006C3045" w:rsidP="001C7FA1">
      <w:pPr>
        <w:pStyle w:val="ListeParagraf"/>
        <w:numPr>
          <w:ilvl w:val="0"/>
          <w:numId w:val="14"/>
        </w:numPr>
        <w:spacing w:before="0" w:line="276" w:lineRule="auto"/>
        <w:ind w:left="426" w:hanging="426"/>
        <w:contextualSpacing w:val="0"/>
      </w:pPr>
      <w:r w:rsidRPr="00C71EDE">
        <w:t xml:space="preserve">Mesleki eğitim alan </w:t>
      </w:r>
      <w:r w:rsidR="00A66E69">
        <w:t xml:space="preserve">ortaöğretim </w:t>
      </w:r>
      <w:r w:rsidRPr="00C71EDE">
        <w:t>öğrencilerin</w:t>
      </w:r>
      <w:r w:rsidR="00A66E69">
        <w:t>in</w:t>
      </w:r>
      <w:r w:rsidRPr="00C71EDE">
        <w:t xml:space="preserve"> </w:t>
      </w:r>
      <w:r w:rsidR="00A66E69">
        <w:t>alanda istihdam</w:t>
      </w:r>
      <w:r w:rsidR="00782AFA" w:rsidRPr="00C71EDE">
        <w:t xml:space="preserve"> yerine yükseköğret</w:t>
      </w:r>
      <w:r w:rsidRPr="00C71EDE">
        <w:t>ime geçmesi</w:t>
      </w:r>
    </w:p>
    <w:p w14:paraId="0D46F82E" w14:textId="052F3AAE" w:rsidR="006745BC" w:rsidRPr="00C71EDE" w:rsidRDefault="008F1354" w:rsidP="001C7FA1">
      <w:pPr>
        <w:pStyle w:val="Balk1"/>
        <w:numPr>
          <w:ilvl w:val="0"/>
          <w:numId w:val="13"/>
        </w:numPr>
        <w:ind w:left="851" w:hanging="284"/>
      </w:pPr>
      <w:bookmarkStart w:id="55" w:name="_Toc150164613"/>
      <w:bookmarkStart w:id="56" w:name="_Toc170207486"/>
      <w:r>
        <w:lastRenderedPageBreak/>
        <w:t>Mesleki</w:t>
      </w:r>
      <w:r w:rsidR="006745BC" w:rsidRPr="00C71EDE">
        <w:t xml:space="preserve"> ve Teknik Eğitimde Gelecek Perspektifi ve Yapılacak Çalışmalar</w:t>
      </w:r>
      <w:bookmarkEnd w:id="55"/>
      <w:bookmarkEnd w:id="56"/>
    </w:p>
    <w:p w14:paraId="76ABBF3F" w14:textId="24B2233B" w:rsidR="006745BC" w:rsidRPr="00C71EDE" w:rsidRDefault="006745BC" w:rsidP="001C7FA1">
      <w:pPr>
        <w:pStyle w:val="ListeParagraf"/>
        <w:numPr>
          <w:ilvl w:val="0"/>
          <w:numId w:val="14"/>
        </w:numPr>
        <w:spacing w:before="0" w:line="276" w:lineRule="auto"/>
        <w:ind w:left="426" w:hanging="426"/>
        <w:contextualSpacing w:val="0"/>
      </w:pPr>
      <w:r w:rsidRPr="00C71EDE">
        <w:t>Bilim ve teknolojideki hızlı gelişmeler, özellikle bilgiye erişim ve bilginin kullanım biçimini etkileyen dijitalleşme</w:t>
      </w:r>
      <w:r w:rsidR="00367E54">
        <w:t>,</w:t>
      </w:r>
      <w:r w:rsidRPr="00C71EDE">
        <w:t xml:space="preserve"> sektörlerde üretim ve hizmet sunma biçimleri ile iş gücüne yönelik sayısal ve niteliksel beklentilerde önemli değişimlere sebep olmaktadır. </w:t>
      </w:r>
      <w:r w:rsidR="008F1354">
        <w:t>Mesleki</w:t>
      </w:r>
      <w:r w:rsidRPr="00C71EDE">
        <w:t xml:space="preserve"> ve teknik eğitim, açık bir sistem olması ve ülkenin ekonomik durumu, teknoloji kapasitesi ile başta endüstri olmak üzere sektörlerdeki eğilimlerden doğrudan etkilenmesi sebebiyle şekil ve esas bakımından değişime zorlanmaktadır.</w:t>
      </w:r>
    </w:p>
    <w:p w14:paraId="35D4B91E" w14:textId="3888DCF4" w:rsidR="006745BC" w:rsidRPr="00C71EDE" w:rsidRDefault="006745BC" w:rsidP="001C7FA1">
      <w:pPr>
        <w:pStyle w:val="ListeParagraf"/>
        <w:numPr>
          <w:ilvl w:val="0"/>
          <w:numId w:val="14"/>
        </w:numPr>
        <w:spacing w:before="0" w:line="276" w:lineRule="auto"/>
        <w:ind w:left="426" w:hanging="426"/>
        <w:contextualSpacing w:val="0"/>
      </w:pPr>
      <w:r w:rsidRPr="00C71EDE">
        <w:t xml:space="preserve">Söz konusu gelişmeler bireylerin hem </w:t>
      </w:r>
      <w:r w:rsidR="00307921">
        <w:t>mesleki</w:t>
      </w:r>
      <w:r w:rsidRPr="00C71EDE">
        <w:t xml:space="preserve"> yaşantılarında hem de kişisel ve sosyal yaşantılarında çeşitli etkiler doğurmakta, alışılanın dışında yeni bilgi, beceri ve yetkinlikleri ortaya çıkarmakta ve dahası bunların dinamik bir yapıda olmasını gerektirmektedir. Dijitalleşme, robotik, otomasyon, yapay zekâ ve tüketici davranışlarındaki dönüşüm yeni iş alanları ve meslekleri ortaya çıkarırken bazılarının dönüşmesine hatta yok olmasına sebep olabilmektedir. Bunun yanı sıra meslek edinme yöntem ve süreçleri, istihdam biçimleri, çalışan ve işveren ilişkileri ile iş gücünden beklenen </w:t>
      </w:r>
      <w:r w:rsidR="00307921">
        <w:t>mesleki</w:t>
      </w:r>
      <w:r w:rsidRPr="00C71EDE">
        <w:t xml:space="preserve"> becerilerin düzeyi ve niteliği de değişmektedir.</w:t>
      </w:r>
    </w:p>
    <w:p w14:paraId="3CCE76A9" w14:textId="5179BDC5" w:rsidR="006745BC" w:rsidRPr="00C71EDE" w:rsidRDefault="006745BC" w:rsidP="001C7FA1">
      <w:pPr>
        <w:pStyle w:val="ListeParagraf"/>
        <w:numPr>
          <w:ilvl w:val="0"/>
          <w:numId w:val="14"/>
        </w:numPr>
        <w:spacing w:before="0" w:line="276" w:lineRule="auto"/>
        <w:ind w:left="426" w:hanging="426"/>
        <w:contextualSpacing w:val="0"/>
      </w:pPr>
      <w:r w:rsidRPr="00C71EDE">
        <w:t xml:space="preserve">Değişim hızının meslekler ve beceri beklentileri üzerindeki etkileri göz önüne alındığında, </w:t>
      </w:r>
      <w:r w:rsidR="00307921">
        <w:t>mesleki</w:t>
      </w:r>
      <w:r w:rsidRPr="00C71EDE">
        <w:t xml:space="preserve"> ve teknik eğitimde bireylere sadece bir mesleği icra etmeyi sağlayan geleneksel bilgi ve becerilerin kazandırılmasından öte becerilerini meslek alanındaki değişim doğrultusunda yenileyebilmesine imkân sağlayacak temel akademik ve </w:t>
      </w:r>
      <w:r w:rsidR="00307921">
        <w:t>mesleki</w:t>
      </w:r>
      <w:r w:rsidRPr="00C71EDE">
        <w:t xml:space="preserve"> beceriler ile farklı iş modelleri ve çalışma koşullarına uyumunu kolaylaştıracak iletişim kurma, iş birliği içinde çalışma ve problem çözme gibi sosyal becerilerin kazandırıl</w:t>
      </w:r>
      <w:r w:rsidR="00E23DB9" w:rsidRPr="00C71EDE">
        <w:t>ması</w:t>
      </w:r>
      <w:r w:rsidRPr="00C71EDE">
        <w:t xml:space="preserve"> ön plana çıkmaktadır. </w:t>
      </w:r>
    </w:p>
    <w:p w14:paraId="57AB052A" w14:textId="5E7133D6" w:rsidR="006745BC" w:rsidRDefault="006745BC" w:rsidP="001C7FA1">
      <w:pPr>
        <w:pStyle w:val="ListeParagraf"/>
        <w:numPr>
          <w:ilvl w:val="0"/>
          <w:numId w:val="14"/>
        </w:numPr>
        <w:spacing w:before="0" w:line="276" w:lineRule="auto"/>
        <w:ind w:left="426" w:hanging="426"/>
        <w:contextualSpacing w:val="0"/>
      </w:pPr>
      <w:r w:rsidRPr="00C71EDE">
        <w:t xml:space="preserve">Bireylerin, sektörlerdeki dönüşüm doğrultusunda mevcut </w:t>
      </w:r>
      <w:r w:rsidR="00307921">
        <w:t>mesleki</w:t>
      </w:r>
      <w:r w:rsidRPr="00C71EDE">
        <w:t xml:space="preserve"> yeterliklerini geliştirme veya farklı bir mesleğe yönelme zorunluluğunun sonucu olan bu politikanın destekleyicisi olarak </w:t>
      </w:r>
      <w:r w:rsidR="00307921">
        <w:t>mesleki</w:t>
      </w:r>
      <w:r w:rsidRPr="00C71EDE">
        <w:t xml:space="preserve"> ve teknik eğitim, genel anlamda esnek bir yapıda örgün ve yaygın eğitim ile meslek içi eğitimler</w:t>
      </w:r>
      <w:r w:rsidR="005218E8" w:rsidRPr="00C71EDE">
        <w:t>le</w:t>
      </w:r>
      <w:r w:rsidRPr="00C71EDE">
        <w:t xml:space="preserve"> birlikte ele alınarak kurgulanmakta, akademik ve temel düzeyde </w:t>
      </w:r>
      <w:r w:rsidR="00307921">
        <w:t>mesleki</w:t>
      </w:r>
      <w:r w:rsidRPr="00C71EDE">
        <w:t xml:space="preserve"> becerilere daha fazla yer verilmekte, eğitim süreleri ve içeriklerinin ihtiyaca göre değişken ve dinamik bir yapıda planlanması yaklaşımı benimsenmektedir. Aynı zamanda bir meslek alanına ilişkin temel becerilerin yanı sıra özellikle örgün eğitimde iş gücünün değişen koşullara uyum sağlama kabiliyetini artıracak akademik ve sosyal becerilerin kazandırılması da bu bağlamda öne çıkmaktadır.</w:t>
      </w:r>
    </w:p>
    <w:p w14:paraId="0396F843" w14:textId="5B126937" w:rsidR="00091C8F" w:rsidRPr="00FE4514" w:rsidRDefault="00AD1BA5" w:rsidP="001C7FA1">
      <w:pPr>
        <w:pStyle w:val="ListeParagraf"/>
        <w:numPr>
          <w:ilvl w:val="0"/>
          <w:numId w:val="14"/>
        </w:numPr>
        <w:spacing w:before="0" w:line="276" w:lineRule="auto"/>
        <w:ind w:left="426" w:hanging="426"/>
        <w:contextualSpacing w:val="0"/>
        <w:rPr>
          <w:color w:val="000000" w:themeColor="text1"/>
        </w:rPr>
      </w:pPr>
      <w:r>
        <w:rPr>
          <w:color w:val="000000" w:themeColor="text1"/>
        </w:rPr>
        <w:t>M</w:t>
      </w:r>
      <w:r w:rsidRPr="00FE4514">
        <w:rPr>
          <w:color w:val="000000" w:themeColor="text1"/>
        </w:rPr>
        <w:t xml:space="preserve">esleki eğitime yön verilmesi </w:t>
      </w:r>
      <w:r>
        <w:rPr>
          <w:color w:val="000000" w:themeColor="text1"/>
        </w:rPr>
        <w:t>amacıyla y</w:t>
      </w:r>
      <w:r w:rsidRPr="00FE4514">
        <w:rPr>
          <w:color w:val="000000" w:themeColor="text1"/>
        </w:rPr>
        <w:t xml:space="preserve">eşil ve dijital dönüşüm ekseninde </w:t>
      </w:r>
      <w:r>
        <w:rPr>
          <w:color w:val="000000" w:themeColor="text1"/>
        </w:rPr>
        <w:t>ü</w:t>
      </w:r>
      <w:r w:rsidR="00091C8F" w:rsidRPr="00FE4514">
        <w:rPr>
          <w:color w:val="000000" w:themeColor="text1"/>
        </w:rPr>
        <w:t>lke geneli</w:t>
      </w:r>
      <w:r>
        <w:rPr>
          <w:color w:val="000000" w:themeColor="text1"/>
        </w:rPr>
        <w:t>nde</w:t>
      </w:r>
      <w:r w:rsidR="00091C8F" w:rsidRPr="00FE4514">
        <w:rPr>
          <w:color w:val="000000" w:themeColor="text1"/>
        </w:rPr>
        <w:t xml:space="preserve"> mesleki beceri envanterinin çıkarılması, beceri iht</w:t>
      </w:r>
      <w:r>
        <w:rPr>
          <w:color w:val="000000" w:themeColor="text1"/>
        </w:rPr>
        <w:t xml:space="preserve">iyaç haritalamasının yapılması ve </w:t>
      </w:r>
      <w:r w:rsidR="00091C8F" w:rsidRPr="00FE4514">
        <w:rPr>
          <w:color w:val="000000" w:themeColor="text1"/>
        </w:rPr>
        <w:t>beceri setle</w:t>
      </w:r>
      <w:r>
        <w:rPr>
          <w:color w:val="000000" w:themeColor="text1"/>
        </w:rPr>
        <w:t xml:space="preserve">rinin oluşturulması </w:t>
      </w:r>
      <w:r w:rsidR="00091C8F" w:rsidRPr="00FE4514">
        <w:rPr>
          <w:color w:val="000000" w:themeColor="text1"/>
        </w:rPr>
        <w:t>gerekmektedi</w:t>
      </w:r>
      <w:r w:rsidR="00135F33">
        <w:rPr>
          <w:color w:val="000000" w:themeColor="text1"/>
        </w:rPr>
        <w:t>r. İnsan kaynağının nitelikli ha</w:t>
      </w:r>
      <w:r w:rsidR="00091C8F" w:rsidRPr="00FE4514">
        <w:rPr>
          <w:color w:val="000000" w:themeColor="text1"/>
        </w:rPr>
        <w:t>le getirilebilmesi için ihtiyaç duyulan becerilerin mesleki eğitim ve yükseköğretim aracılığıyla iş</w:t>
      </w:r>
      <w:r w:rsidR="008F1354">
        <w:rPr>
          <w:color w:val="000000" w:themeColor="text1"/>
        </w:rPr>
        <w:t xml:space="preserve"> </w:t>
      </w:r>
      <w:r w:rsidR="00091C8F" w:rsidRPr="00FE4514">
        <w:rPr>
          <w:color w:val="000000" w:themeColor="text1"/>
        </w:rPr>
        <w:t>gücüne kazandırılması, değişen teknoloji, üretim yapısı ve hizmet sunum biçimleri doğrultusunda iş</w:t>
      </w:r>
      <w:r w:rsidR="008F1354">
        <w:rPr>
          <w:color w:val="000000" w:themeColor="text1"/>
        </w:rPr>
        <w:t xml:space="preserve"> </w:t>
      </w:r>
      <w:r w:rsidR="00091C8F" w:rsidRPr="00FE4514">
        <w:rPr>
          <w:color w:val="000000" w:themeColor="text1"/>
        </w:rPr>
        <w:t xml:space="preserve">gücü piyasaları arz ve talep dengesi göz önünde bulundurularak mesleki eğitimin geliştirilmesi önem arz etmektedir.  </w:t>
      </w:r>
    </w:p>
    <w:p w14:paraId="56F1F8F1" w14:textId="5B6E9D48"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eğitimin çok </w:t>
      </w:r>
      <w:proofErr w:type="spellStart"/>
      <w:r w:rsidR="006745BC" w:rsidRPr="00C71EDE">
        <w:t>paydaşlı</w:t>
      </w:r>
      <w:proofErr w:type="spellEnd"/>
      <w:r w:rsidR="006745BC" w:rsidRPr="00C71EDE">
        <w:t xml:space="preserve"> bir sistem olmasının yanı sıra teknolojideki gelişmelere bağlı olarak ortaya çıkan yeni beceri ve eğitim beklentilerini</w:t>
      </w:r>
      <w:r>
        <w:t>n etkisiyle</w:t>
      </w:r>
      <w:r w:rsidR="006745BC" w:rsidRPr="00C71EDE">
        <w:t xml:space="preserve"> uygun becerilerle donanmış iş gücünün sağlanması ve tüm sektörlerde verimliliğin artması için kamu otoritesi ile işverenler ve çalışanların ortak rol ve sorumlulukları öne çıkmaktadır. Bu </w:t>
      </w:r>
      <w:r w:rsidR="006745BC" w:rsidRPr="00C71EDE">
        <w:lastRenderedPageBreak/>
        <w:t xml:space="preserve">bakımdan </w:t>
      </w:r>
      <w:r w:rsidR="00307921">
        <w:t>mesleki</w:t>
      </w:r>
      <w:r w:rsidR="006745BC" w:rsidRPr="00C71EDE">
        <w:t xml:space="preserve"> ve teknik eğitimin iş gücü piyasası ile kuvvetli bir ilişki içerisinde olması kaçınılmazdır. </w:t>
      </w:r>
    </w:p>
    <w:p w14:paraId="1BE829D8" w14:textId="58E1DDBB"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 sisteminin değerlendirilmesinde ana ölçütlerden birisi de </w:t>
      </w:r>
      <w:r w:rsidR="00307921">
        <w:t>mesleki</w:t>
      </w:r>
      <w:r w:rsidR="006745BC" w:rsidRPr="00C71EDE">
        <w:t xml:space="preserve"> ve teknik eğitim alan bireylerin istihdam edi</w:t>
      </w:r>
      <w:r w:rsidR="00E23DB9" w:rsidRPr="00C71EDE">
        <w:t>lebilirlikleridir. Nitelikli</w:t>
      </w:r>
      <w:r w:rsidR="006745BC" w:rsidRPr="00C71EDE">
        <w:t xml:space="preserve"> </w:t>
      </w:r>
      <w:r w:rsidR="00307921">
        <w:t>mesleki</w:t>
      </w:r>
      <w:r w:rsidR="006745BC" w:rsidRPr="00C71EDE">
        <w:t xml:space="preserve"> ve teknik eğitim al</w:t>
      </w:r>
      <w:r w:rsidR="00E23DB9" w:rsidRPr="00C71EDE">
        <w:t>an bireylerin kolay ve hızlı</w:t>
      </w:r>
      <w:r w:rsidR="006745BC" w:rsidRPr="00C71EDE">
        <w:t xml:space="preserve"> biçimde istihdam edilmeleri beklenen bir durumdur. Ancak nitelikli eğitim bu konuda tek başına belirleyici bir etken değildir. İçinde bulun</w:t>
      </w:r>
      <w:r w:rsidR="00E23DB9" w:rsidRPr="00C71EDE">
        <w:t>ulan ekonomik koşullar ve</w:t>
      </w:r>
      <w:r w:rsidR="006745BC" w:rsidRPr="00C71EDE">
        <w:t xml:space="preserve"> diğer çevresel etkenler de bu süreci etkileyebilmektedir. </w:t>
      </w:r>
      <w:r w:rsidR="005D54F4">
        <w:t>M</w:t>
      </w:r>
      <w:r w:rsidR="00307921">
        <w:t>esleki</w:t>
      </w:r>
      <w:r w:rsidR="005D54F4">
        <w:t xml:space="preserve"> ve teknik eğitimin</w:t>
      </w:r>
      <w:r w:rsidR="006745BC" w:rsidRPr="00C71EDE">
        <w:t xml:space="preserve">, hayat boyu süren bir anlayışla paydaş tüm kurum ve kuruluşların rol ve sorumlulukları çerçevesinde </w:t>
      </w:r>
      <w:r w:rsidR="00E23DB9" w:rsidRPr="00C71EDE">
        <w:t xml:space="preserve">ve paydaşların </w:t>
      </w:r>
      <w:r w:rsidR="006745BC" w:rsidRPr="00C71EDE">
        <w:t xml:space="preserve">etkin katılımıyla sürdürülmesi gereken bir faaliyet alanına </w:t>
      </w:r>
      <w:r w:rsidR="005D54F4">
        <w:t xml:space="preserve">dönüşmesi gerekmektedir. </w:t>
      </w:r>
    </w:p>
    <w:p w14:paraId="3499F359" w14:textId="0E7F549B" w:rsidR="006745BC" w:rsidRPr="00C71EDE" w:rsidRDefault="00FF13D5" w:rsidP="001C7FA1">
      <w:pPr>
        <w:pStyle w:val="ListeParagraf"/>
        <w:numPr>
          <w:ilvl w:val="0"/>
          <w:numId w:val="14"/>
        </w:numPr>
        <w:spacing w:before="0" w:line="276" w:lineRule="auto"/>
        <w:ind w:left="426" w:hanging="426"/>
        <w:contextualSpacing w:val="0"/>
      </w:pPr>
      <w:r w:rsidRPr="00C71EDE">
        <w:t>Mes</w:t>
      </w:r>
      <w:r w:rsidR="008F1354">
        <w:t>leki</w:t>
      </w:r>
      <w:r w:rsidR="006745BC" w:rsidRPr="00C71EDE">
        <w:t xml:space="preserve"> ve teknik eğitimin geleceğini etkileyen diğer bir faktör </w:t>
      </w:r>
      <w:r w:rsidR="00B2680E">
        <w:t>nüfus dinamikleri</w:t>
      </w:r>
      <w:r w:rsidR="006745BC" w:rsidRPr="00C71EDE">
        <w:t xml:space="preserve"> ve göç ile birlikte nitelikli iş gücü kaynağı ve becerilerin yerel iş gücü piyasasına uyumu olarak görünmektedir. </w:t>
      </w:r>
      <w:r w:rsidR="00194AF6">
        <w:t>Mesleki</w:t>
      </w:r>
      <w:r w:rsidR="006745BC" w:rsidRPr="00C71EDE">
        <w:t xml:space="preserve"> ve teknik eğitim politikasının, iç ve dış göçün getirdiği nüfus hareketleri ve buna bağlı olarak ortaya çıkan entegrasyon sorunu ile ihtiyaç duyulan becerilerin hızla kazandırılarak bireylerin iş gücü piyasasına katılımının sağlanmasına yönelik stratejileri de içermesi gerekmektedir. Bu politikanın aynı zamanda </w:t>
      </w:r>
      <w:r w:rsidR="00307921">
        <w:t>mesleki</w:t>
      </w:r>
      <w:r w:rsidR="00E23DB9" w:rsidRPr="00C71EDE">
        <w:t xml:space="preserve"> ve teknik</w:t>
      </w:r>
      <w:r w:rsidR="006745BC" w:rsidRPr="00C71EDE">
        <w:t xml:space="preserve"> eğitimin, beceri beklentileri doğrultusunda sürekliliğinin sağlanması ve kazanımların belgelendirilerek iş gücünün değişimlere uyum sağlayabilen dinamik bir yapıda kurgulanması yönündeki yaklaşımın destekleyici bir uzantısı olduğu söylenebilir. Bu doğrultuda mesleklerin gerektirdiği kazanımların tanımlanması, elde edilen bilgi, beceri ve yetkinliklerin tespit edilmesi ve belgelendirilmesi ile bunların uluslararası düzeyde tanınırlığını sağlayacak bütünsel bir yapının oluşturulması gerekmektedir.</w:t>
      </w:r>
    </w:p>
    <w:p w14:paraId="111979CC" w14:textId="7609B743"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 hayat boyu öğrenme perspektifinde süreğen bir yapıda kurgulama esasına dayanan bu yaklaşımlar ile iş gücü piyasasının ve sektörlerin beklediği bilgi, beceri ve yetkinliklere sahip insan kaynağının yetişmesi, mevcut iş gücünün yeni </w:t>
      </w:r>
      <w:r w:rsidR="00307921">
        <w:t>mesleki</w:t>
      </w:r>
      <w:r w:rsidR="006745BC" w:rsidRPr="00C71EDE">
        <w:t xml:space="preserve"> bilgi ve becerileri edinerek meslek alanlarındaki değişime uyum sağlayabilmesi, gerektiğinde ise meslekler arası geçişlerin hızlı ve </w:t>
      </w:r>
      <w:r w:rsidR="00B2680E">
        <w:t>sorunsuz</w:t>
      </w:r>
      <w:r w:rsidR="006745BC" w:rsidRPr="00C71EDE">
        <w:t xml:space="preserve"> bir biçimde gerçekleşmesi, bireylerin iş yaşamına olduğu kadar sosyal yaşama da hazırlanması beklenmektedir.</w:t>
      </w:r>
    </w:p>
    <w:p w14:paraId="19624022" w14:textId="6DC87535" w:rsidR="006745BC" w:rsidRPr="00C71EDE" w:rsidRDefault="006745BC" w:rsidP="001C7FA1">
      <w:pPr>
        <w:pStyle w:val="ListeParagraf"/>
        <w:numPr>
          <w:ilvl w:val="0"/>
          <w:numId w:val="14"/>
        </w:numPr>
        <w:spacing w:before="0" w:line="276" w:lineRule="auto"/>
        <w:ind w:left="426" w:hanging="426"/>
        <w:contextualSpacing w:val="0"/>
      </w:pPr>
      <w:r w:rsidRPr="00C71EDE">
        <w:t xml:space="preserve">Gelişmiş ve gelişmekte olan ülkelerde sunulan </w:t>
      </w:r>
      <w:r w:rsidR="00307921">
        <w:t>mesleki</w:t>
      </w:r>
      <w:r w:rsidRPr="00C71EDE">
        <w:t xml:space="preserve"> ve teknik eğitim hizmetler</w:t>
      </w:r>
      <w:r w:rsidR="005218E8" w:rsidRPr="00C71EDE">
        <w:t>in</w:t>
      </w:r>
      <w:r w:rsidRPr="00C71EDE">
        <w:t>den yararlanma düzeyinde geçmişe nazaran önemli gelişmeler kaydedilmiştir. Bireyler talep ettikleri eğitimlere çok çeşitli kaynaklardan farklı programlar aracılığıyla ulaşabilmektedir. Ülkeler bu gelişmeler</w:t>
      </w:r>
      <w:r w:rsidR="005218E8" w:rsidRPr="00C71EDE">
        <w:t xml:space="preserve"> ışığında, </w:t>
      </w:r>
      <w:r w:rsidR="005218E8" w:rsidRPr="00C610E1">
        <w:t>kaynaklara erişim</w:t>
      </w:r>
      <w:r w:rsidR="005457ED" w:rsidRPr="00C610E1">
        <w:t>i</w:t>
      </w:r>
      <w:r w:rsidR="005218E8" w:rsidRPr="00C610E1">
        <w:t xml:space="preserve"> artırmanın yanı sıra </w:t>
      </w:r>
      <w:r w:rsidR="00307921" w:rsidRPr="00C610E1">
        <w:t>mesleki</w:t>
      </w:r>
      <w:r w:rsidRPr="00C610E1">
        <w:t xml:space="preserve"> ve teknik eğitimde kalite ve kapasitenin artırılması üzerine odakla</w:t>
      </w:r>
      <w:r w:rsidR="00B2680E">
        <w:t>n</w:t>
      </w:r>
      <w:r w:rsidRPr="00C610E1">
        <w:t xml:space="preserve">mış durumdadırlar. Bu çerçevede insan kaynaklarının yetiştirilmesi ve sürekli </w:t>
      </w:r>
      <w:r w:rsidR="00307921" w:rsidRPr="00C610E1">
        <w:t>mesleki</w:t>
      </w:r>
      <w:r w:rsidRPr="00C610E1">
        <w:t xml:space="preserve"> gelişim, öğretim programları ve eğitim materyal</w:t>
      </w:r>
      <w:r w:rsidR="00C610E1" w:rsidRPr="00C610E1">
        <w:t>i</w:t>
      </w:r>
      <w:r w:rsidRPr="00C610E1">
        <w:t>n</w:t>
      </w:r>
      <w:r w:rsidR="00C610E1" w:rsidRPr="00C610E1">
        <w:t>in</w:t>
      </w:r>
      <w:r w:rsidRPr="00C610E1">
        <w:t xml:space="preserve"> hazırlanması ve güncellenmesi, rehberlik sisteminin güçlendirilmesi, eğitim ortamlarının uygun h</w:t>
      </w:r>
      <w:r w:rsidR="00940872" w:rsidRPr="00C610E1">
        <w:t>â</w:t>
      </w:r>
      <w:r w:rsidRPr="00C610E1">
        <w:t xml:space="preserve">le </w:t>
      </w:r>
      <w:r w:rsidRPr="00C71EDE">
        <w:t>getirilmesi, yönetişime dayalı okul ve kurum yönetimi, etkili bir ölçme ve değerlendirme sisteminin kurulması, somut verilere dayalı izleme ve değerlendirme, kalite güvence sistemlerinin inşası gibi hususlar ön plana çıkmaktadır.</w:t>
      </w:r>
    </w:p>
    <w:p w14:paraId="69431497" w14:textId="481C200A" w:rsidR="006745BC" w:rsidRPr="00C71EDE" w:rsidRDefault="008F1354" w:rsidP="001C7FA1">
      <w:pPr>
        <w:pStyle w:val="ListeParagraf"/>
        <w:numPr>
          <w:ilvl w:val="0"/>
          <w:numId w:val="14"/>
        </w:numPr>
        <w:spacing w:before="0" w:line="276" w:lineRule="auto"/>
        <w:ind w:left="426" w:hanging="426"/>
        <w:contextualSpacing w:val="0"/>
      </w:pPr>
      <w:r>
        <w:t>Mesleki</w:t>
      </w:r>
      <w:r w:rsidR="006745BC" w:rsidRPr="00C71EDE">
        <w:t xml:space="preserve"> ve teknik eğitimin hayat boyu öğrenme yaklaşımıyla örgün, yaygın ve meslek içi eğitimler temelinde bütünsel olarak ele alınması, paydaşların süreçteki rolleri ve sorumluluklarının belirlenerek etkin katılımının sağlanması, sistemin işleyişi ve ortaya çıkarması beklenen sonuçları etkileyen unsurlar </w:t>
      </w:r>
      <w:r>
        <w:t>dikkate alınarak erişilebilir, e</w:t>
      </w:r>
      <w:r w:rsidR="006745BC" w:rsidRPr="00C71EDE">
        <w:t>tkili, ihtiyaçlara hızlı bir şekilde yanıt veren dinamik bir yapının kurulması ve bu yapının sürdürülebilir kılınması esas amaç olarak ortaya çıkmaktadır.</w:t>
      </w:r>
    </w:p>
    <w:p w14:paraId="588EBF89" w14:textId="27C86F40" w:rsidR="006745BC" w:rsidRPr="00C71EDE" w:rsidRDefault="006745BC" w:rsidP="00B2680E">
      <w:pPr>
        <w:pStyle w:val="ListeParagraf"/>
        <w:numPr>
          <w:ilvl w:val="0"/>
          <w:numId w:val="14"/>
        </w:numPr>
        <w:spacing w:before="0" w:line="276" w:lineRule="auto"/>
        <w:ind w:left="426" w:hanging="426"/>
        <w:contextualSpacing w:val="0"/>
      </w:pPr>
      <w:r w:rsidRPr="00C71EDE">
        <w:lastRenderedPageBreak/>
        <w:t xml:space="preserve">Bu kapsamda üst politika belgelerinde gösterilen temel amaç, politika ve tedbirler doğrultusunda </w:t>
      </w:r>
      <w:r w:rsidR="00307921">
        <w:t>mesleki</w:t>
      </w:r>
      <w:r w:rsidRPr="00C71EDE">
        <w:t xml:space="preserve"> ve teknik eğitimin geliştirilmesi için atılması planlanan adımlar aşağıda sıralanmıştır.</w:t>
      </w:r>
      <w:r w:rsidR="00B46008">
        <w:t xml:space="preserve"> </w:t>
      </w:r>
      <w:r w:rsidR="008F1354">
        <w:t>Mesleki</w:t>
      </w:r>
      <w:r w:rsidRPr="00C71EDE">
        <w:t xml:space="preserve"> ve </w:t>
      </w:r>
      <w:r w:rsidR="008F1354" w:rsidRPr="00C71EDE">
        <w:t>teknik eğitim</w:t>
      </w:r>
      <w:r w:rsidR="008F1354" w:rsidRPr="00042D95">
        <w:t xml:space="preserve">in </w:t>
      </w:r>
      <w:r w:rsidR="005218E8" w:rsidRPr="00C71EDE">
        <w:t>gelecek perspektifi</w:t>
      </w:r>
      <w:r w:rsidRPr="00C71EDE">
        <w:t xml:space="preserve"> “</w:t>
      </w:r>
      <w:r w:rsidR="008F1354">
        <w:t xml:space="preserve">Mesleki ve Teknik Eğitime </w:t>
      </w:r>
      <w:r w:rsidRPr="00C71EDE">
        <w:t xml:space="preserve">Erişim, </w:t>
      </w:r>
      <w:r w:rsidR="008F1354">
        <w:t>Mesleki</w:t>
      </w:r>
      <w:r w:rsidRPr="00C71EDE">
        <w:t xml:space="preserve"> ve Teknik Eğitimin İyileştirilmesi ve </w:t>
      </w:r>
      <w:r w:rsidR="008F1354">
        <w:t>Mesleki</w:t>
      </w:r>
      <w:r w:rsidRPr="00C71EDE">
        <w:t xml:space="preserve"> ve Teknik Eğitim ile İstihdama Hazırlık” temaları ve bu temalar</w:t>
      </w:r>
      <w:r w:rsidR="00BE4A3C">
        <w:t xml:space="preserve"> altında yer alan politika ve stratejilerden </w:t>
      </w:r>
      <w:r w:rsidRPr="00C71EDE">
        <w:t xml:space="preserve">oluşmaktadır. </w:t>
      </w:r>
    </w:p>
    <w:p w14:paraId="21E33842" w14:textId="691AB174" w:rsidR="00194AF6" w:rsidRDefault="00F66C79" w:rsidP="00194AF6">
      <w:pPr>
        <w:ind w:left="-426" w:firstLine="0"/>
      </w:pPr>
      <w:r w:rsidRPr="00C71EDE">
        <w:rPr>
          <w:noProof/>
          <w:lang w:eastAsia="tr-TR"/>
        </w:rPr>
        <w:drawing>
          <wp:anchor distT="0" distB="0" distL="114300" distR="114300" simplePos="0" relativeHeight="251638272" behindDoc="0" locked="0" layoutInCell="1" allowOverlap="1" wp14:anchorId="5F786524" wp14:editId="207DAC48">
            <wp:simplePos x="0" y="0"/>
            <wp:positionH relativeFrom="margin">
              <wp:posOffset>-122464</wp:posOffset>
            </wp:positionH>
            <wp:positionV relativeFrom="paragraph">
              <wp:posOffset>288018</wp:posOffset>
            </wp:positionV>
            <wp:extent cx="6118860" cy="5064125"/>
            <wp:effectExtent l="0" t="0" r="15240" b="22225"/>
            <wp:wrapTopAndBottom/>
            <wp:docPr id="167" name="Diyagram 1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V relativeFrom="margin">
              <wp14:pctHeight>0</wp14:pctHeight>
            </wp14:sizeRelV>
          </wp:anchor>
        </w:drawing>
      </w:r>
      <w:bookmarkStart w:id="57" w:name="_Toc150164614"/>
    </w:p>
    <w:p w14:paraId="6A32C008" w14:textId="77777777" w:rsidR="00122EAA" w:rsidRDefault="00122EAA" w:rsidP="00122EAA">
      <w:pPr>
        <w:pStyle w:val="ListeParagraf"/>
        <w:ind w:left="1276" w:firstLine="0"/>
        <w:rPr>
          <w:b/>
        </w:rPr>
      </w:pPr>
    </w:p>
    <w:p w14:paraId="32F1DB56" w14:textId="105016D7" w:rsidR="00F66C79" w:rsidRPr="00C22F98" w:rsidRDefault="005837E0" w:rsidP="001C7FA1">
      <w:pPr>
        <w:pStyle w:val="ListeParagraf"/>
        <w:numPr>
          <w:ilvl w:val="1"/>
          <w:numId w:val="13"/>
        </w:numPr>
        <w:ind w:left="1276" w:hanging="425"/>
        <w:outlineLvl w:val="1"/>
        <w:rPr>
          <w:b/>
        </w:rPr>
      </w:pPr>
      <w:bookmarkStart w:id="58" w:name="_Toc170207487"/>
      <w:r w:rsidRPr="00C22F98">
        <w:rPr>
          <w:b/>
        </w:rPr>
        <w:t>Mesleki</w:t>
      </w:r>
      <w:r w:rsidR="00F66C79" w:rsidRPr="00C22F98">
        <w:rPr>
          <w:b/>
        </w:rPr>
        <w:t xml:space="preserve"> ve Teknik Eğitime Erişim</w:t>
      </w:r>
      <w:bookmarkEnd w:id="57"/>
      <w:bookmarkEnd w:id="58"/>
    </w:p>
    <w:p w14:paraId="39728B8A" w14:textId="77777777" w:rsidR="00416875" w:rsidRPr="003C1301" w:rsidRDefault="00A762A4" w:rsidP="003C1301">
      <w:pPr>
        <w:rPr>
          <w:b/>
          <w:bCs/>
        </w:rPr>
      </w:pPr>
      <w:r w:rsidRPr="003C1301">
        <w:rPr>
          <w:b/>
          <w:bCs/>
        </w:rPr>
        <w:t>Politika</w:t>
      </w:r>
    </w:p>
    <w:p w14:paraId="03783A2D" w14:textId="5E2423E1" w:rsidR="00F66C79" w:rsidRPr="00416875" w:rsidRDefault="005837E0" w:rsidP="001C7FA1">
      <w:pPr>
        <w:pStyle w:val="ListeParagraf"/>
        <w:numPr>
          <w:ilvl w:val="0"/>
          <w:numId w:val="14"/>
        </w:numPr>
        <w:spacing w:before="0" w:line="276" w:lineRule="auto"/>
        <w:ind w:left="426" w:hanging="426"/>
        <w:contextualSpacing w:val="0"/>
      </w:pPr>
      <w:r w:rsidRPr="00416875">
        <w:t>Mesleki</w:t>
      </w:r>
      <w:r w:rsidR="001B17E3" w:rsidRPr="00416875">
        <w:t xml:space="preserve"> ve teknik eğitimi daha etkin hale getirerek bireysel ve sektörel ihtiyaçlara cevap verebilen, erişim ve katılım imkânlarını artıran</w:t>
      </w:r>
      <w:r w:rsidR="009C318F">
        <w:t xml:space="preserve"> esnek bir sistem </w:t>
      </w:r>
      <w:r w:rsidR="009C318F" w:rsidRPr="00971C71">
        <w:t>oluşturulacaktır.</w:t>
      </w:r>
    </w:p>
    <w:p w14:paraId="3D7E17F8" w14:textId="7F386218" w:rsidR="00B6265C" w:rsidRPr="003C1301" w:rsidRDefault="00B6265C" w:rsidP="003C1301">
      <w:pPr>
        <w:rPr>
          <w:b/>
        </w:rPr>
      </w:pPr>
      <w:r w:rsidRPr="003C1301">
        <w:rPr>
          <w:b/>
          <w:shd w:val="clear" w:color="auto" w:fill="FFFFFF"/>
        </w:rPr>
        <w:t>Stratejiler</w:t>
      </w:r>
    </w:p>
    <w:p w14:paraId="365C9236" w14:textId="0069CD1E" w:rsidR="00F66C79" w:rsidRPr="00C71EDE" w:rsidRDefault="005837E0" w:rsidP="001C7FA1">
      <w:pPr>
        <w:pStyle w:val="ListeParagraf"/>
        <w:numPr>
          <w:ilvl w:val="0"/>
          <w:numId w:val="14"/>
        </w:numPr>
        <w:spacing w:before="0" w:line="276" w:lineRule="auto"/>
        <w:ind w:left="426" w:hanging="426"/>
        <w:contextualSpacing w:val="0"/>
      </w:pPr>
      <w:r>
        <w:t>Mesleki</w:t>
      </w:r>
      <w:r w:rsidR="00F66C79" w:rsidRPr="00C71EDE">
        <w:t xml:space="preserve"> ve teknik eğitim almak isteyen her bireyin erişebileceği ve belge alabileceği eğitim imkânları geliştirilecek, dijital içeriklere açık erişim sağlanacaktır.</w:t>
      </w:r>
    </w:p>
    <w:p w14:paraId="58C6A408" w14:textId="7C8907BC" w:rsidR="0046528B" w:rsidRPr="00C71EDE" w:rsidRDefault="0046528B" w:rsidP="001C7FA1">
      <w:pPr>
        <w:pStyle w:val="ListeParagraf"/>
        <w:numPr>
          <w:ilvl w:val="0"/>
          <w:numId w:val="14"/>
        </w:numPr>
        <w:spacing w:before="0" w:line="276" w:lineRule="auto"/>
        <w:ind w:left="426" w:hanging="426"/>
        <w:contextualSpacing w:val="0"/>
      </w:pPr>
      <w:r w:rsidRPr="00C71EDE">
        <w:lastRenderedPageBreak/>
        <w:t xml:space="preserve"> </w:t>
      </w:r>
      <w:r w:rsidR="00194AF6">
        <w:t>7 ve 8’</w:t>
      </w:r>
      <w:r w:rsidR="00F66C79" w:rsidRPr="00C71EDE">
        <w:t xml:space="preserve">inci sınıflardan itibaren modüler </w:t>
      </w:r>
      <w:r w:rsidR="00307921">
        <w:t>mesleki</w:t>
      </w:r>
      <w:r w:rsidR="00383D64" w:rsidRPr="00C71EDE">
        <w:t xml:space="preserve"> </w:t>
      </w:r>
      <w:r w:rsidR="00F66C79" w:rsidRPr="00C71EDE">
        <w:t xml:space="preserve">eğitim yöntemi ile temel </w:t>
      </w:r>
      <w:r w:rsidR="00307921">
        <w:t>mesleki</w:t>
      </w:r>
      <w:r w:rsidR="00383D64" w:rsidRPr="00C71EDE">
        <w:t xml:space="preserve"> </w:t>
      </w:r>
      <w:r w:rsidR="00F66C79" w:rsidRPr="00C71EDE">
        <w:t xml:space="preserve">becerilerden başlayarak bütün bireylerin </w:t>
      </w:r>
      <w:r w:rsidR="00307921">
        <w:t>mesleki</w:t>
      </w:r>
      <w:r w:rsidR="00F66C79" w:rsidRPr="00C71EDE">
        <w:t xml:space="preserve"> eğitime erişimi </w:t>
      </w:r>
      <w:r w:rsidR="00BE0FD4" w:rsidRPr="00C71EDE">
        <w:t xml:space="preserve">ve alınan eğitimlerin </w:t>
      </w:r>
      <w:r w:rsidR="000850F4">
        <w:t>TYÇ kapsamında eşleştirilmesi sağlanacaktır</w:t>
      </w:r>
      <w:r w:rsidR="00BE0FD4" w:rsidRPr="00C71EDE">
        <w:t xml:space="preserve">. </w:t>
      </w:r>
    </w:p>
    <w:p w14:paraId="2D36D287" w14:textId="60FFBECA" w:rsidR="00E23DB9" w:rsidRPr="000B4EA2" w:rsidRDefault="0046528B" w:rsidP="001C7FA1">
      <w:pPr>
        <w:pStyle w:val="ListeParagraf"/>
        <w:numPr>
          <w:ilvl w:val="0"/>
          <w:numId w:val="14"/>
        </w:numPr>
        <w:spacing w:before="0" w:line="276" w:lineRule="auto"/>
        <w:ind w:left="426" w:hanging="426"/>
        <w:contextualSpacing w:val="0"/>
      </w:pPr>
      <w:r w:rsidRPr="00C71EDE">
        <w:t>8</w:t>
      </w:r>
      <w:r w:rsidR="00194AF6">
        <w:t>’</w:t>
      </w:r>
      <w:r w:rsidRPr="00C71EDE">
        <w:t>inci s</w:t>
      </w:r>
      <w:r w:rsidR="00E23DB9" w:rsidRPr="00C71EDE">
        <w:t xml:space="preserve">ınıf öğrencilerine meslek seçimlerinde teşvik edici olacak beceri ölçme bataryası uygulanması ve </w:t>
      </w:r>
      <w:r w:rsidR="00E23DB9" w:rsidRPr="000B4EA2">
        <w:t>çıkan netice çerçevesinde ailelere gerekli rehberlik hizmetinin sağlanması çalışmaları yürütülecek</w:t>
      </w:r>
      <w:r w:rsidR="00DF24C3" w:rsidRPr="000B4EA2">
        <w:t xml:space="preserve">, ailelerin mesleki ve teknik eğitime ilgisini artırıcı faaliyetler </w:t>
      </w:r>
      <w:r w:rsidR="00DC2CA0">
        <w:t>gerçekleştirilecektir.</w:t>
      </w:r>
    </w:p>
    <w:p w14:paraId="00073F8E" w14:textId="304B5C4B" w:rsidR="00F66C79" w:rsidRPr="00D55554" w:rsidRDefault="00F66C79" w:rsidP="001C7FA1">
      <w:pPr>
        <w:pStyle w:val="ListeParagraf"/>
        <w:numPr>
          <w:ilvl w:val="0"/>
          <w:numId w:val="14"/>
        </w:numPr>
        <w:spacing w:before="0" w:line="276" w:lineRule="auto"/>
        <w:ind w:left="426" w:hanging="426"/>
        <w:contextualSpacing w:val="0"/>
      </w:pPr>
      <w:r w:rsidRPr="00D55554">
        <w:t xml:space="preserve">Akademik eğitim alan ortaöğretim öğrencilerinin öğrenim dönemi içerisinde </w:t>
      </w:r>
      <w:r w:rsidR="008A20FD" w:rsidRPr="00D55554">
        <w:rPr>
          <w:rFonts w:cstheme="minorHAnsi"/>
        </w:rPr>
        <w:t>mesleki ve teknik eğitim kurumlarında</w:t>
      </w:r>
      <w:r w:rsidRPr="00D55554">
        <w:t xml:space="preserve"> meslek edinme imkânları geliştirilecektir.</w:t>
      </w:r>
    </w:p>
    <w:p w14:paraId="688C66AA" w14:textId="654351B0" w:rsidR="00DF4683" w:rsidRPr="00C71EDE" w:rsidRDefault="00C747F2" w:rsidP="001C7FA1">
      <w:pPr>
        <w:pStyle w:val="ListeParagraf"/>
        <w:numPr>
          <w:ilvl w:val="0"/>
          <w:numId w:val="14"/>
        </w:numPr>
        <w:spacing w:before="0" w:line="276" w:lineRule="auto"/>
        <w:ind w:left="426" w:hanging="426"/>
        <w:contextualSpacing w:val="0"/>
      </w:pPr>
      <w:r w:rsidRPr="00C5168C">
        <w:rPr>
          <w:color w:val="000000" w:themeColor="text1"/>
        </w:rPr>
        <w:t xml:space="preserve">Geçici koruma altındaki bireyler de dâhil olmak üzere </w:t>
      </w:r>
      <w:r>
        <w:t>n</w:t>
      </w:r>
      <w:r w:rsidR="00F66C79" w:rsidRPr="00C71EDE">
        <w:t xml:space="preserve">e eğitimde ne </w:t>
      </w:r>
      <w:r w:rsidR="008D7DC3" w:rsidRPr="00C71EDE">
        <w:t xml:space="preserve">de </w:t>
      </w:r>
      <w:r w:rsidR="00F66C79" w:rsidRPr="00C71EDE">
        <w:t>istihdamda olan gençler</w:t>
      </w:r>
      <w:r w:rsidR="000D24CD" w:rsidRPr="00C71EDE">
        <w:t>,</w:t>
      </w:r>
      <w:r w:rsidR="00F66C79" w:rsidRPr="00C71EDE">
        <w:t xml:space="preserve"> </w:t>
      </w:r>
      <w:r w:rsidR="00307921">
        <w:t>mesleki</w:t>
      </w:r>
      <w:r w:rsidR="00F66C79" w:rsidRPr="00C71EDE">
        <w:t xml:space="preserve"> eğitim merkezi programlarına </w:t>
      </w:r>
      <w:r w:rsidR="000D24CD" w:rsidRPr="00C71EDE">
        <w:t>yönlendirilecek</w:t>
      </w:r>
      <w:r w:rsidR="00DF4683" w:rsidRPr="00C71EDE">
        <w:t>tir.</w:t>
      </w:r>
    </w:p>
    <w:p w14:paraId="1E5C17CA" w14:textId="77777777" w:rsidR="00CF33F7" w:rsidRDefault="00F66C79" w:rsidP="00CF33F7">
      <w:pPr>
        <w:pStyle w:val="ListeParagraf"/>
        <w:numPr>
          <w:ilvl w:val="0"/>
          <w:numId w:val="14"/>
        </w:numPr>
        <w:spacing w:before="0" w:line="276" w:lineRule="auto"/>
        <w:ind w:left="426" w:hanging="426"/>
        <w:contextualSpacing w:val="0"/>
      </w:pPr>
      <w:r w:rsidRPr="00C71EDE">
        <w:t xml:space="preserve">Bağımsız </w:t>
      </w:r>
      <w:r w:rsidR="00307921">
        <w:t>mesleki</w:t>
      </w:r>
      <w:r w:rsidR="008B7113" w:rsidRPr="00C71EDE">
        <w:t xml:space="preserve"> eğitim merkezlerinin sayıları artırılacak </w:t>
      </w:r>
      <w:r w:rsidR="00CD71D3" w:rsidRPr="00C71EDE">
        <w:t xml:space="preserve">ve </w:t>
      </w:r>
      <w:r w:rsidR="00271D3E" w:rsidRPr="00C71EDE">
        <w:t xml:space="preserve">mesleklere göre ihtisaslaşması sağlanacaktır. </w:t>
      </w:r>
    </w:p>
    <w:p w14:paraId="5F6759CE" w14:textId="4E094FF6" w:rsidR="00F66C79" w:rsidRPr="00C71EDE" w:rsidRDefault="00CD71D3" w:rsidP="00CF33F7">
      <w:pPr>
        <w:pStyle w:val="ListeParagraf"/>
        <w:numPr>
          <w:ilvl w:val="0"/>
          <w:numId w:val="14"/>
        </w:numPr>
        <w:spacing w:before="0" w:line="276" w:lineRule="auto"/>
        <w:ind w:left="426" w:hanging="426"/>
        <w:contextualSpacing w:val="0"/>
      </w:pPr>
      <w:r w:rsidRPr="00C71EDE">
        <w:t>B</w:t>
      </w:r>
      <w:r w:rsidR="00F66C79" w:rsidRPr="00C71EDE">
        <w:t xml:space="preserve">ağımsız </w:t>
      </w:r>
      <w:r w:rsidR="00307921">
        <w:t>mesleki</w:t>
      </w:r>
      <w:r w:rsidR="00F66C79" w:rsidRPr="00C71EDE">
        <w:t xml:space="preserve"> eğitim merkezi bulunmayan yerlere irtibat noktaları kurul</w:t>
      </w:r>
      <w:r w:rsidR="00DF4683" w:rsidRPr="00C71EDE">
        <w:t xml:space="preserve">arak </w:t>
      </w:r>
      <w:r w:rsidR="00CF33F7" w:rsidRPr="00CF33F7">
        <w:t>vatandaşların bu hizmete erişimi sağlanacaktır.</w:t>
      </w:r>
    </w:p>
    <w:p w14:paraId="1AED2F05" w14:textId="7067BFC0" w:rsidR="00F66C79" w:rsidRPr="00C71EDE" w:rsidRDefault="00F66C79" w:rsidP="001C7FA1">
      <w:pPr>
        <w:pStyle w:val="ListeParagraf"/>
        <w:numPr>
          <w:ilvl w:val="0"/>
          <w:numId w:val="14"/>
        </w:numPr>
        <w:spacing w:before="0" w:line="276" w:lineRule="auto"/>
        <w:ind w:left="426" w:hanging="426"/>
        <w:contextualSpacing w:val="0"/>
      </w:pPr>
      <w:r w:rsidRPr="00C71EDE">
        <w:t xml:space="preserve">Gençlik ve Spor Bakanlığı ile iş birliği yapılarak öğrencilerin spor </w:t>
      </w:r>
      <w:r w:rsidR="006A7BEE" w:rsidRPr="00C71EDE">
        <w:t>alanlarından faydalanması, millî</w:t>
      </w:r>
      <w:r w:rsidRPr="00C71EDE">
        <w:t xml:space="preserve"> ve manevi değerlerimize yönelik çeşitli organiza</w:t>
      </w:r>
      <w:r w:rsidR="000B4EA2">
        <w:t>syonların yapılması, öğrencileri</w:t>
      </w:r>
      <w:r w:rsidRPr="00C71EDE">
        <w:t xml:space="preserve">n gençlik merkezi etkinliklerine katılması gibi çalışmalar yapılacaktır. </w:t>
      </w:r>
    </w:p>
    <w:p w14:paraId="4286140D" w14:textId="1995FB50" w:rsidR="00F66C79" w:rsidRPr="000B4EA2" w:rsidRDefault="00F66C79" w:rsidP="001C7FA1">
      <w:pPr>
        <w:pStyle w:val="ListeParagraf"/>
        <w:numPr>
          <w:ilvl w:val="0"/>
          <w:numId w:val="14"/>
        </w:numPr>
        <w:spacing w:before="0" w:line="276" w:lineRule="auto"/>
        <w:ind w:left="426" w:hanging="426"/>
        <w:contextualSpacing w:val="0"/>
      </w:pPr>
      <w:r w:rsidRPr="00C71EDE">
        <w:t xml:space="preserve">Toplumun bütün mesleklere ihtiyacı olduğu anlayışıyla meslek erbabı </w:t>
      </w:r>
      <w:r w:rsidR="00DF4683" w:rsidRPr="00C71EDE">
        <w:t xml:space="preserve">kişilerle </w:t>
      </w:r>
      <w:r w:rsidRPr="00C71EDE">
        <w:t>söyleşiler gerçekleştirilecek</w:t>
      </w:r>
      <w:r w:rsidR="00DF4683" w:rsidRPr="00C71EDE">
        <w:t xml:space="preserve"> ve ulusal yayın organlarında erişime </w:t>
      </w:r>
      <w:r w:rsidR="00DF4683" w:rsidRPr="000B4EA2">
        <w:t>açılacaktır.</w:t>
      </w:r>
      <w:r w:rsidR="00E23DB9" w:rsidRPr="000B4EA2">
        <w:t xml:space="preserve"> Aynı zamanda kaybolmaya yüz tutmuş mesleklerin canlandırılması hususunda </w:t>
      </w:r>
      <w:r w:rsidR="00FF5C69" w:rsidRPr="000B4EA2">
        <w:t xml:space="preserve">farkındalık </w:t>
      </w:r>
      <w:r w:rsidR="00E23DB9" w:rsidRPr="000B4EA2">
        <w:t>çalışmalar</w:t>
      </w:r>
      <w:r w:rsidR="00FF5C69" w:rsidRPr="000B4EA2">
        <w:t>ı</w:t>
      </w:r>
      <w:r w:rsidR="00E23DB9" w:rsidRPr="000B4EA2">
        <w:t xml:space="preserve"> yürütülecektir.</w:t>
      </w:r>
    </w:p>
    <w:p w14:paraId="2CBC1236" w14:textId="1F410B39" w:rsidR="00F66C79" w:rsidRPr="00C71EDE" w:rsidRDefault="00F66C79" w:rsidP="001C7FA1">
      <w:pPr>
        <w:pStyle w:val="ListeParagraf"/>
        <w:numPr>
          <w:ilvl w:val="0"/>
          <w:numId w:val="14"/>
        </w:numPr>
        <w:spacing w:before="0" w:line="276" w:lineRule="auto"/>
        <w:ind w:left="426" w:hanging="426"/>
        <w:contextualSpacing w:val="0"/>
      </w:pPr>
      <w:r w:rsidRPr="000B4EA2">
        <w:t xml:space="preserve">Toplumun </w:t>
      </w:r>
      <w:r w:rsidR="00307921" w:rsidRPr="000B4EA2">
        <w:t>mesleki</w:t>
      </w:r>
      <w:r w:rsidRPr="000B4EA2">
        <w:t xml:space="preserve"> ve teknik eğitime olan algısını olumlu yönde değiştirebilmek için meslek sahibi olma</w:t>
      </w:r>
      <w:r w:rsidR="006C40F1" w:rsidRPr="000B4EA2">
        <w:t>nın</w:t>
      </w:r>
      <w:r w:rsidRPr="000B4EA2">
        <w:t xml:space="preserve"> birey</w:t>
      </w:r>
      <w:r w:rsidR="006C40F1" w:rsidRPr="000B4EA2">
        <w:t>in</w:t>
      </w:r>
      <w:r w:rsidRPr="000B4EA2">
        <w:t xml:space="preserve"> </w:t>
      </w:r>
      <w:r w:rsidR="006C40F1" w:rsidRPr="000B4EA2">
        <w:t>hayatına katkısını</w:t>
      </w:r>
      <w:r w:rsidRPr="000B4EA2">
        <w:t xml:space="preserve"> içerecek şekilde farkındalık çalışmaları yürütülecektir. Bu kapsamda kısa filmler, animasyonlar </w:t>
      </w:r>
      <w:r w:rsidR="00DF4683" w:rsidRPr="000B4EA2">
        <w:t>hazırlanacak ve kamu spotları</w:t>
      </w:r>
      <w:r w:rsidRPr="000B4EA2">
        <w:t xml:space="preserve"> yayınlanacaktır.</w:t>
      </w:r>
    </w:p>
    <w:p w14:paraId="46137324" w14:textId="77777777" w:rsidR="00F66C79" w:rsidRPr="00C71EDE" w:rsidRDefault="00F66C79" w:rsidP="001C7FA1">
      <w:pPr>
        <w:pStyle w:val="ListeParagraf"/>
        <w:numPr>
          <w:ilvl w:val="0"/>
          <w:numId w:val="14"/>
        </w:numPr>
        <w:spacing w:before="0" w:line="276" w:lineRule="auto"/>
        <w:ind w:left="426" w:hanging="426"/>
        <w:contextualSpacing w:val="0"/>
      </w:pPr>
      <w:r w:rsidRPr="00C71EDE">
        <w:t xml:space="preserve">Meslek alanlarına özgü bölgesel, ulusal ve uluslararası yarışmalar düzenlenecektir. </w:t>
      </w:r>
    </w:p>
    <w:p w14:paraId="12959449" w14:textId="5FC807DF" w:rsidR="003D2A48" w:rsidRPr="00C71EDE" w:rsidRDefault="003D2A48" w:rsidP="001C7FA1">
      <w:pPr>
        <w:pStyle w:val="ListeParagraf"/>
        <w:numPr>
          <w:ilvl w:val="0"/>
          <w:numId w:val="14"/>
        </w:numPr>
        <w:spacing w:before="0" w:line="276" w:lineRule="auto"/>
        <w:ind w:left="426" w:hanging="426"/>
        <w:contextualSpacing w:val="0"/>
      </w:pPr>
      <w:r w:rsidRPr="00C71EDE">
        <w:t xml:space="preserve">Ulusal düzeyde öğrenci değişim programları geliştirilerek öğrenciler arası </w:t>
      </w:r>
      <w:r w:rsidR="00307921">
        <w:t>mesleki</w:t>
      </w:r>
      <w:r w:rsidR="00CD71D3" w:rsidRPr="00C71EDE">
        <w:t xml:space="preserve"> ve </w:t>
      </w:r>
      <w:r w:rsidRPr="00C71EDE">
        <w:t>k</w:t>
      </w:r>
      <w:r w:rsidR="00CD71D3" w:rsidRPr="00C71EDE">
        <w:t>ültürel etkileşim</w:t>
      </w:r>
      <w:r w:rsidRPr="00C71EDE">
        <w:t xml:space="preserve"> sağlanacaktır.</w:t>
      </w:r>
    </w:p>
    <w:p w14:paraId="7766F23F" w14:textId="59656F19" w:rsidR="00A37A75" w:rsidRPr="00C71EDE" w:rsidRDefault="00A37A75" w:rsidP="001C7FA1">
      <w:pPr>
        <w:pStyle w:val="ListeParagraf"/>
        <w:numPr>
          <w:ilvl w:val="0"/>
          <w:numId w:val="14"/>
        </w:numPr>
        <w:spacing w:before="0" w:line="276" w:lineRule="auto"/>
        <w:ind w:left="426" w:hanging="426"/>
        <w:contextualSpacing w:val="0"/>
      </w:pPr>
      <w:r w:rsidRPr="00C71EDE">
        <w:t>Mesleki ve teknik ortaöğretim öğrencilerine başarı bursu veren kurum ve kuruluşları</w:t>
      </w:r>
      <w:r w:rsidR="00E554C9">
        <w:t>n yatırım</w:t>
      </w:r>
      <w:r w:rsidR="00792F7E">
        <w:t xml:space="preserve"> teşvikleri</w:t>
      </w:r>
      <w:r w:rsidR="00E554C9">
        <w:t xml:space="preserve"> ve devlet desteklerin</w:t>
      </w:r>
      <w:r w:rsidRPr="00C71EDE">
        <w:t>e erişimi sağlanacaktır.</w:t>
      </w:r>
    </w:p>
    <w:p w14:paraId="3760C7BD" w14:textId="77777777" w:rsidR="00101410" w:rsidRDefault="00E30789"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11’inci s</w:t>
      </w:r>
      <w:r w:rsidR="00827A0D" w:rsidRPr="00C5168C">
        <w:rPr>
          <w:color w:val="000000" w:themeColor="text1"/>
        </w:rPr>
        <w:t xml:space="preserve">ınıftan itibaren mesleki ve teknik </w:t>
      </w:r>
      <w:r w:rsidR="00BE25F9">
        <w:rPr>
          <w:color w:val="000000" w:themeColor="text1"/>
        </w:rPr>
        <w:t>eğitim</w:t>
      </w:r>
      <w:r w:rsidR="00673412" w:rsidRPr="00C5168C">
        <w:rPr>
          <w:color w:val="000000" w:themeColor="text1"/>
        </w:rPr>
        <w:t xml:space="preserve"> </w:t>
      </w:r>
      <w:r w:rsidR="00BE25F9">
        <w:rPr>
          <w:color w:val="000000" w:themeColor="text1"/>
        </w:rPr>
        <w:t>kurumları</w:t>
      </w:r>
      <w:r w:rsidR="00673412" w:rsidRPr="00C5168C">
        <w:rPr>
          <w:color w:val="000000" w:themeColor="text1"/>
        </w:rPr>
        <w:t xml:space="preserve"> ile </w:t>
      </w:r>
      <w:r w:rsidR="00827A0D" w:rsidRPr="00C5168C">
        <w:rPr>
          <w:color w:val="000000" w:themeColor="text1"/>
        </w:rPr>
        <w:t>sektörün bir araya geleceği kariyer fuar</w:t>
      </w:r>
      <w:r w:rsidRPr="00C5168C">
        <w:rPr>
          <w:color w:val="000000" w:themeColor="text1"/>
        </w:rPr>
        <w:t>lar</w:t>
      </w:r>
      <w:r w:rsidR="00827A0D" w:rsidRPr="00C5168C">
        <w:rPr>
          <w:color w:val="000000" w:themeColor="text1"/>
        </w:rPr>
        <w:t xml:space="preserve">ı düzenlenecektir. </w:t>
      </w:r>
    </w:p>
    <w:p w14:paraId="7B0D294D" w14:textId="4FDB94C4" w:rsidR="0003084E" w:rsidRPr="0001163A" w:rsidRDefault="00101410" w:rsidP="00CF33F7">
      <w:pPr>
        <w:pStyle w:val="ListeParagraf"/>
        <w:numPr>
          <w:ilvl w:val="0"/>
          <w:numId w:val="14"/>
        </w:numPr>
        <w:spacing w:before="0" w:line="276" w:lineRule="auto"/>
        <w:ind w:left="426" w:hanging="426"/>
        <w:contextualSpacing w:val="0"/>
        <w:rPr>
          <w:color w:val="FF0000"/>
        </w:rPr>
      </w:pPr>
      <w:r w:rsidRPr="00FB3693">
        <w:rPr>
          <w:color w:val="000000" w:themeColor="text1"/>
        </w:rPr>
        <w:t xml:space="preserve">İlköğretimden itibaren öğrenciler başta olmak üzere toplumun tüm kesimlerine İŞKUR iş ve meslek danışmanları aracılığıyla mesleki eğitim farkındalık çalışmaları yapılacaktır. </w:t>
      </w:r>
    </w:p>
    <w:p w14:paraId="5058D347" w14:textId="77777777" w:rsidR="0001163A" w:rsidRPr="00CF33F7" w:rsidRDefault="0001163A" w:rsidP="0001163A">
      <w:pPr>
        <w:pStyle w:val="ListeParagraf"/>
        <w:spacing w:before="0" w:line="276" w:lineRule="auto"/>
        <w:ind w:left="426" w:firstLine="0"/>
        <w:contextualSpacing w:val="0"/>
        <w:rPr>
          <w:color w:val="FF0000"/>
        </w:rPr>
      </w:pPr>
    </w:p>
    <w:p w14:paraId="7334F787" w14:textId="486F2576" w:rsidR="00F66C79" w:rsidRPr="00C22F98" w:rsidRDefault="005837E0" w:rsidP="001C7FA1">
      <w:pPr>
        <w:pStyle w:val="ListeParagraf"/>
        <w:numPr>
          <w:ilvl w:val="1"/>
          <w:numId w:val="13"/>
        </w:numPr>
        <w:ind w:left="1276" w:hanging="425"/>
        <w:outlineLvl w:val="1"/>
        <w:rPr>
          <w:b/>
        </w:rPr>
      </w:pPr>
      <w:bookmarkStart w:id="59" w:name="_Toc150164615"/>
      <w:bookmarkStart w:id="60" w:name="_Toc170207488"/>
      <w:r w:rsidRPr="00C22F98">
        <w:rPr>
          <w:b/>
        </w:rPr>
        <w:lastRenderedPageBreak/>
        <w:t>Mesleki</w:t>
      </w:r>
      <w:r w:rsidR="00F66C79" w:rsidRPr="00C22F98">
        <w:rPr>
          <w:b/>
        </w:rPr>
        <w:t xml:space="preserve"> ve Teknik Eğitimde İyileştirme</w:t>
      </w:r>
      <w:bookmarkEnd w:id="59"/>
      <w:bookmarkEnd w:id="60"/>
    </w:p>
    <w:p w14:paraId="7C5DEE0D" w14:textId="488A486D" w:rsidR="00416875" w:rsidRPr="003C1301" w:rsidRDefault="00A762A4" w:rsidP="003C1301">
      <w:pPr>
        <w:rPr>
          <w:b/>
        </w:rPr>
      </w:pPr>
      <w:r w:rsidRPr="003C1301">
        <w:rPr>
          <w:b/>
        </w:rPr>
        <w:t>Politika</w:t>
      </w:r>
    </w:p>
    <w:p w14:paraId="5208F2DF" w14:textId="444977D1" w:rsidR="00F66C79" w:rsidRDefault="001B17E3" w:rsidP="001C7FA1">
      <w:pPr>
        <w:pStyle w:val="ListeParagraf"/>
        <w:numPr>
          <w:ilvl w:val="0"/>
          <w:numId w:val="14"/>
        </w:numPr>
        <w:spacing w:before="0" w:line="276" w:lineRule="auto"/>
        <w:ind w:left="426" w:hanging="426"/>
        <w:contextualSpacing w:val="0"/>
      </w:pPr>
      <w:r w:rsidRPr="00C71EDE">
        <w:t>Sosyal ve ekonomik sektörlerle sık</w:t>
      </w:r>
      <w:r w:rsidR="009A5ABE">
        <w:t>ı bir iş birliği içinde</w:t>
      </w:r>
      <w:r w:rsidR="00D0142D" w:rsidRPr="00C71EDE">
        <w:t xml:space="preserve"> </w:t>
      </w:r>
      <w:r w:rsidR="00307921">
        <w:t>mesleki</w:t>
      </w:r>
      <w:r w:rsidRPr="00C71EDE">
        <w:t xml:space="preserve"> yeterl</w:t>
      </w:r>
      <w:r w:rsidR="00D0142D" w:rsidRPr="00C71EDE">
        <w:t xml:space="preserve">iliği, ahilik kültürünü, </w:t>
      </w:r>
      <w:r w:rsidR="00307921">
        <w:t>mesleki</w:t>
      </w:r>
      <w:r w:rsidRPr="00C71EDE">
        <w:t xml:space="preserve"> ahlakı ve değerleri benimseyen; yenilikçi, girişimci, üretken ve ekonomiye katma değer sağlayan yetkin iş gücü yetiştirilecektir.</w:t>
      </w:r>
    </w:p>
    <w:p w14:paraId="07B9B8E5" w14:textId="491BC46C" w:rsidR="00246594" w:rsidRPr="003C1301" w:rsidRDefault="00246594" w:rsidP="003C1301">
      <w:pPr>
        <w:rPr>
          <w:b/>
        </w:rPr>
      </w:pPr>
      <w:r w:rsidRPr="003C1301">
        <w:rPr>
          <w:b/>
        </w:rPr>
        <w:t>Stratejiler</w:t>
      </w:r>
    </w:p>
    <w:p w14:paraId="3C5A4687" w14:textId="5604A3AE" w:rsidR="00F66C79" w:rsidRDefault="00356849" w:rsidP="001C7FA1">
      <w:pPr>
        <w:pStyle w:val="Balk3"/>
        <w:numPr>
          <w:ilvl w:val="2"/>
          <w:numId w:val="13"/>
        </w:numPr>
        <w:ind w:left="1701" w:hanging="425"/>
      </w:pPr>
      <w:bookmarkStart w:id="61" w:name="_Toc150164616"/>
      <w:r>
        <w:t xml:space="preserve"> </w:t>
      </w:r>
      <w:r w:rsidR="005837E0">
        <w:t xml:space="preserve">Mesleki </w:t>
      </w:r>
      <w:r w:rsidR="00F66C79" w:rsidRPr="00C71EDE">
        <w:t>ve Teknik Eğitimde Öğretmen İhtiyacı</w:t>
      </w:r>
      <w:bookmarkEnd w:id="61"/>
    </w:p>
    <w:p w14:paraId="22CAFD7D" w14:textId="79B8BFF7" w:rsidR="00F66C79" w:rsidRPr="00C71EDE" w:rsidRDefault="00F66C79" w:rsidP="001C7FA1">
      <w:pPr>
        <w:pStyle w:val="ListeParagraf"/>
        <w:numPr>
          <w:ilvl w:val="0"/>
          <w:numId w:val="14"/>
        </w:numPr>
        <w:spacing w:before="0" w:line="276" w:lineRule="auto"/>
        <w:ind w:left="426" w:hanging="426"/>
        <w:contextualSpacing w:val="0"/>
      </w:pPr>
      <w:r w:rsidRPr="00C71EDE">
        <w:t xml:space="preserve">Atölye ve laboratuvar öğretmenlerinin </w:t>
      </w:r>
      <w:r w:rsidR="00C87917" w:rsidRPr="00C71EDE">
        <w:t>genç meslektaşlarına bilgi, deneyim ve kültür aktarımını kesintisiz devam ettirebilmek amacıyla meslek alanlarına göre öğretmen alım kontenjanları</w:t>
      </w:r>
      <w:r w:rsidR="00A6708F" w:rsidRPr="00B27E5B">
        <w:t xml:space="preserve"> </w:t>
      </w:r>
      <w:r w:rsidR="00A6708F">
        <w:t>stratejik</w:t>
      </w:r>
      <w:r w:rsidR="00C87917" w:rsidRPr="00C71EDE">
        <w:t xml:space="preserve"> artırılacaktır</w:t>
      </w:r>
      <w:r w:rsidRPr="00C71EDE">
        <w:t xml:space="preserve">. </w:t>
      </w:r>
    </w:p>
    <w:p w14:paraId="5946EA35" w14:textId="77777777" w:rsidR="00270EE7" w:rsidRPr="00C71EDE" w:rsidRDefault="00271D3E" w:rsidP="001C7FA1">
      <w:pPr>
        <w:pStyle w:val="ListeParagraf"/>
        <w:numPr>
          <w:ilvl w:val="0"/>
          <w:numId w:val="14"/>
        </w:numPr>
        <w:spacing w:before="0" w:line="276" w:lineRule="auto"/>
        <w:ind w:left="426" w:hanging="426"/>
        <w:contextualSpacing w:val="0"/>
      </w:pPr>
      <w:r w:rsidRPr="00C71EDE">
        <w:t xml:space="preserve">Okul müdürlerinin atölye ve laboratuvar öğretmenlerinden seçilmesi, ilk defa okul müdürü olarak atanacaklara tecrübeli müdür rehber yönetici belirlenmesi ve okul müdürlerinin </w:t>
      </w:r>
      <w:r w:rsidRPr="00370F65">
        <w:t xml:space="preserve">profesyonel yönetim becerileri </w:t>
      </w:r>
      <w:r w:rsidRPr="00C71EDE">
        <w:t>ile donatılması sağlanacaktır.</w:t>
      </w:r>
    </w:p>
    <w:p w14:paraId="668358FA" w14:textId="77547C9B" w:rsidR="003D2A48" w:rsidRPr="00C71EDE" w:rsidRDefault="00315BAC" w:rsidP="001C7FA1">
      <w:pPr>
        <w:pStyle w:val="ListeParagraf"/>
        <w:numPr>
          <w:ilvl w:val="0"/>
          <w:numId w:val="14"/>
        </w:numPr>
        <w:spacing w:before="0" w:line="276" w:lineRule="auto"/>
        <w:ind w:left="426" w:hanging="426"/>
        <w:contextualSpacing w:val="0"/>
      </w:pPr>
      <w:r w:rsidRPr="00C71EDE">
        <w:t xml:space="preserve">Öğretmenlerin </w:t>
      </w:r>
      <w:r w:rsidR="00CD71D3" w:rsidRPr="00C71EDE">
        <w:t>sürekli</w:t>
      </w:r>
      <w:r w:rsidRPr="00C71EDE">
        <w:t xml:space="preserve"> </w:t>
      </w:r>
      <w:r w:rsidR="00307921">
        <w:t>mesleki</w:t>
      </w:r>
      <w:r w:rsidR="00D97725">
        <w:t xml:space="preserve"> gelişimin</w:t>
      </w:r>
      <w:r w:rsidR="00020DB8">
        <w:t>i</w:t>
      </w:r>
      <w:r w:rsidR="00D97725">
        <w:t xml:space="preserve"> güçlendirmek </w:t>
      </w:r>
      <w:r w:rsidR="005F4370" w:rsidRPr="00C71EDE">
        <w:t xml:space="preserve">için </w:t>
      </w:r>
      <w:r w:rsidR="00CD71D3" w:rsidRPr="00C71EDE">
        <w:t>sektörel</w:t>
      </w:r>
      <w:r w:rsidR="003D2A48" w:rsidRPr="00C71EDE">
        <w:t xml:space="preserve"> mükemmeliyet merkezleri oluşturulacaktır.</w:t>
      </w:r>
    </w:p>
    <w:p w14:paraId="63B6906E" w14:textId="6E2D7F18" w:rsidR="00A37A75" w:rsidRPr="00C71EDE" w:rsidRDefault="00CF33F7" w:rsidP="001C7FA1">
      <w:pPr>
        <w:pStyle w:val="ListeParagraf"/>
        <w:numPr>
          <w:ilvl w:val="0"/>
          <w:numId w:val="14"/>
        </w:numPr>
        <w:spacing w:before="0" w:line="276" w:lineRule="auto"/>
        <w:ind w:left="426" w:hanging="426"/>
        <w:contextualSpacing w:val="0"/>
      </w:pPr>
      <w:r>
        <w:t>Meslek kuruluşları</w:t>
      </w:r>
      <w:r w:rsidR="00A37A75" w:rsidRPr="00C71EDE">
        <w:t xml:space="preserve"> ile yapılacak iş birliği protokolleri </w:t>
      </w:r>
      <w:r w:rsidR="00F63649">
        <w:t xml:space="preserve">kapsamında </w:t>
      </w:r>
      <w:r w:rsidR="00A37A75" w:rsidRPr="00C71EDE">
        <w:t>öğretmenlerin sektör deneyimi kazanması sağlanacaktır.</w:t>
      </w:r>
    </w:p>
    <w:p w14:paraId="51BAF92C" w14:textId="3633997F" w:rsidR="00A37A75" w:rsidRPr="00C71EDE" w:rsidRDefault="00A37A75" w:rsidP="001C7FA1">
      <w:pPr>
        <w:pStyle w:val="ListeParagraf"/>
        <w:numPr>
          <w:ilvl w:val="0"/>
          <w:numId w:val="14"/>
        </w:numPr>
        <w:spacing w:before="0" w:line="276" w:lineRule="auto"/>
        <w:ind w:left="426" w:hanging="426"/>
        <w:contextualSpacing w:val="0"/>
      </w:pPr>
      <w:r w:rsidRPr="00C71EDE">
        <w:t>İş</w:t>
      </w:r>
      <w:r w:rsidR="009A5ABE">
        <w:t xml:space="preserve"> </w:t>
      </w:r>
      <w:r w:rsidRPr="00C71EDE">
        <w:t xml:space="preserve">yerlerinde meslek erbabı usta, teknisyen, tekniker ve mühendislerin atölye ve laboratuvar öğretmenleri ile mesleki buluşmaları teşvik edilecektir. </w:t>
      </w:r>
    </w:p>
    <w:p w14:paraId="59CC6A42" w14:textId="4CB8D8BE" w:rsidR="003D2A48" w:rsidRPr="00C71EDE" w:rsidRDefault="003D2A48" w:rsidP="001C7FA1">
      <w:pPr>
        <w:pStyle w:val="ListeParagraf"/>
        <w:numPr>
          <w:ilvl w:val="0"/>
          <w:numId w:val="14"/>
        </w:numPr>
        <w:spacing w:before="0" w:line="276" w:lineRule="auto"/>
        <w:ind w:left="426" w:hanging="426"/>
        <w:contextualSpacing w:val="0"/>
      </w:pPr>
      <w:r w:rsidRPr="00C71EDE">
        <w:t>Ulusal düzeyde öğretmen değişim programları geliştirilerek</w:t>
      </w:r>
      <w:r w:rsidR="00D0142D" w:rsidRPr="00C71EDE">
        <w:t xml:space="preserve"> </w:t>
      </w:r>
      <w:r w:rsidR="00307921">
        <w:t>mesleki</w:t>
      </w:r>
      <w:r w:rsidRPr="00C71EDE">
        <w:t xml:space="preserve"> tecrübe aktarımı sağlanacaktır.</w:t>
      </w:r>
    </w:p>
    <w:p w14:paraId="74CADAFA" w14:textId="37B2943A" w:rsidR="00C7261E" w:rsidRDefault="00C7261E" w:rsidP="001C7FA1">
      <w:pPr>
        <w:pStyle w:val="ListeParagraf"/>
        <w:numPr>
          <w:ilvl w:val="0"/>
          <w:numId w:val="14"/>
        </w:numPr>
        <w:spacing w:before="0" w:line="276" w:lineRule="auto"/>
        <w:ind w:left="426" w:hanging="426"/>
        <w:contextualSpacing w:val="0"/>
      </w:pPr>
      <w:r w:rsidRPr="00C71EDE">
        <w:t xml:space="preserve">Devamlı hizmet üretimi yapan okul eklentilerinde (uygulama oteli, atölye </w:t>
      </w:r>
      <w:proofErr w:type="spellStart"/>
      <w:r w:rsidRPr="00C71EDE">
        <w:t>vb</w:t>
      </w:r>
      <w:proofErr w:type="spellEnd"/>
      <w:r w:rsidRPr="00C71EDE">
        <w:t>) ihtiyaca göre daimî personelin istihdam edilebilmesi için kadro oluşturulacaktır.</w:t>
      </w:r>
    </w:p>
    <w:p w14:paraId="58ED4205" w14:textId="2B7459FB" w:rsidR="00930EF6" w:rsidRPr="00C5168C" w:rsidRDefault="00930EF6"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 xml:space="preserve">Öğretmenlerinin yetiştirilmesinde dijital ve yeşil dönüşüm başta olmak üzere çağın gereklerine uygun müfredatın, altyapının ve staj imkânlarının geliştirilmesi sağlanacaktır. </w:t>
      </w:r>
    </w:p>
    <w:p w14:paraId="159AFD27" w14:textId="60D13C56" w:rsidR="00F66C79" w:rsidRDefault="00356849" w:rsidP="001C7FA1">
      <w:pPr>
        <w:pStyle w:val="Balk3"/>
        <w:numPr>
          <w:ilvl w:val="2"/>
          <w:numId w:val="13"/>
        </w:numPr>
        <w:ind w:left="1701" w:hanging="425"/>
      </w:pPr>
      <w:bookmarkStart w:id="62" w:name="_Toc150164617"/>
      <w:r>
        <w:t xml:space="preserve"> </w:t>
      </w:r>
      <w:r w:rsidR="005837E0">
        <w:t>Mesleki</w:t>
      </w:r>
      <w:r w:rsidR="00F66C79" w:rsidRPr="00C71EDE">
        <w:t xml:space="preserve"> ve Teknik Eğitimde Öğretim Programları</w:t>
      </w:r>
      <w:bookmarkEnd w:id="62"/>
    </w:p>
    <w:p w14:paraId="19D21EEB" w14:textId="77777777" w:rsidR="00D4405A" w:rsidRPr="00D4405A" w:rsidRDefault="00D4405A" w:rsidP="001C7FA1">
      <w:pPr>
        <w:pStyle w:val="ListeParagraf"/>
        <w:numPr>
          <w:ilvl w:val="0"/>
          <w:numId w:val="14"/>
        </w:numPr>
        <w:spacing w:before="0" w:line="276" w:lineRule="auto"/>
        <w:ind w:left="426" w:hanging="426"/>
        <w:contextualSpacing w:val="0"/>
      </w:pPr>
      <w:r w:rsidRPr="00D4405A">
        <w:t>Ahilik kültürü temelinde öğrencilerin millî ve manevi</w:t>
      </w:r>
      <w:r w:rsidRPr="00D4405A">
        <w:rPr>
          <w:color w:val="FF0000"/>
        </w:rPr>
        <w:t xml:space="preserve"> </w:t>
      </w:r>
      <w:r w:rsidRPr="00D4405A">
        <w:rPr>
          <w:color w:val="000000" w:themeColor="text1"/>
        </w:rPr>
        <w:t>değerlere duyarlılıkları artırılacak, f</w:t>
      </w:r>
      <w:r w:rsidRPr="00D4405A">
        <w:t>ütüvvet ehli mezunların iş hayatında bulunmalarını sağlamak amacıyla ülke genelinde ahilik hareketi oluşturulacaktır.</w:t>
      </w:r>
    </w:p>
    <w:p w14:paraId="26C59683" w14:textId="2CF8E8D3" w:rsidR="00F66C79" w:rsidRPr="00C71EDE" w:rsidRDefault="005837E0" w:rsidP="001C7FA1">
      <w:pPr>
        <w:pStyle w:val="ListeParagraf"/>
        <w:numPr>
          <w:ilvl w:val="0"/>
          <w:numId w:val="14"/>
        </w:numPr>
        <w:spacing w:before="0" w:line="276" w:lineRule="auto"/>
        <w:ind w:left="426" w:hanging="426"/>
        <w:contextualSpacing w:val="0"/>
      </w:pPr>
      <w:r>
        <w:t>Mesleki</w:t>
      </w:r>
      <w:r w:rsidR="00F66C79" w:rsidRPr="00C71EDE">
        <w:t xml:space="preserve"> ve teknik ortaöğretim öğrencilerinin sanatsal, sportif, sosyal ve bilimsel yetkinlikleri geliştirilecek</w:t>
      </w:r>
      <w:r w:rsidR="00891B8A" w:rsidRPr="00C71EDE">
        <w:t>,</w:t>
      </w:r>
      <w:r w:rsidR="00CD71D3" w:rsidRPr="00C71EDE">
        <w:t xml:space="preserve"> estetik algıları güçlendirilecek ve</w:t>
      </w:r>
      <w:r w:rsidR="00891B8A" w:rsidRPr="00C71EDE">
        <w:t xml:space="preserve"> ulusal ve uluslararası görünürlükleri artırılacaktır. </w:t>
      </w:r>
    </w:p>
    <w:p w14:paraId="68532A1F" w14:textId="35E70775" w:rsidR="00275367" w:rsidRPr="00275367" w:rsidRDefault="001E1133" w:rsidP="001C7FA1">
      <w:pPr>
        <w:pStyle w:val="ListeParagraf"/>
        <w:numPr>
          <w:ilvl w:val="0"/>
          <w:numId w:val="14"/>
        </w:numPr>
        <w:spacing w:before="0" w:line="276" w:lineRule="auto"/>
        <w:ind w:left="426" w:hanging="426"/>
        <w:contextualSpacing w:val="0"/>
      </w:pPr>
      <w:r w:rsidRPr="00FB3693">
        <w:rPr>
          <w:color w:val="000000" w:themeColor="text1"/>
        </w:rPr>
        <w:t xml:space="preserve">12. </w:t>
      </w:r>
      <w:r w:rsidR="005837E0">
        <w:t>Kalkınma P</w:t>
      </w:r>
      <w:r w:rsidR="00275367" w:rsidRPr="00275367">
        <w:t>lanı</w:t>
      </w:r>
      <w:r w:rsidR="0003084E">
        <w:t>nda belirlenen öncelikli sektör</w:t>
      </w:r>
      <w:r w:rsidR="00275367" w:rsidRPr="00275367">
        <w:t>ler başta olmak üzere iş</w:t>
      </w:r>
      <w:r w:rsidR="009A5ABE">
        <w:t xml:space="preserve"> </w:t>
      </w:r>
      <w:r w:rsidR="00275367" w:rsidRPr="00275367">
        <w:t xml:space="preserve">gücü piyasasının güncel ihtiyaçlarına uygun nitelikli insan kaynağı yetiştirecek alan ve dallar açılacaktır. </w:t>
      </w:r>
    </w:p>
    <w:p w14:paraId="7DC89F48" w14:textId="3CA681FD" w:rsidR="00F66C79" w:rsidRPr="00C71EDE" w:rsidRDefault="00785304" w:rsidP="001C7FA1">
      <w:pPr>
        <w:pStyle w:val="ListeParagraf"/>
        <w:numPr>
          <w:ilvl w:val="0"/>
          <w:numId w:val="14"/>
        </w:numPr>
        <w:spacing w:before="0" w:line="276" w:lineRule="auto"/>
        <w:ind w:left="426" w:hanging="426"/>
        <w:contextualSpacing w:val="0"/>
      </w:pPr>
      <w:r>
        <w:lastRenderedPageBreak/>
        <w:t>Mesleki</w:t>
      </w:r>
      <w:r w:rsidR="00F66C79" w:rsidRPr="00C71EDE">
        <w:t xml:space="preserve"> ve</w:t>
      </w:r>
      <w:r w:rsidR="00D53FEE" w:rsidRPr="00C71EDE">
        <w:t xml:space="preserve"> teknik ortaöğretim kurumlarında uygulanan</w:t>
      </w:r>
      <w:r w:rsidR="002454EE" w:rsidRPr="00C71EDE">
        <w:t xml:space="preserve"> endüstriyel alanların</w:t>
      </w:r>
      <w:r w:rsidR="00F66C79" w:rsidRPr="00C71EDE">
        <w:t xml:space="preserve"> mekanik ve dijital tarıma katkısı artırılacaktır.</w:t>
      </w:r>
    </w:p>
    <w:p w14:paraId="14939B86" w14:textId="77777777" w:rsidR="00F66C79" w:rsidRPr="00C71EDE" w:rsidRDefault="00F66C79" w:rsidP="001C7FA1">
      <w:pPr>
        <w:pStyle w:val="ListeParagraf"/>
        <w:numPr>
          <w:ilvl w:val="0"/>
          <w:numId w:val="14"/>
        </w:numPr>
        <w:spacing w:before="0" w:line="276" w:lineRule="auto"/>
        <w:ind w:left="426" w:hanging="426"/>
        <w:contextualSpacing w:val="0"/>
      </w:pPr>
      <w:r w:rsidRPr="00C71EDE">
        <w:t xml:space="preserve">Sağlıklı gıdaya erişimi sağlamak amacıyla Tarım ve Orman Bakanlığı ile iş birliği geliştirilerek tarım alanında eğitimler yaygınlaştırılacaktır. </w:t>
      </w:r>
    </w:p>
    <w:p w14:paraId="1EABDF03" w14:textId="1CC6A8EE" w:rsidR="00D07168" w:rsidRDefault="00785304" w:rsidP="001C7FA1">
      <w:pPr>
        <w:pStyle w:val="ListeParagraf"/>
        <w:numPr>
          <w:ilvl w:val="0"/>
          <w:numId w:val="14"/>
        </w:numPr>
        <w:spacing w:before="0" w:line="276" w:lineRule="auto"/>
        <w:ind w:left="426" w:hanging="426"/>
        <w:contextualSpacing w:val="0"/>
      </w:pPr>
      <w:r>
        <w:t>Mesleki</w:t>
      </w:r>
      <w:r w:rsidR="00D07168" w:rsidRPr="00D07168">
        <w:t xml:space="preserve"> ve teknik Anadolu liselerinin sağlık hizmetleri alanı altında sağlıklı yaşam teknisyenliği, diş protez teknisyenliği, eczane işletme teknisyenliği dalları ile kimya teknolojisi alanı altında ilaç üretim teknisyenliği dalı oluşturulacaktır. </w:t>
      </w:r>
    </w:p>
    <w:p w14:paraId="2611B2CC" w14:textId="6FED874A" w:rsidR="00D07168" w:rsidRPr="00D07168" w:rsidRDefault="00D07168" w:rsidP="001C7FA1">
      <w:pPr>
        <w:pStyle w:val="ListeParagraf"/>
        <w:numPr>
          <w:ilvl w:val="0"/>
          <w:numId w:val="14"/>
        </w:numPr>
        <w:spacing w:before="0" w:line="276" w:lineRule="auto"/>
        <w:ind w:left="426" w:hanging="426"/>
        <w:contextualSpacing w:val="0"/>
      </w:pPr>
      <w:r w:rsidRPr="00D07168">
        <w:t xml:space="preserve">Sağlıklı yaşam kültürünü yaygınlaştırmak amacı ile sağlık hizmetleri alanı olan </w:t>
      </w:r>
      <w:r w:rsidR="00C77744">
        <w:t>mesleki ve teknik Anadolu liselerinin</w:t>
      </w:r>
      <w:r w:rsidRPr="00D07168">
        <w:t xml:space="preserve"> sağlıklı yaşam ile ilgili olarak diğer okullar</w:t>
      </w:r>
      <w:r w:rsidR="00C77744">
        <w:t>a</w:t>
      </w:r>
      <w:r w:rsidRPr="00D07168">
        <w:t xml:space="preserve"> hamilik yapması sağlanacaktır.</w:t>
      </w:r>
    </w:p>
    <w:p w14:paraId="2A6F45EC" w14:textId="2898C91A" w:rsidR="00B36812" w:rsidRPr="00C71EDE" w:rsidRDefault="00F66C79" w:rsidP="001C7FA1">
      <w:pPr>
        <w:pStyle w:val="ListeParagraf"/>
        <w:numPr>
          <w:ilvl w:val="0"/>
          <w:numId w:val="14"/>
        </w:numPr>
        <w:spacing w:before="0" w:line="276" w:lineRule="auto"/>
        <w:ind w:left="426" w:hanging="426"/>
        <w:contextualSpacing w:val="0"/>
      </w:pPr>
      <w:r w:rsidRPr="00C71EDE">
        <w:t>Okulların döner sermaye çalışmaları eğitim ve öğretim sürecinin destekleyi</w:t>
      </w:r>
      <w:r w:rsidR="00891B8A" w:rsidRPr="00C71EDE">
        <w:t>c</w:t>
      </w:r>
      <w:r w:rsidRPr="00C71EDE">
        <w:t>i</w:t>
      </w:r>
      <w:r w:rsidR="00891B8A" w:rsidRPr="00C71EDE">
        <w:t>si</w:t>
      </w:r>
      <w:r w:rsidRPr="00C71EDE">
        <w:t xml:space="preserve"> olarak tasarlanacak ve</w:t>
      </w:r>
      <w:r w:rsidR="00CD71D3" w:rsidRPr="00C71EDE">
        <w:t xml:space="preserve"> merkez</w:t>
      </w:r>
      <w:r w:rsidR="00BC146C" w:rsidRPr="00C71EDE">
        <w:t>î</w:t>
      </w:r>
      <w:r w:rsidRPr="00C71EDE">
        <w:t xml:space="preserve"> takip sistemi kurulacaktır.  </w:t>
      </w:r>
    </w:p>
    <w:p w14:paraId="01D1190B" w14:textId="74C66674" w:rsidR="001B1E74" w:rsidRPr="00C71EDE" w:rsidRDefault="00785304" w:rsidP="001C7FA1">
      <w:pPr>
        <w:pStyle w:val="ListeParagraf"/>
        <w:numPr>
          <w:ilvl w:val="0"/>
          <w:numId w:val="14"/>
        </w:numPr>
        <w:spacing w:before="0" w:line="276" w:lineRule="auto"/>
        <w:ind w:left="426" w:hanging="426"/>
        <w:contextualSpacing w:val="0"/>
      </w:pPr>
      <w:r>
        <w:t>Mesleki</w:t>
      </w:r>
      <w:r w:rsidR="00F66C79" w:rsidRPr="00C71EDE">
        <w:t xml:space="preserve"> ve teknik ortaöğretim öğrencilerinin her birinin girişimci adayı kabulü ile girişimcilik</w:t>
      </w:r>
      <w:r w:rsidR="00101410">
        <w:t>,</w:t>
      </w:r>
      <w:r w:rsidR="00F66C79" w:rsidRPr="00C71EDE">
        <w:t xml:space="preserve"> </w:t>
      </w:r>
      <w:proofErr w:type="spellStart"/>
      <w:r w:rsidR="00101410" w:rsidRPr="00FB3693">
        <w:rPr>
          <w:color w:val="000000" w:themeColor="text1"/>
          <w:lang w:val="en-US"/>
        </w:rPr>
        <w:t>finans</w:t>
      </w:r>
      <w:proofErr w:type="spellEnd"/>
      <w:r w:rsidR="00101410" w:rsidRPr="00FB3693">
        <w:rPr>
          <w:color w:val="000000" w:themeColor="text1"/>
          <w:lang w:val="en-US"/>
        </w:rPr>
        <w:t xml:space="preserve">, </w:t>
      </w:r>
      <w:proofErr w:type="spellStart"/>
      <w:r w:rsidR="00101410" w:rsidRPr="00FB3693">
        <w:rPr>
          <w:color w:val="000000" w:themeColor="text1"/>
          <w:lang w:val="en-US"/>
        </w:rPr>
        <w:t>iletişim</w:t>
      </w:r>
      <w:proofErr w:type="spellEnd"/>
      <w:r w:rsidR="00101410" w:rsidRPr="00FB3693">
        <w:rPr>
          <w:color w:val="000000" w:themeColor="text1"/>
          <w:lang w:val="en-US"/>
        </w:rPr>
        <w:t xml:space="preserve">, </w:t>
      </w:r>
      <w:proofErr w:type="spellStart"/>
      <w:r w:rsidR="00101410" w:rsidRPr="00FB3693">
        <w:rPr>
          <w:color w:val="000000" w:themeColor="text1"/>
          <w:lang w:val="en-US"/>
        </w:rPr>
        <w:t>işletme</w:t>
      </w:r>
      <w:proofErr w:type="spellEnd"/>
      <w:r w:rsidR="00101410" w:rsidRPr="00FB3693">
        <w:rPr>
          <w:color w:val="000000" w:themeColor="text1"/>
          <w:lang w:val="en-US"/>
        </w:rPr>
        <w:t xml:space="preserve"> </w:t>
      </w:r>
      <w:proofErr w:type="spellStart"/>
      <w:r w:rsidR="00101410" w:rsidRPr="00FB3693">
        <w:rPr>
          <w:color w:val="000000" w:themeColor="text1"/>
          <w:lang w:val="en-US"/>
        </w:rPr>
        <w:t>yönetimi</w:t>
      </w:r>
      <w:proofErr w:type="spellEnd"/>
      <w:r w:rsidR="00101410" w:rsidRPr="00FB3693">
        <w:rPr>
          <w:color w:val="000000" w:themeColor="text1"/>
          <w:lang w:val="en-US"/>
        </w:rPr>
        <w:t xml:space="preserve"> </w:t>
      </w:r>
      <w:proofErr w:type="spellStart"/>
      <w:r w:rsidR="00101410" w:rsidRPr="00FB3693">
        <w:rPr>
          <w:color w:val="000000" w:themeColor="text1"/>
          <w:lang w:val="en-US"/>
        </w:rPr>
        <w:t>ve</w:t>
      </w:r>
      <w:proofErr w:type="spellEnd"/>
      <w:r w:rsidR="00101410" w:rsidRPr="00FB3693">
        <w:rPr>
          <w:color w:val="000000" w:themeColor="text1"/>
          <w:lang w:val="en-US"/>
        </w:rPr>
        <w:t xml:space="preserve"> </w:t>
      </w:r>
      <w:proofErr w:type="spellStart"/>
      <w:r w:rsidR="00101410" w:rsidRPr="00FB3693">
        <w:rPr>
          <w:color w:val="000000" w:themeColor="text1"/>
          <w:lang w:val="en-US"/>
        </w:rPr>
        <w:t>kriz</w:t>
      </w:r>
      <w:proofErr w:type="spellEnd"/>
      <w:r w:rsidR="00101410" w:rsidRPr="00FB3693">
        <w:rPr>
          <w:color w:val="000000" w:themeColor="text1"/>
          <w:lang w:val="en-US"/>
        </w:rPr>
        <w:t xml:space="preserve"> </w:t>
      </w:r>
      <w:proofErr w:type="spellStart"/>
      <w:r w:rsidR="00101410" w:rsidRPr="00FB3693">
        <w:rPr>
          <w:color w:val="000000" w:themeColor="text1"/>
          <w:lang w:val="en-US"/>
        </w:rPr>
        <w:t>yönetim</w:t>
      </w:r>
      <w:proofErr w:type="spellEnd"/>
      <w:r w:rsidR="00101410" w:rsidRPr="00FB3693">
        <w:rPr>
          <w:color w:val="000000" w:themeColor="text1"/>
        </w:rPr>
        <w:t>i</w:t>
      </w:r>
      <w:r w:rsidR="00101410" w:rsidRPr="00FB3693">
        <w:rPr>
          <w:color w:val="000000" w:themeColor="text1"/>
          <w:lang w:val="en-US"/>
        </w:rPr>
        <w:t xml:space="preserve"> </w:t>
      </w:r>
      <w:r w:rsidR="00F66C79" w:rsidRPr="00C71EDE">
        <w:t>yeterlilikleri artırılacak ve finans kaynaklarına erişimleri kolaylaştırılacak</w:t>
      </w:r>
      <w:r w:rsidR="00891B8A" w:rsidRPr="00C71EDE">
        <w:t>, teşvik mekanizmaları geliştirilecektir.</w:t>
      </w:r>
      <w:r w:rsidR="00F66C79" w:rsidRPr="00C71EDE">
        <w:t xml:space="preserve"> </w:t>
      </w:r>
    </w:p>
    <w:p w14:paraId="4C9A156A" w14:textId="739905B9" w:rsidR="00FF13D5" w:rsidRPr="00C71EDE" w:rsidRDefault="00FF13D5" w:rsidP="001C7FA1">
      <w:pPr>
        <w:pStyle w:val="ListeParagraf"/>
        <w:numPr>
          <w:ilvl w:val="0"/>
          <w:numId w:val="14"/>
        </w:numPr>
        <w:spacing w:before="0" w:line="276" w:lineRule="auto"/>
        <w:ind w:left="426" w:hanging="426"/>
        <w:contextualSpacing w:val="0"/>
      </w:pPr>
      <w:r w:rsidRPr="00C71EDE">
        <w:t xml:space="preserve">Meslek alanı (tarım, konaklama ve seyahat hizmetleri, yiyecek içecek hizmetleri, denizcilik, hayvan yetiştiriciliği ve sağlığı vb.) şartlarına göre dönemsel yoğunlaştırılmış eğitim uygulamaları geliştirilecektir. </w:t>
      </w:r>
    </w:p>
    <w:p w14:paraId="034BFF5B" w14:textId="29ACC222" w:rsidR="00F119C5" w:rsidRPr="00370F65" w:rsidRDefault="00F02813" w:rsidP="001C7FA1">
      <w:pPr>
        <w:pStyle w:val="ListeParagraf"/>
        <w:numPr>
          <w:ilvl w:val="0"/>
          <w:numId w:val="14"/>
        </w:numPr>
        <w:spacing w:before="0" w:line="276" w:lineRule="auto"/>
        <w:ind w:left="426" w:hanging="426"/>
        <w:contextualSpacing w:val="0"/>
        <w:rPr>
          <w:color w:val="00B0F0"/>
        </w:rPr>
      </w:pPr>
      <w:r w:rsidRPr="00C5168C">
        <w:rPr>
          <w:color w:val="000000" w:themeColor="text1"/>
        </w:rPr>
        <w:t>Mesleki ve teknik ortaöğretim programlarından gelen ve benzer bölümlerde yükseköğrenime başlayan öğrencilerin yükseköğretim kurumunca oluşturulacak bir komisyon tarafından bir önceki ö</w:t>
      </w:r>
      <w:r w:rsidR="00F23220" w:rsidRPr="00C5168C">
        <w:rPr>
          <w:color w:val="000000" w:themeColor="text1"/>
        </w:rPr>
        <w:t>ğrenimleri</w:t>
      </w:r>
      <w:r w:rsidR="00AA6F3D" w:rsidRPr="00C5168C">
        <w:rPr>
          <w:color w:val="000000" w:themeColor="text1"/>
        </w:rPr>
        <w:t xml:space="preserve"> değerlendirilerek, m</w:t>
      </w:r>
      <w:r w:rsidRPr="00C5168C">
        <w:rPr>
          <w:color w:val="000000" w:themeColor="text1"/>
        </w:rPr>
        <w:t>esleki eğitimden gelen öğrenciler ile akademik ağırlıklı liselerden gelen öğrencilere farkl</w:t>
      </w:r>
      <w:r w:rsidR="00AA6F3D" w:rsidRPr="00C5168C">
        <w:rPr>
          <w:color w:val="000000" w:themeColor="text1"/>
        </w:rPr>
        <w:t>ı ağırlıkta programlar tasarlanacaktır</w:t>
      </w:r>
      <w:r w:rsidRPr="00370F65">
        <w:rPr>
          <w:color w:val="00B0F0"/>
        </w:rPr>
        <w:t xml:space="preserve">. </w:t>
      </w:r>
    </w:p>
    <w:p w14:paraId="19B87265" w14:textId="77777777" w:rsidR="00FF2B6E" w:rsidRPr="00FF2B6E" w:rsidRDefault="00FF2B6E" w:rsidP="001C7FA1">
      <w:pPr>
        <w:pStyle w:val="ListeParagraf"/>
        <w:numPr>
          <w:ilvl w:val="0"/>
          <w:numId w:val="14"/>
        </w:numPr>
        <w:spacing w:before="0" w:line="276" w:lineRule="auto"/>
        <w:ind w:left="426" w:hanging="426"/>
        <w:contextualSpacing w:val="0"/>
      </w:pPr>
      <w:r w:rsidRPr="00FF2B6E">
        <w:t>İlgili kurum tarafından belirlenen geleceğin meslekleri projeksiyonları doğrultusunda öğretim programları güncel tutulacaktır.</w:t>
      </w:r>
    </w:p>
    <w:p w14:paraId="5E398CCC" w14:textId="01E8DA29" w:rsidR="00FF2B6E" w:rsidRPr="00C5168C" w:rsidRDefault="005D1C35"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Ortaöğretim ve yükseköğretim kademelerinde öğretim programları, ders materyali, eğitim araçları, dijital içerikler sektörle iş</w:t>
      </w:r>
      <w:r w:rsidR="009A5ABE">
        <w:rPr>
          <w:color w:val="000000" w:themeColor="text1"/>
        </w:rPr>
        <w:t xml:space="preserve"> </w:t>
      </w:r>
      <w:r w:rsidRPr="00C5168C">
        <w:rPr>
          <w:color w:val="000000" w:themeColor="text1"/>
        </w:rPr>
        <w:t>birliği içerisinde dijital ve yeşil beceriler doğrultusunda hazırlanacak/güncellenecektir</w:t>
      </w:r>
      <w:r w:rsidR="00F23220" w:rsidRPr="00C5168C">
        <w:rPr>
          <w:color w:val="000000" w:themeColor="text1"/>
        </w:rPr>
        <w:t xml:space="preserve">. </w:t>
      </w:r>
    </w:p>
    <w:p w14:paraId="7A64A550" w14:textId="16AB0648" w:rsidR="0004698D" w:rsidRDefault="0004698D"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Mesleki ve teknik eğitimde mesleğe özgü yabancı dil eğitimine ağırlık verilecektir.</w:t>
      </w:r>
    </w:p>
    <w:p w14:paraId="59ED41F8" w14:textId="45D1D49F" w:rsidR="00CF33F7" w:rsidRPr="00CF33F7" w:rsidRDefault="00CF33F7" w:rsidP="00CF33F7">
      <w:pPr>
        <w:pStyle w:val="ListeParagraf"/>
        <w:numPr>
          <w:ilvl w:val="0"/>
          <w:numId w:val="14"/>
        </w:numPr>
        <w:spacing w:before="0" w:line="276" w:lineRule="auto"/>
        <w:ind w:left="426" w:hanging="426"/>
        <w:contextualSpacing w:val="0"/>
      </w:pPr>
      <w:r w:rsidRPr="00EA4C08">
        <w:t>Mesleki ve teknik Anadolu lisesi çerçeve öğretim programlarındaki ders içerikleri/meslek modülleri TYÇ 2., 3. ve 4. seviye UMS ve UY ile ilişkilendirilecektir.</w:t>
      </w:r>
    </w:p>
    <w:p w14:paraId="1C770851" w14:textId="732B9708" w:rsidR="00FF38FF" w:rsidRPr="00C71EDE" w:rsidRDefault="00FF38FF" w:rsidP="00C6307A">
      <w:pPr>
        <w:ind w:firstLine="0"/>
      </w:pPr>
    </w:p>
    <w:p w14:paraId="36CD13D4" w14:textId="0B082E65" w:rsidR="00F66C79" w:rsidRDefault="00356849" w:rsidP="00C86F2D">
      <w:pPr>
        <w:pStyle w:val="Balk3"/>
        <w:numPr>
          <w:ilvl w:val="2"/>
          <w:numId w:val="13"/>
        </w:numPr>
        <w:ind w:left="1701" w:hanging="425"/>
      </w:pPr>
      <w:bookmarkStart w:id="63" w:name="_Toc150164618"/>
      <w:r>
        <w:t xml:space="preserve"> </w:t>
      </w:r>
      <w:r w:rsidR="00785304">
        <w:t>Mesleki</w:t>
      </w:r>
      <w:r w:rsidR="00F66C79" w:rsidRPr="00C71EDE">
        <w:t xml:space="preserve"> ve Teknik Eğitimde Eğitim Ortamları</w:t>
      </w:r>
      <w:r w:rsidR="0066263F" w:rsidRPr="00C71EDE">
        <w:t>nın</w:t>
      </w:r>
      <w:r w:rsidR="00F66C79" w:rsidRPr="00C71EDE">
        <w:t xml:space="preserve"> ve Öğrenme Süreçlerinin İyileştirilmesi</w:t>
      </w:r>
      <w:bookmarkEnd w:id="63"/>
    </w:p>
    <w:p w14:paraId="747E8328" w14:textId="420E14DA" w:rsidR="00F66C79" w:rsidRPr="00C5168C" w:rsidRDefault="00F66C79" w:rsidP="001C7FA1">
      <w:pPr>
        <w:pStyle w:val="ListeParagraf"/>
        <w:numPr>
          <w:ilvl w:val="0"/>
          <w:numId w:val="14"/>
        </w:numPr>
        <w:spacing w:before="0" w:line="276" w:lineRule="auto"/>
        <w:ind w:left="426" w:hanging="426"/>
        <w:contextualSpacing w:val="0"/>
      </w:pPr>
      <w:r w:rsidRPr="00C5168C">
        <w:t xml:space="preserve">Eğitim </w:t>
      </w:r>
      <w:r w:rsidR="003D2A48" w:rsidRPr="00C5168C">
        <w:t>o</w:t>
      </w:r>
      <w:r w:rsidRPr="00C5168C">
        <w:t>rtamları, modern laborat</w:t>
      </w:r>
      <w:r w:rsidR="007A6D00" w:rsidRPr="00C5168C">
        <w:t>uvar, atölye ve simülasyon imkâ</w:t>
      </w:r>
      <w:r w:rsidRPr="00C5168C">
        <w:t xml:space="preserve">nlarıyla donatılarak öğrencilere gerçekçi ve etkili öğrenme fırsatları sunulacak, ortak kullanıma yönelik </w:t>
      </w:r>
      <w:r w:rsidR="003D2A48" w:rsidRPr="00C5168C">
        <w:t>B</w:t>
      </w:r>
      <w:r w:rsidRPr="00C5168C">
        <w:t xml:space="preserve">eceri </w:t>
      </w:r>
      <w:r w:rsidR="003D2A48" w:rsidRPr="00C5168C">
        <w:t>E</w:t>
      </w:r>
      <w:r w:rsidRPr="00C5168C">
        <w:t xml:space="preserve">ğitim </w:t>
      </w:r>
      <w:r w:rsidR="003D2A48" w:rsidRPr="00C5168C">
        <w:t>M</w:t>
      </w:r>
      <w:r w:rsidRPr="00C5168C">
        <w:t>erkezleri</w:t>
      </w:r>
      <w:r w:rsidR="00673412" w:rsidRPr="00C5168C">
        <w:t xml:space="preserve"> modeli çalışılacaktır. </w:t>
      </w:r>
      <w:r w:rsidRPr="00C5168C">
        <w:t xml:space="preserve"> </w:t>
      </w:r>
    </w:p>
    <w:p w14:paraId="7C8FA5FD" w14:textId="77777777" w:rsidR="0057153E" w:rsidRDefault="00785304" w:rsidP="0057153E">
      <w:pPr>
        <w:pStyle w:val="ListeParagraf"/>
        <w:numPr>
          <w:ilvl w:val="0"/>
          <w:numId w:val="14"/>
        </w:numPr>
        <w:spacing w:before="0" w:line="276" w:lineRule="auto"/>
        <w:ind w:left="426" w:hanging="426"/>
        <w:contextualSpacing w:val="0"/>
      </w:pPr>
      <w:r>
        <w:lastRenderedPageBreak/>
        <w:t>Mesleki</w:t>
      </w:r>
      <w:r w:rsidR="00F66C79" w:rsidRPr="00FE38E0">
        <w:t xml:space="preserve"> ve teknik eğitim mezunlarının istihdam </w:t>
      </w:r>
      <w:r w:rsidR="00A13ECE" w:rsidRPr="00FE38E0">
        <w:t>edilebilirliklerini</w:t>
      </w:r>
      <w:r w:rsidR="00F66C79" w:rsidRPr="00FE38E0">
        <w:t xml:space="preserve"> artırmak</w:t>
      </w:r>
      <w:r w:rsidR="00A13ECE" w:rsidRPr="00FE38E0">
        <w:t xml:space="preserve"> amacıyla işletme ekosistemi içinde eğitim almasını sağlamak ve eğitim ortamlarını güncel teknoloji ile buluşturmak</w:t>
      </w:r>
      <w:r w:rsidR="00F66C79" w:rsidRPr="00FE38E0">
        <w:t xml:space="preserve"> için </w:t>
      </w:r>
      <w:r w:rsidR="00101410" w:rsidRPr="00FB3693">
        <w:rPr>
          <w:color w:val="000000" w:themeColor="text1"/>
        </w:rPr>
        <w:t>“</w:t>
      </w:r>
      <w:r w:rsidR="00F66C79" w:rsidRPr="00FB3693">
        <w:rPr>
          <w:color w:val="000000" w:themeColor="text1"/>
        </w:rPr>
        <w:t>sektör içi okul</w:t>
      </w:r>
      <w:r w:rsidR="00101410" w:rsidRPr="00FB3693">
        <w:rPr>
          <w:color w:val="000000" w:themeColor="text1"/>
        </w:rPr>
        <w:t>”</w:t>
      </w:r>
      <w:r w:rsidR="00F66C79" w:rsidRPr="00FB3693">
        <w:rPr>
          <w:color w:val="000000" w:themeColor="text1"/>
        </w:rPr>
        <w:t xml:space="preserve"> ve </w:t>
      </w:r>
      <w:r w:rsidR="00101410" w:rsidRPr="00FB3693">
        <w:rPr>
          <w:color w:val="000000" w:themeColor="text1"/>
        </w:rPr>
        <w:t>“</w:t>
      </w:r>
      <w:r w:rsidR="00F66C79" w:rsidRPr="00FB3693">
        <w:rPr>
          <w:color w:val="000000" w:themeColor="text1"/>
        </w:rPr>
        <w:t>sektöre entegre okul</w:t>
      </w:r>
      <w:r w:rsidR="00101410" w:rsidRPr="00FB3693">
        <w:rPr>
          <w:color w:val="000000" w:themeColor="text1"/>
        </w:rPr>
        <w:t>”</w:t>
      </w:r>
      <w:r w:rsidR="00F66C79" w:rsidRPr="00101410">
        <w:rPr>
          <w:color w:val="FF0000"/>
        </w:rPr>
        <w:t xml:space="preserve"> </w:t>
      </w:r>
      <w:r w:rsidR="00F66C79" w:rsidRPr="00FE38E0">
        <w:t>benzeri iş birliği modelleri oluşturulacaktır.</w:t>
      </w:r>
    </w:p>
    <w:p w14:paraId="2F6701C0" w14:textId="2DDFCB3B" w:rsidR="00A975EC" w:rsidRPr="00A975EC" w:rsidRDefault="00A975EC" w:rsidP="0057153E">
      <w:pPr>
        <w:pStyle w:val="ListeParagraf"/>
        <w:numPr>
          <w:ilvl w:val="0"/>
          <w:numId w:val="14"/>
        </w:numPr>
        <w:spacing w:before="0" w:line="276" w:lineRule="auto"/>
        <w:ind w:left="426" w:hanging="426"/>
        <w:contextualSpacing w:val="0"/>
      </w:pPr>
      <w:r w:rsidRPr="00A975EC">
        <w:t>OSB’lerin kuruluş aşamasında pansiyonlu mesleki ve teknik ortaöğretim kurumu ile birlikte planlanarak</w:t>
      </w:r>
      <w:r w:rsidR="00101410">
        <w:t xml:space="preserve"> </w:t>
      </w:r>
      <w:r w:rsidR="00101410" w:rsidRPr="0057153E">
        <w:rPr>
          <w:color w:val="000000" w:themeColor="text1"/>
        </w:rPr>
        <w:t>okul ve pansiyon</w:t>
      </w:r>
      <w:r w:rsidRPr="0057153E">
        <w:rPr>
          <w:color w:val="000000" w:themeColor="text1"/>
        </w:rPr>
        <w:t xml:space="preserve"> binaları </w:t>
      </w:r>
      <w:r w:rsidRPr="00A975EC">
        <w:t>OSB yönetimince yapılacak ve bu konunun standart hale gelmesi için çalışma yürütülecektir.</w:t>
      </w:r>
      <w:r w:rsidR="0057153E" w:rsidRPr="0057153E">
        <w:t xml:space="preserve"> (Kamuya ait konaklama imkânları kullanılarak öncelikle pilot olarak hayata geçirilecek, konaklama giderleri işsizlik fonundan karşılanacaktır.)</w:t>
      </w:r>
    </w:p>
    <w:p w14:paraId="11AD40D7" w14:textId="1DBAE3DD" w:rsidR="003D2A48" w:rsidRPr="00C71EDE" w:rsidRDefault="00F66C79" w:rsidP="001C7FA1">
      <w:pPr>
        <w:pStyle w:val="ListeParagraf"/>
        <w:numPr>
          <w:ilvl w:val="0"/>
          <w:numId w:val="14"/>
        </w:numPr>
        <w:spacing w:before="0" w:line="276" w:lineRule="auto"/>
        <w:ind w:left="426" w:hanging="426"/>
        <w:contextualSpacing w:val="0"/>
      </w:pPr>
      <w:r w:rsidRPr="00C71EDE">
        <w:t>Eğitim ortamları ve çevre şartları yeterli olmayan okullardaki öğrencilerin diğer illerde şartları uygun okullarda eğitim alabilmesi sağlanacak</w:t>
      </w:r>
      <w:r w:rsidR="00EF7DBD" w:rsidRPr="00C71EDE">
        <w:t>,</w:t>
      </w:r>
      <w:r w:rsidRPr="00C71EDE">
        <w:t xml:space="preserve"> </w:t>
      </w:r>
      <w:r w:rsidR="00C3318A">
        <w:t>‘</w:t>
      </w:r>
      <w:r w:rsidR="00EF7DBD" w:rsidRPr="00C71EDE">
        <w:t>b</w:t>
      </w:r>
      <w:r w:rsidRPr="00C71EDE">
        <w:t xml:space="preserve">ölge </w:t>
      </w:r>
      <w:r w:rsidR="00307921">
        <w:t>mesleki</w:t>
      </w:r>
      <w:r w:rsidR="00CD71D3" w:rsidRPr="00C71EDE">
        <w:t xml:space="preserve"> ve teknik Anadolu lisesi</w:t>
      </w:r>
      <w:r w:rsidR="00C3318A">
        <w:t>’</w:t>
      </w:r>
      <w:r w:rsidR="00CD71D3" w:rsidRPr="00C71EDE">
        <w:t xml:space="preserve"> </w:t>
      </w:r>
      <w:r w:rsidRPr="00C71EDE">
        <w:t>uygulaması geliştirilecek</w:t>
      </w:r>
      <w:r w:rsidR="00EF7DBD" w:rsidRPr="00C71EDE">
        <w:t xml:space="preserve"> ve okullar birbirleri ile ilişkilendirilecektir. </w:t>
      </w:r>
    </w:p>
    <w:p w14:paraId="46960715" w14:textId="350E0F1F" w:rsidR="00A37A75" w:rsidRPr="00C71EDE" w:rsidRDefault="00A37A75" w:rsidP="001C7FA1">
      <w:pPr>
        <w:pStyle w:val="ListeParagraf"/>
        <w:numPr>
          <w:ilvl w:val="0"/>
          <w:numId w:val="14"/>
        </w:numPr>
        <w:spacing w:before="0" w:line="276" w:lineRule="auto"/>
        <w:ind w:left="426" w:hanging="426"/>
        <w:contextualSpacing w:val="0"/>
      </w:pPr>
      <w:r w:rsidRPr="00C71EDE">
        <w:t>Eğitim ortamlarının iyileştirilmesi ve yeni teknolojik imkânlarla buluşturulması için ilgili sektörlerle iş birliği protokolleri yaygınlaştırılacaktır.</w:t>
      </w:r>
    </w:p>
    <w:p w14:paraId="16046952" w14:textId="63BEA0B6" w:rsidR="00F66C79" w:rsidRPr="00C71EDE" w:rsidRDefault="00FE5E0C" w:rsidP="001C7FA1">
      <w:pPr>
        <w:pStyle w:val="ListeParagraf"/>
        <w:numPr>
          <w:ilvl w:val="0"/>
          <w:numId w:val="14"/>
        </w:numPr>
        <w:spacing w:before="0" w:line="276" w:lineRule="auto"/>
        <w:ind w:left="426" w:hanging="426"/>
        <w:contextualSpacing w:val="0"/>
      </w:pPr>
      <w:r w:rsidRPr="00C71EDE">
        <w:t>M</w:t>
      </w:r>
      <w:r w:rsidR="00785304">
        <w:t>esleki</w:t>
      </w:r>
      <w:r w:rsidR="00F66C79" w:rsidRPr="00C71EDE">
        <w:t xml:space="preserve"> ve teknik eğitim </w:t>
      </w:r>
      <w:r w:rsidRPr="00C71EDE">
        <w:t xml:space="preserve">süreci ve </w:t>
      </w:r>
      <w:r w:rsidR="00F66C79" w:rsidRPr="00C71EDE">
        <w:t>okullar</w:t>
      </w:r>
      <w:r w:rsidRPr="00C71EDE">
        <w:t>ı,</w:t>
      </w:r>
      <w:r w:rsidR="00F66C79" w:rsidRPr="00C71EDE">
        <w:t xml:space="preserve"> </w:t>
      </w:r>
      <w:r w:rsidRPr="00C71EDE">
        <w:t xml:space="preserve">oluşturulacak </w:t>
      </w:r>
      <w:r w:rsidR="00F66C79" w:rsidRPr="00C71EDE">
        <w:t>standartlar</w:t>
      </w:r>
      <w:r w:rsidRPr="00C71EDE">
        <w:t xml:space="preserve"> doğrultusunda</w:t>
      </w:r>
      <w:r w:rsidR="00F66C79" w:rsidRPr="00C71EDE">
        <w:t xml:space="preserve"> iç tetkik mekanizmasıyla </w:t>
      </w:r>
      <w:r w:rsidRPr="00C71EDE">
        <w:t xml:space="preserve">sürekli iyileştirilecektir. </w:t>
      </w:r>
    </w:p>
    <w:p w14:paraId="38D087EC" w14:textId="08223B3A" w:rsidR="00C7261E" w:rsidRPr="00C71EDE" w:rsidRDefault="00275765" w:rsidP="001C7FA1">
      <w:pPr>
        <w:pStyle w:val="ListeParagraf"/>
        <w:numPr>
          <w:ilvl w:val="0"/>
          <w:numId w:val="14"/>
        </w:numPr>
        <w:spacing w:before="0" w:line="276" w:lineRule="auto"/>
        <w:ind w:left="426" w:hanging="426"/>
        <w:contextualSpacing w:val="0"/>
      </w:pPr>
      <w:r w:rsidRPr="00C71EDE">
        <w:t xml:space="preserve">Uluslararası </w:t>
      </w:r>
      <w:r w:rsidR="00C7261E" w:rsidRPr="00C71EDE">
        <w:t>finans kaynaklarının</w:t>
      </w:r>
      <w:r w:rsidR="007A6D00" w:rsidRPr="00C71EDE">
        <w:t xml:space="preserve"> aktif kullanılması sağlanacaktır.</w:t>
      </w:r>
    </w:p>
    <w:p w14:paraId="5CA7E98C" w14:textId="32148F2A" w:rsidR="00C7261E" w:rsidRPr="00C71EDE" w:rsidRDefault="00C7261E" w:rsidP="001C7FA1">
      <w:pPr>
        <w:pStyle w:val="ListeParagraf"/>
        <w:numPr>
          <w:ilvl w:val="0"/>
          <w:numId w:val="14"/>
        </w:numPr>
        <w:spacing w:before="0" w:line="276" w:lineRule="auto"/>
        <w:ind w:left="426" w:hanging="426"/>
        <w:contextualSpacing w:val="0"/>
      </w:pPr>
      <w:r w:rsidRPr="00C5168C">
        <w:rPr>
          <w:color w:val="000000" w:themeColor="text1"/>
        </w:rPr>
        <w:t xml:space="preserve">Ulusal </w:t>
      </w:r>
      <w:r w:rsidR="00FF3764">
        <w:rPr>
          <w:color w:val="000000" w:themeColor="text1"/>
        </w:rPr>
        <w:t>ajans ve k</w:t>
      </w:r>
      <w:r w:rsidR="00A2581F" w:rsidRPr="00C5168C">
        <w:rPr>
          <w:color w:val="000000" w:themeColor="text1"/>
        </w:rPr>
        <w:t xml:space="preserve">alkınma </w:t>
      </w:r>
      <w:r w:rsidR="00FF3764">
        <w:rPr>
          <w:color w:val="000000" w:themeColor="text1"/>
        </w:rPr>
        <w:t>a</w:t>
      </w:r>
      <w:r w:rsidR="00A2581F" w:rsidRPr="00C5168C">
        <w:rPr>
          <w:color w:val="000000" w:themeColor="text1"/>
        </w:rPr>
        <w:t>jansları</w:t>
      </w:r>
      <w:r w:rsidRPr="00C5168C">
        <w:rPr>
          <w:color w:val="000000" w:themeColor="text1"/>
        </w:rPr>
        <w:t xml:space="preserve"> </w:t>
      </w:r>
      <w:r w:rsidRPr="00C71EDE">
        <w:t>projelerinde fasıl açılacak veya tema belirlenecektir.</w:t>
      </w:r>
    </w:p>
    <w:p w14:paraId="7B8C81EB" w14:textId="5D982541" w:rsidR="00A37A75" w:rsidRPr="00C71EDE" w:rsidRDefault="00673412" w:rsidP="001C7FA1">
      <w:pPr>
        <w:pStyle w:val="ListeParagraf"/>
        <w:numPr>
          <w:ilvl w:val="0"/>
          <w:numId w:val="14"/>
        </w:numPr>
        <w:spacing w:before="0" w:line="276" w:lineRule="auto"/>
        <w:ind w:left="426" w:hanging="426"/>
        <w:contextualSpacing w:val="0"/>
      </w:pPr>
      <w:r w:rsidRPr="00C5168C">
        <w:rPr>
          <w:color w:val="000000" w:themeColor="text1"/>
        </w:rPr>
        <w:t>İşletmede mesleki eğitim güvenliği konusunda</w:t>
      </w:r>
      <w:r w:rsidR="00A37A75" w:rsidRPr="00C5168C">
        <w:rPr>
          <w:color w:val="000000" w:themeColor="text1"/>
        </w:rPr>
        <w:t xml:space="preserve"> gerekli şartları sağlamayan iş yerlerine </w:t>
      </w:r>
      <w:r w:rsidR="00A37A75" w:rsidRPr="00FE38E0">
        <w:t xml:space="preserve">mesleki ve teknik ortaöğretim kurumu öğrencileri eğitim için gönderilmeyecek ve ilgili </w:t>
      </w:r>
      <w:r w:rsidR="00C83A4A">
        <w:t xml:space="preserve">kanunlardaki ceza yaptırımlarının uygulanması konusunda kamuoyu bilgilendirilecektir. </w:t>
      </w:r>
    </w:p>
    <w:p w14:paraId="41BC5C13" w14:textId="58C41BEE" w:rsidR="00A37A75" w:rsidRDefault="00A37A75" w:rsidP="001C7FA1">
      <w:pPr>
        <w:pStyle w:val="ListeParagraf"/>
        <w:numPr>
          <w:ilvl w:val="0"/>
          <w:numId w:val="14"/>
        </w:numPr>
        <w:spacing w:before="0" w:line="276" w:lineRule="auto"/>
        <w:ind w:left="426" w:hanging="426"/>
        <w:contextualSpacing w:val="0"/>
      </w:pPr>
      <w:r w:rsidRPr="00C71EDE">
        <w:t>Küçük ve</w:t>
      </w:r>
      <w:r w:rsidR="00C86F2D">
        <w:t xml:space="preserve"> orta ölçekli işletmelerin staj,</w:t>
      </w:r>
      <w:r w:rsidRPr="00C71EDE">
        <w:t xml:space="preserve"> işletmede mesleki eğitim ile iş sağlığı ve güvenliği konusunda farkındalığını artıracak faaliyetler geliştirilecektir. </w:t>
      </w:r>
    </w:p>
    <w:p w14:paraId="11C50338" w14:textId="4E192CA5" w:rsidR="00C5168C" w:rsidRDefault="00C5168C"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OSB içinde ve dışında açılan özel mesleki ve teknik Anadolu liselerinde uygulanan teşvik mekanizmaları etkinliği artıracak şekilde gözden geçirilerek belirlenen kalite standartları gözetilerek verilecektir.</w:t>
      </w:r>
    </w:p>
    <w:p w14:paraId="3B58E65F" w14:textId="7023143D" w:rsidR="005D6E4D" w:rsidRPr="00D55554" w:rsidRDefault="005D6E4D" w:rsidP="001C7FA1">
      <w:pPr>
        <w:pStyle w:val="ListeParagraf"/>
        <w:numPr>
          <w:ilvl w:val="0"/>
          <w:numId w:val="14"/>
        </w:numPr>
        <w:spacing w:before="0" w:line="276" w:lineRule="auto"/>
        <w:ind w:left="426" w:hanging="426"/>
        <w:contextualSpacing w:val="0"/>
      </w:pPr>
      <w:r w:rsidRPr="00D55554">
        <w:t>Mesleki ve teknik öğr</w:t>
      </w:r>
      <w:r w:rsidR="00350947">
        <w:t>etim kurumlarında öğrencilerin</w:t>
      </w:r>
      <w:r w:rsidRPr="00D55554">
        <w:t xml:space="preserve"> okula aidiyetini güçlendirici, mesleğine ilgisini artırıcı etkinlikler ve iş birlikleri geliştirilecektir. </w:t>
      </w:r>
    </w:p>
    <w:p w14:paraId="42493DFD" w14:textId="4C9D0CD5" w:rsidR="00F66C79" w:rsidRPr="00C22F98" w:rsidRDefault="00785304" w:rsidP="001C7FA1">
      <w:pPr>
        <w:pStyle w:val="ListeParagraf"/>
        <w:numPr>
          <w:ilvl w:val="1"/>
          <w:numId w:val="13"/>
        </w:numPr>
        <w:ind w:left="1276" w:hanging="425"/>
        <w:outlineLvl w:val="1"/>
        <w:rPr>
          <w:b/>
        </w:rPr>
      </w:pPr>
      <w:bookmarkStart w:id="64" w:name="_Toc150164619"/>
      <w:bookmarkStart w:id="65" w:name="_Toc170207489"/>
      <w:r w:rsidRPr="00C22F98">
        <w:rPr>
          <w:b/>
        </w:rPr>
        <w:t xml:space="preserve">Mesleki </w:t>
      </w:r>
      <w:r w:rsidR="00F66C79" w:rsidRPr="00C22F98">
        <w:rPr>
          <w:b/>
        </w:rPr>
        <w:t>ve Teknik Eğitim ile İstihdama Hazırlık</w:t>
      </w:r>
      <w:bookmarkEnd w:id="64"/>
      <w:bookmarkEnd w:id="65"/>
    </w:p>
    <w:p w14:paraId="2CEAF813" w14:textId="138B8C91" w:rsidR="00416875" w:rsidRPr="003C1301" w:rsidRDefault="00A762A4" w:rsidP="003C1301">
      <w:pPr>
        <w:rPr>
          <w:b/>
        </w:rPr>
      </w:pPr>
      <w:r w:rsidRPr="003C1301">
        <w:rPr>
          <w:b/>
        </w:rPr>
        <w:t>Politika</w:t>
      </w:r>
    </w:p>
    <w:p w14:paraId="0EDBEC87" w14:textId="4D3BBC94" w:rsidR="00F66C79" w:rsidRDefault="00785304" w:rsidP="001C7FA1">
      <w:pPr>
        <w:pStyle w:val="ListeParagraf"/>
        <w:numPr>
          <w:ilvl w:val="0"/>
          <w:numId w:val="14"/>
        </w:numPr>
        <w:spacing w:before="0" w:line="276" w:lineRule="auto"/>
        <w:ind w:left="426" w:hanging="426"/>
        <w:contextualSpacing w:val="0"/>
      </w:pPr>
      <w:r>
        <w:t>Mesleki</w:t>
      </w:r>
      <w:r w:rsidR="00C25668" w:rsidRPr="00C71EDE">
        <w:t xml:space="preserve"> ve teknik eğitimde; eğitim, üretim ve istihdam arasındaki etkileşim güçlendirilecek ve uluslararası düzeyde iş birliği ile deneyim paylaşımı yapılacaktır.</w:t>
      </w:r>
    </w:p>
    <w:p w14:paraId="79687A21" w14:textId="78EA252C" w:rsidR="00C97C54" w:rsidRPr="00C97C54" w:rsidRDefault="00C97C54" w:rsidP="00356849">
      <w:pPr>
        <w:ind w:left="0" w:firstLine="0"/>
        <w:rPr>
          <w:b/>
        </w:rPr>
      </w:pPr>
      <w:r w:rsidRPr="00C97C54">
        <w:rPr>
          <w:b/>
        </w:rPr>
        <w:t>Stratejiler</w:t>
      </w:r>
    </w:p>
    <w:p w14:paraId="64DCE57D" w14:textId="469281D6" w:rsidR="00C7261E" w:rsidRPr="00FE38E0" w:rsidRDefault="007A6D00" w:rsidP="001C7FA1">
      <w:pPr>
        <w:pStyle w:val="ListeParagraf"/>
        <w:numPr>
          <w:ilvl w:val="0"/>
          <w:numId w:val="14"/>
        </w:numPr>
        <w:spacing w:before="0" w:line="276" w:lineRule="auto"/>
        <w:ind w:left="426" w:hanging="426"/>
        <w:contextualSpacing w:val="0"/>
      </w:pPr>
      <w:r w:rsidRPr="00FE38E0">
        <w:t xml:space="preserve">İşletmelerde </w:t>
      </w:r>
      <w:r w:rsidR="00307921" w:rsidRPr="00FE38E0">
        <w:t>mesleki</w:t>
      </w:r>
      <w:r w:rsidR="00C7261E" w:rsidRPr="00FE38E0">
        <w:t xml:space="preserve"> eğitimde öğrencilerin mesleklerine uygun alanlarda çalışmalar yapmasının sağlanması için </w:t>
      </w:r>
      <w:r w:rsidR="00CE1A46" w:rsidRPr="00FE38E0">
        <w:t xml:space="preserve">okul koordinatör öğretmenleri ve </w:t>
      </w:r>
      <w:r w:rsidR="00C7261E" w:rsidRPr="00FE38E0">
        <w:t xml:space="preserve">iş müfettişleri tarafından </w:t>
      </w:r>
      <w:r w:rsidR="00C7261E" w:rsidRPr="00FE38E0">
        <w:lastRenderedPageBreak/>
        <w:t>e</w:t>
      </w:r>
      <w:r w:rsidR="005C4213">
        <w:t xml:space="preserve">tkili denetimlerin ve yaptırımların </w:t>
      </w:r>
      <w:r w:rsidR="005C4213" w:rsidRPr="00C5168C">
        <w:rPr>
          <w:color w:val="000000" w:themeColor="text1"/>
        </w:rPr>
        <w:t xml:space="preserve">uygulanması için teftiş modeli geliştirilecek ve </w:t>
      </w:r>
      <w:r w:rsidR="00CE1A46" w:rsidRPr="00FE38E0">
        <w:t>ihtiyaç duyulan mevzuat düzenlemeleri hayata geçirilecektir.</w:t>
      </w:r>
      <w:r w:rsidR="00136B20" w:rsidRPr="00FE38E0">
        <w:t xml:space="preserve">  </w:t>
      </w:r>
    </w:p>
    <w:p w14:paraId="5C9A9BAC" w14:textId="76A40AE5" w:rsidR="00A37A75" w:rsidRPr="00C71EDE" w:rsidRDefault="00A37A75" w:rsidP="001C7FA1">
      <w:pPr>
        <w:pStyle w:val="ListeParagraf"/>
        <w:numPr>
          <w:ilvl w:val="0"/>
          <w:numId w:val="14"/>
        </w:numPr>
        <w:spacing w:before="0" w:line="276" w:lineRule="auto"/>
        <w:ind w:left="426" w:hanging="426"/>
        <w:contextualSpacing w:val="0"/>
      </w:pPr>
      <w:r w:rsidRPr="00FE38E0">
        <w:t xml:space="preserve">Öğrenci, öğretmen ve işletme sahiplerinin işletmelerde mesleki eğitim ve staj uygulamaları kapsamında birbirini değerlendirebileceği </w:t>
      </w:r>
      <w:r w:rsidR="00723CF4" w:rsidRPr="00FE38E0">
        <w:t xml:space="preserve">dijital </w:t>
      </w:r>
      <w:r w:rsidRPr="00FE38E0">
        <w:t xml:space="preserve">bir platform kurulacaktır.  İşletmelere öğrenci gönderme süreci bu değerlendirme sonuçlarına göre </w:t>
      </w:r>
      <w:r w:rsidR="00723CF4" w:rsidRPr="00FE38E0">
        <w:t xml:space="preserve">sürekli </w:t>
      </w:r>
      <w:r w:rsidRPr="00FE38E0">
        <w:t>yeniden değerlendirilecektir.</w:t>
      </w:r>
    </w:p>
    <w:p w14:paraId="260DB3D0" w14:textId="268FCE92" w:rsidR="00F66C79" w:rsidRPr="00C71EDE" w:rsidRDefault="00F66C79" w:rsidP="001C7FA1">
      <w:pPr>
        <w:pStyle w:val="ListeParagraf"/>
        <w:numPr>
          <w:ilvl w:val="0"/>
          <w:numId w:val="14"/>
        </w:numPr>
        <w:spacing w:before="0" w:line="276" w:lineRule="auto"/>
        <w:ind w:left="426" w:hanging="426"/>
        <w:contextualSpacing w:val="0"/>
      </w:pPr>
      <w:r w:rsidRPr="00C71EDE">
        <w:t xml:space="preserve">Sektör çalışanlarının </w:t>
      </w:r>
      <w:r w:rsidR="00307921">
        <w:t>mesleki</w:t>
      </w:r>
      <w:r w:rsidRPr="00C71EDE">
        <w:t xml:space="preserve"> becerilerini, meslek etiği ve iş pedagojisi yetkinliklerini güncellemek amacıyla </w:t>
      </w:r>
      <w:r w:rsidR="00212536" w:rsidRPr="00C71EDE">
        <w:t xml:space="preserve">usta öğreticilere ve ustalara </w:t>
      </w:r>
      <w:r w:rsidRPr="00C71EDE">
        <w:t>yönelik eğitim programları düzenlenecek ve iş birlikleri geliştirilecektir.</w:t>
      </w:r>
    </w:p>
    <w:p w14:paraId="13F9B33E" w14:textId="767059BE" w:rsidR="00C5168C" w:rsidRDefault="00C5168C" w:rsidP="001C7FA1">
      <w:pPr>
        <w:pStyle w:val="ListeParagraf"/>
        <w:numPr>
          <w:ilvl w:val="0"/>
          <w:numId w:val="14"/>
        </w:numPr>
        <w:spacing w:before="0" w:line="276" w:lineRule="auto"/>
        <w:ind w:left="426" w:hanging="426"/>
        <w:contextualSpacing w:val="0"/>
      </w:pPr>
      <w:r w:rsidRPr="0004262A">
        <w:rPr>
          <w:bCs/>
        </w:rPr>
        <w:t xml:space="preserve">Sektörel kümelenmeler </w:t>
      </w:r>
      <w:r w:rsidRPr="0015570F">
        <w:t>dikkate alınarak</w:t>
      </w:r>
      <w:r>
        <w:t>,</w:t>
      </w:r>
      <w:r w:rsidRPr="0004262A">
        <w:rPr>
          <w:bCs/>
        </w:rPr>
        <w:t xml:space="preserve"> Bölgesel Kalkınma Odaklı Misyon Farklılaşması ve İhtisaslaşma Projesi kapsamında ihtisaslaşan üniversiteler ile iş</w:t>
      </w:r>
      <w:r w:rsidR="00B83B8D">
        <w:rPr>
          <w:bCs/>
        </w:rPr>
        <w:t xml:space="preserve"> </w:t>
      </w:r>
      <w:r w:rsidRPr="0004262A">
        <w:rPr>
          <w:bCs/>
        </w:rPr>
        <w:t xml:space="preserve">birliği </w:t>
      </w:r>
      <w:r w:rsidR="002F19E6">
        <w:rPr>
          <w:bCs/>
        </w:rPr>
        <w:t>doğrultusunda</w:t>
      </w:r>
      <w:r w:rsidRPr="0004262A">
        <w:rPr>
          <w:b/>
          <w:bCs/>
        </w:rPr>
        <w:t xml:space="preserve"> </w:t>
      </w:r>
      <w:r w:rsidRPr="0015570F">
        <w:t>okulların ilgili alan ve dallarda ihtisaslaşması sağlanacaktır. İhtisaslaşan okulların adları buna göre yeniden düzenlenecektir</w:t>
      </w:r>
      <w:r w:rsidR="00C86F2D">
        <w:t>.</w:t>
      </w:r>
    </w:p>
    <w:p w14:paraId="4C71506C" w14:textId="4EBE4217" w:rsidR="00F66C79" w:rsidRPr="00C71EDE" w:rsidRDefault="00F66C79" w:rsidP="001C7FA1">
      <w:pPr>
        <w:pStyle w:val="ListeParagraf"/>
        <w:numPr>
          <w:ilvl w:val="0"/>
          <w:numId w:val="14"/>
        </w:numPr>
        <w:spacing w:before="0" w:line="276" w:lineRule="auto"/>
        <w:ind w:left="426" w:hanging="426"/>
        <w:contextualSpacing w:val="0"/>
      </w:pPr>
      <w:r w:rsidRPr="00C71EDE">
        <w:t>Bireylerin daha geniş becerilerle istihdama geçmesini sağlamak amacıyla mesleklerin küçük görevlere bölünmesinin önüne geçilecek</w:t>
      </w:r>
      <w:r w:rsidR="00FE5E0C" w:rsidRPr="00C71EDE">
        <w:t xml:space="preserve">, ihtiyaç duyulan ihtisas becerilerine yönelik sertifika programları geliştirilecektir. </w:t>
      </w:r>
    </w:p>
    <w:p w14:paraId="322722AA" w14:textId="42587A0F" w:rsidR="00F66C79" w:rsidRPr="00C71EDE" w:rsidRDefault="000D0E66" w:rsidP="001C7FA1">
      <w:pPr>
        <w:pStyle w:val="ListeParagraf"/>
        <w:numPr>
          <w:ilvl w:val="0"/>
          <w:numId w:val="14"/>
        </w:numPr>
        <w:spacing w:before="0" w:line="276" w:lineRule="auto"/>
        <w:ind w:left="426" w:hanging="426"/>
        <w:contextualSpacing w:val="0"/>
      </w:pPr>
      <w:r w:rsidRPr="00C71EDE">
        <w:t xml:space="preserve">Ulusal </w:t>
      </w:r>
      <w:r w:rsidR="00C7261E" w:rsidRPr="00C71EDE">
        <w:t>ve b</w:t>
      </w:r>
      <w:r w:rsidR="00F66C79" w:rsidRPr="00C71EDE">
        <w:t>ölge ülkelerinin katılımı ile uluslararası</w:t>
      </w:r>
      <w:r w:rsidR="00FE5E0C" w:rsidRPr="00C71EDE">
        <w:t xml:space="preserve"> </w:t>
      </w:r>
      <w:r w:rsidR="00307921">
        <w:t>mesleki</w:t>
      </w:r>
      <w:r w:rsidR="00F66C79" w:rsidRPr="00C71EDE">
        <w:t xml:space="preserve"> beceri yarışması düzenlenecektir.</w:t>
      </w:r>
    </w:p>
    <w:p w14:paraId="2269AF06" w14:textId="1EB7620A" w:rsidR="00F66C79" w:rsidRPr="00C71EDE" w:rsidRDefault="00785304" w:rsidP="001C7FA1">
      <w:pPr>
        <w:pStyle w:val="ListeParagraf"/>
        <w:numPr>
          <w:ilvl w:val="0"/>
          <w:numId w:val="14"/>
        </w:numPr>
        <w:spacing w:before="0" w:line="276" w:lineRule="auto"/>
        <w:ind w:left="426" w:hanging="426"/>
        <w:contextualSpacing w:val="0"/>
      </w:pPr>
      <w:r>
        <w:t xml:space="preserve">Mesleki </w:t>
      </w:r>
      <w:r w:rsidR="00F66C79" w:rsidRPr="00C71EDE">
        <w:t xml:space="preserve">ve teknik eğitim kurumlarında öğrenim gören öğrencilerin uluslararası şirketlerde işletmelerde </w:t>
      </w:r>
      <w:r w:rsidR="00307921">
        <w:t>mesleki</w:t>
      </w:r>
      <w:r w:rsidR="00F66C79" w:rsidRPr="00C71EDE">
        <w:t xml:space="preserve"> eğitim yapması sağlanacak ve öğrencilerin </w:t>
      </w:r>
      <w:r w:rsidR="00307921">
        <w:t>mesleki</w:t>
      </w:r>
      <w:r w:rsidR="00F66C79" w:rsidRPr="00C71EDE">
        <w:t xml:space="preserve"> eğitime katılması için mevzuat çalışmaları </w:t>
      </w:r>
      <w:r w:rsidR="0066263F" w:rsidRPr="00C71EDE">
        <w:t>yürütülecektir.</w:t>
      </w:r>
    </w:p>
    <w:p w14:paraId="1B4A2A36" w14:textId="6F68E174" w:rsidR="00680197" w:rsidRPr="00C5168C" w:rsidRDefault="00680197"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İstihdama erişimi artırmak amacıyla mesleki ve teknik ortaöğretim kurumlarında sertifika ve kurs programları yaygınlaştırılacak, bu faaliyetler Meslekî ve Teknik Eğitim Genel Müdürlüğü uhdesinde yürütülecek, bütün diğer kamu kurum ve kuruluşlar tarafından yürütülen mesleki ve teknik eğitim faaliyetleri tek bir merkezden koordine edilecek ve veri tabanı oluşturulacaktır.</w:t>
      </w:r>
    </w:p>
    <w:p w14:paraId="1158AAEE" w14:textId="21A28FC9" w:rsidR="00F66C79" w:rsidRPr="00C71EDE" w:rsidRDefault="00C93430" w:rsidP="001C7FA1">
      <w:pPr>
        <w:pStyle w:val="ListeParagraf"/>
        <w:numPr>
          <w:ilvl w:val="0"/>
          <w:numId w:val="14"/>
        </w:numPr>
        <w:spacing w:before="0" w:line="276" w:lineRule="auto"/>
        <w:ind w:left="426" w:hanging="426"/>
        <w:contextualSpacing w:val="0"/>
      </w:pPr>
      <w:r>
        <w:t>Mesleki</w:t>
      </w:r>
      <w:r w:rsidR="00F66C79" w:rsidRPr="00C71EDE">
        <w:t xml:space="preserve"> eğitim ile ilgili </w:t>
      </w:r>
      <w:r w:rsidR="00570EF1" w:rsidRPr="00C71EDE">
        <w:t xml:space="preserve">uluslararası </w:t>
      </w:r>
      <w:r w:rsidR="00F66C79" w:rsidRPr="00C71EDE">
        <w:t xml:space="preserve">kuruluşlarla iş birlikleri güçlendirilecektir. </w:t>
      </w:r>
      <w:r w:rsidR="00570EF1" w:rsidRPr="00C71EDE">
        <w:t>Ayrıca</w:t>
      </w:r>
      <w:r w:rsidR="00F66C79" w:rsidRPr="00C71EDE">
        <w:t xml:space="preserve"> Anadolu’nun merkez olduğu</w:t>
      </w:r>
      <w:r w:rsidR="00570EF1" w:rsidRPr="00C71EDE">
        <w:t xml:space="preserve"> uluslararası</w:t>
      </w:r>
      <w:r w:rsidR="00F66C79" w:rsidRPr="00C71EDE">
        <w:t xml:space="preserve"> </w:t>
      </w:r>
      <w:r w:rsidR="00307921">
        <w:t>mesleki</w:t>
      </w:r>
      <w:r w:rsidR="00570EF1" w:rsidRPr="00C71EDE">
        <w:t xml:space="preserve"> ve teknik eğitim</w:t>
      </w:r>
      <w:r w:rsidR="00F66C79" w:rsidRPr="00C71EDE">
        <w:t xml:space="preserve"> </w:t>
      </w:r>
      <w:r w:rsidR="00570EF1" w:rsidRPr="00C71EDE">
        <w:t xml:space="preserve">kuruluşları </w:t>
      </w:r>
      <w:r w:rsidR="00F66C79" w:rsidRPr="00C71EDE">
        <w:t xml:space="preserve">oluşturulacaktır. </w:t>
      </w:r>
    </w:p>
    <w:p w14:paraId="2E06A5C2" w14:textId="77777777" w:rsidR="00062577" w:rsidRDefault="00570EF1" w:rsidP="00062577">
      <w:pPr>
        <w:pStyle w:val="ListeParagraf"/>
        <w:numPr>
          <w:ilvl w:val="0"/>
          <w:numId w:val="14"/>
        </w:numPr>
        <w:spacing w:before="0" w:line="276" w:lineRule="auto"/>
        <w:ind w:left="426" w:hanging="426"/>
        <w:contextualSpacing w:val="0"/>
      </w:pPr>
      <w:r w:rsidRPr="00C71EDE">
        <w:t>Savunma sanayi</w:t>
      </w:r>
      <w:r w:rsidR="00BC146C" w:rsidRPr="00C71EDE">
        <w:t>i</w:t>
      </w:r>
      <w:r w:rsidR="001E1133">
        <w:t xml:space="preserve">ndeki </w:t>
      </w:r>
      <w:r w:rsidR="001E1133" w:rsidRPr="00D25298">
        <w:rPr>
          <w:color w:val="000000" w:themeColor="text1"/>
        </w:rPr>
        <w:t>gelişmelere bağlı olarak</w:t>
      </w:r>
      <w:r w:rsidRPr="00D25298">
        <w:rPr>
          <w:color w:val="000000" w:themeColor="text1"/>
        </w:rPr>
        <w:t xml:space="preserve"> </w:t>
      </w:r>
      <w:r w:rsidR="00F9250C" w:rsidRPr="00C71EDE">
        <w:t>ilgili okulların alt</w:t>
      </w:r>
      <w:r w:rsidRPr="00C71EDE">
        <w:t xml:space="preserve">yapıları gözden geçirilecek, </w:t>
      </w:r>
      <w:r w:rsidR="00F66C79" w:rsidRPr="00C71EDE">
        <w:t>iş birlikleri geliştirilecektir.</w:t>
      </w:r>
    </w:p>
    <w:p w14:paraId="1303939F" w14:textId="5011D1C7" w:rsidR="00F66C79" w:rsidRPr="00C71EDE" w:rsidRDefault="00F66C79" w:rsidP="00062577">
      <w:pPr>
        <w:pStyle w:val="ListeParagraf"/>
        <w:numPr>
          <w:ilvl w:val="0"/>
          <w:numId w:val="14"/>
        </w:numPr>
        <w:spacing w:before="0" w:line="276" w:lineRule="auto"/>
        <w:ind w:left="426" w:hanging="426"/>
        <w:contextualSpacing w:val="0"/>
      </w:pPr>
      <w:r w:rsidRPr="00C71EDE">
        <w:t xml:space="preserve">Deniz ulaşımı ve </w:t>
      </w:r>
      <w:r w:rsidR="00062577" w:rsidRPr="00062577">
        <w:t>lojistiğinin eğitimine</w:t>
      </w:r>
      <w:r w:rsidRPr="00C71EDE">
        <w:t xml:space="preserve"> ilişkin uluslararası iş birlikleri geliştirilecektir. Uluslararası deniz hukukuna ilişkin mevzuat taranarak ilgili okulların bilgilendirilmesi sağlanacaktır. </w:t>
      </w:r>
    </w:p>
    <w:p w14:paraId="60CD587E" w14:textId="763173F5" w:rsidR="00FE5E0C" w:rsidRPr="002D78F5" w:rsidRDefault="00FF13D5" w:rsidP="001C7FA1">
      <w:pPr>
        <w:pStyle w:val="ListeParagraf"/>
        <w:numPr>
          <w:ilvl w:val="0"/>
          <w:numId w:val="14"/>
        </w:numPr>
        <w:spacing w:before="0" w:line="276" w:lineRule="auto"/>
        <w:ind w:left="426" w:hanging="426"/>
        <w:contextualSpacing w:val="0"/>
      </w:pPr>
      <w:r w:rsidRPr="002D78F5">
        <w:t>Me</w:t>
      </w:r>
      <w:r w:rsidR="00F24991">
        <w:t>sleki</w:t>
      </w:r>
      <w:r w:rsidR="00FE5E0C" w:rsidRPr="002D78F5">
        <w:t xml:space="preserve"> ve teknik eğitim alanında elde edilen tecrübe,</w:t>
      </w:r>
      <w:r w:rsidR="00AF6056" w:rsidRPr="002D78F5">
        <w:t xml:space="preserve"> </w:t>
      </w:r>
      <w:r w:rsidR="00135F33">
        <w:t>“</w:t>
      </w:r>
      <w:r w:rsidR="00AF6056" w:rsidRPr="002D78F5">
        <w:t>Türk</w:t>
      </w:r>
      <w:r w:rsidR="00FE5E0C" w:rsidRPr="002D78F5">
        <w:t xml:space="preserve"> </w:t>
      </w:r>
      <w:r w:rsidR="00785304">
        <w:t xml:space="preserve">Mesleki </w:t>
      </w:r>
      <w:r w:rsidR="00397802">
        <w:t>v</w:t>
      </w:r>
      <w:r w:rsidR="00135F33">
        <w:t>e Teknik Eğitim Modeli”</w:t>
      </w:r>
      <w:r w:rsidR="00FE5E0C" w:rsidRPr="002D78F5">
        <w:t xml:space="preserve"> olarak tasarlanacak, dost ve kardeş ülkelerle paylaşılacak</w:t>
      </w:r>
      <w:r w:rsidR="00723CF4" w:rsidRPr="002D78F5">
        <w:t>, ortak işletilen okul modelleri geliştirilecektir.</w:t>
      </w:r>
    </w:p>
    <w:p w14:paraId="5A1008A4" w14:textId="108FB2E8" w:rsidR="00E30789" w:rsidRPr="00C71EDE" w:rsidRDefault="00E30789" w:rsidP="001C7FA1">
      <w:pPr>
        <w:pStyle w:val="ListeParagraf"/>
        <w:numPr>
          <w:ilvl w:val="0"/>
          <w:numId w:val="14"/>
        </w:numPr>
        <w:spacing w:before="0" w:line="276" w:lineRule="auto"/>
        <w:ind w:left="426" w:hanging="426"/>
        <w:contextualSpacing w:val="0"/>
      </w:pPr>
      <w:r w:rsidRPr="00C71EDE">
        <w:lastRenderedPageBreak/>
        <w:t>Öğrenci, kursiyer ve öğretmen eğitimlerine yönelik</w:t>
      </w:r>
      <w:r w:rsidR="00B175F5" w:rsidRPr="00B175F5">
        <w:t xml:space="preserve"> </w:t>
      </w:r>
      <w:r w:rsidRPr="00C71EDE">
        <w:t>mesleki ve teknik eğitim kataloğu oluşturularak ulusal ve uluslararası görünürlüğü sağlanacak</w:t>
      </w:r>
      <w:r w:rsidR="001E1133" w:rsidRPr="00D25298">
        <w:rPr>
          <w:color w:val="000000" w:themeColor="text1"/>
        </w:rPr>
        <w:t>, sosyal ve dijital</w:t>
      </w:r>
      <w:r w:rsidRPr="00D25298">
        <w:rPr>
          <w:color w:val="000000" w:themeColor="text1"/>
        </w:rPr>
        <w:t xml:space="preserve"> </w:t>
      </w:r>
      <w:r w:rsidRPr="00C71EDE">
        <w:t xml:space="preserve">ortamlarda paylaşılacaktır. </w:t>
      </w:r>
    </w:p>
    <w:p w14:paraId="4C6D1988" w14:textId="3F5D8AD1" w:rsidR="00E30789" w:rsidRPr="00C71EDE" w:rsidRDefault="001E1133" w:rsidP="001C7FA1">
      <w:pPr>
        <w:pStyle w:val="ListeParagraf"/>
        <w:numPr>
          <w:ilvl w:val="0"/>
          <w:numId w:val="14"/>
        </w:numPr>
        <w:spacing w:before="0" w:line="276" w:lineRule="auto"/>
        <w:ind w:left="426" w:hanging="426"/>
        <w:contextualSpacing w:val="0"/>
      </w:pPr>
      <w:r>
        <w:t>U</w:t>
      </w:r>
      <w:r w:rsidR="00E30789" w:rsidRPr="00C71EDE">
        <w:t>lusal</w:t>
      </w:r>
      <w:r>
        <w:t xml:space="preserve"> ve uluslararası </w:t>
      </w:r>
      <w:r w:rsidR="00E30789" w:rsidRPr="00C71EDE">
        <w:t>düzeyde mesleki ve teknik eğitim hizmeti satışı için</w:t>
      </w:r>
      <w:r w:rsidR="00E30789" w:rsidRPr="001E1133">
        <w:rPr>
          <w:color w:val="FF0000"/>
        </w:rPr>
        <w:t xml:space="preserve"> </w:t>
      </w:r>
      <w:r w:rsidR="00E30789" w:rsidRPr="00C71EDE">
        <w:t>imkân</w:t>
      </w:r>
      <w:r>
        <w:t>lar</w:t>
      </w:r>
      <w:r w:rsidR="00E30789" w:rsidRPr="00C71EDE">
        <w:t xml:space="preserve"> oluşturulacaktır.</w:t>
      </w:r>
    </w:p>
    <w:p w14:paraId="554BA79B" w14:textId="26BA4C5D" w:rsidR="00F66C79" w:rsidRPr="00C71EDE" w:rsidRDefault="00E93575" w:rsidP="001C7FA1">
      <w:pPr>
        <w:pStyle w:val="ListeParagraf"/>
        <w:numPr>
          <w:ilvl w:val="0"/>
          <w:numId w:val="14"/>
        </w:numPr>
        <w:spacing w:before="0" w:line="276" w:lineRule="auto"/>
        <w:ind w:left="426" w:hanging="426"/>
        <w:contextualSpacing w:val="0"/>
      </w:pPr>
      <w:r>
        <w:t>Mesleki</w:t>
      </w:r>
      <w:r w:rsidR="00B850B7" w:rsidRPr="00C71EDE">
        <w:t xml:space="preserve"> ve teknik ortaöğretim</w:t>
      </w:r>
      <w:r w:rsidR="00C92A87">
        <w:t xml:space="preserve"> </w:t>
      </w:r>
      <w:r w:rsidR="00C92A87" w:rsidRPr="00C5168C">
        <w:rPr>
          <w:color w:val="000000" w:themeColor="text1"/>
        </w:rPr>
        <w:t>ve yükseköğretim</w:t>
      </w:r>
      <w:r w:rsidR="00B850B7" w:rsidRPr="00C5168C">
        <w:rPr>
          <w:color w:val="000000" w:themeColor="text1"/>
        </w:rPr>
        <w:t xml:space="preserve"> kurumları</w:t>
      </w:r>
      <w:r w:rsidR="00C92A87" w:rsidRPr="00C5168C">
        <w:rPr>
          <w:color w:val="000000" w:themeColor="text1"/>
        </w:rPr>
        <w:t>nın</w:t>
      </w:r>
      <w:r w:rsidR="00B850B7" w:rsidRPr="00C5168C">
        <w:rPr>
          <w:color w:val="000000" w:themeColor="text1"/>
        </w:rPr>
        <w:t xml:space="preserve"> mezunlarının </w:t>
      </w:r>
      <w:r w:rsidR="00B850B7" w:rsidRPr="00C71EDE">
        <w:t xml:space="preserve">takip edilebilmesi için </w:t>
      </w:r>
      <w:r w:rsidR="00772E81">
        <w:t xml:space="preserve">MEB, </w:t>
      </w:r>
      <w:r w:rsidR="001160EC">
        <w:t xml:space="preserve">YÖK, </w:t>
      </w:r>
      <w:r w:rsidR="00FD275E" w:rsidRPr="00C71EDE">
        <w:t xml:space="preserve">TÜİK, </w:t>
      </w:r>
      <w:r w:rsidR="00212536" w:rsidRPr="00C71EDE">
        <w:t>İŞKUR</w:t>
      </w:r>
      <w:r w:rsidR="00772E81">
        <w:t xml:space="preserve">, </w:t>
      </w:r>
      <w:r w:rsidR="00B850B7" w:rsidRPr="00C71EDE">
        <w:t>SGK</w:t>
      </w:r>
      <w:r w:rsidR="00772E81">
        <w:t xml:space="preserve"> ve</w:t>
      </w:r>
      <w:r w:rsidR="001160EC">
        <w:t xml:space="preserve"> MYK</w:t>
      </w:r>
      <w:r w:rsidR="00772E81">
        <w:t xml:space="preserve"> </w:t>
      </w:r>
      <w:r w:rsidR="00B850B7" w:rsidRPr="00C71EDE">
        <w:t>verilerinin birleştirilerek veri tabanını</w:t>
      </w:r>
      <w:r w:rsidR="002F2CA1" w:rsidRPr="00C71EDE">
        <w:t xml:space="preserve">n oluşturulması sağlanacaktır. </w:t>
      </w:r>
    </w:p>
    <w:p w14:paraId="341AC9BA" w14:textId="7DFBCBFA" w:rsidR="002F6E35" w:rsidRPr="00C71EDE" w:rsidRDefault="00031E9E" w:rsidP="001C7FA1">
      <w:pPr>
        <w:pStyle w:val="ListeParagraf"/>
        <w:numPr>
          <w:ilvl w:val="0"/>
          <w:numId w:val="14"/>
        </w:numPr>
        <w:spacing w:before="0" w:line="276" w:lineRule="auto"/>
        <w:ind w:left="426" w:hanging="426"/>
        <w:contextualSpacing w:val="0"/>
      </w:pPr>
      <w:r w:rsidRPr="002D78F5">
        <w:t>Kalfa, usta ve teknisyen ünvanları</w:t>
      </w:r>
      <w:r w:rsidRPr="00C71EDE">
        <w:t xml:space="preserve"> </w:t>
      </w:r>
      <w:r>
        <w:t xml:space="preserve">öncelikli olmak üzere </w:t>
      </w:r>
      <w:r w:rsidR="00620858" w:rsidRPr="002D78F5">
        <w:t xml:space="preserve">çalışma </w:t>
      </w:r>
      <w:r w:rsidR="00620858">
        <w:t>hayatında</w:t>
      </w:r>
      <w:r>
        <w:t xml:space="preserve"> </w:t>
      </w:r>
      <w:r w:rsidR="002F6E35" w:rsidRPr="00C71EDE">
        <w:t xml:space="preserve">meslek içi </w:t>
      </w:r>
      <w:r w:rsidR="002F6E35" w:rsidRPr="002D78F5">
        <w:t xml:space="preserve">görev hiyerarşisine ilişkin </w:t>
      </w:r>
      <w:r>
        <w:t xml:space="preserve">düzenleme yapılacak ve farkındalık artırıcı faaliyetler geliştirilecektir. </w:t>
      </w:r>
    </w:p>
    <w:p w14:paraId="11D39259" w14:textId="73CA82B4" w:rsidR="00C7261E" w:rsidRPr="00C71EDE" w:rsidRDefault="006A5FA1" w:rsidP="001C7FA1">
      <w:pPr>
        <w:pStyle w:val="ListeParagraf"/>
        <w:numPr>
          <w:ilvl w:val="0"/>
          <w:numId w:val="14"/>
        </w:numPr>
        <w:spacing w:before="0" w:line="276" w:lineRule="auto"/>
        <w:ind w:left="426" w:hanging="426"/>
        <w:contextualSpacing w:val="0"/>
      </w:pPr>
      <w:r>
        <w:t>İl i</w:t>
      </w:r>
      <w:r w:rsidR="00C7261E" w:rsidRPr="00C71EDE">
        <w:t xml:space="preserve">stihdam ve </w:t>
      </w:r>
      <w:r w:rsidRPr="00C71EDE">
        <w:t xml:space="preserve">mesleki eğitim kurullarının </w:t>
      </w:r>
      <w:r w:rsidR="00C7261E" w:rsidRPr="00C71EDE">
        <w:t>etkin ve verimli çalışması için bilgilendirme to</w:t>
      </w:r>
      <w:r w:rsidR="00B57A6F">
        <w:t>plantıları yapılacak ve ilgili b</w:t>
      </w:r>
      <w:r w:rsidR="00C7261E" w:rsidRPr="00C71EDE">
        <w:t xml:space="preserve">akanlıklar arası koordinasyon mekanizması kurulacaktır. </w:t>
      </w:r>
    </w:p>
    <w:p w14:paraId="5DD79E4A" w14:textId="4662B6F1" w:rsidR="00C7261E" w:rsidRPr="00C5168C" w:rsidRDefault="00C7261E" w:rsidP="001C7FA1">
      <w:pPr>
        <w:pStyle w:val="ListeParagraf"/>
        <w:numPr>
          <w:ilvl w:val="0"/>
          <w:numId w:val="14"/>
        </w:numPr>
        <w:spacing w:before="0" w:line="276" w:lineRule="auto"/>
        <w:ind w:left="426" w:hanging="426"/>
        <w:contextualSpacing w:val="0"/>
        <w:rPr>
          <w:color w:val="000000" w:themeColor="text1"/>
        </w:rPr>
      </w:pPr>
      <w:r w:rsidRPr="00C5168C">
        <w:rPr>
          <w:color w:val="000000" w:themeColor="text1"/>
        </w:rPr>
        <w:t xml:space="preserve">Mezunların mesleklerine uygun alanlarda istihdam edilebilmesi için </w:t>
      </w:r>
      <w:r w:rsidR="00EA4C08" w:rsidRPr="00C5168C">
        <w:rPr>
          <w:color w:val="000000" w:themeColor="text1"/>
        </w:rPr>
        <w:t>İŞKUR</w:t>
      </w:r>
      <w:r w:rsidRPr="00C5168C">
        <w:rPr>
          <w:color w:val="000000" w:themeColor="text1"/>
        </w:rPr>
        <w:t xml:space="preserve"> ile iş birliği geliştirilecektir.</w:t>
      </w:r>
      <w:r w:rsidR="008159C3" w:rsidRPr="00C5168C">
        <w:rPr>
          <w:color w:val="000000" w:themeColor="text1"/>
        </w:rPr>
        <w:t xml:space="preserve"> </w:t>
      </w:r>
    </w:p>
    <w:p w14:paraId="3AFCCD9C" w14:textId="6B6009C8" w:rsidR="00C7261E" w:rsidRDefault="00393601" w:rsidP="001C7FA1">
      <w:pPr>
        <w:pStyle w:val="ListeParagraf"/>
        <w:numPr>
          <w:ilvl w:val="0"/>
          <w:numId w:val="14"/>
        </w:numPr>
        <w:spacing w:before="0" w:line="276" w:lineRule="auto"/>
        <w:ind w:left="426" w:hanging="426"/>
        <w:contextualSpacing w:val="0"/>
      </w:pPr>
      <w:r>
        <w:t>Mesleki</w:t>
      </w:r>
      <w:r w:rsidR="00B543EF" w:rsidRPr="00C71EDE">
        <w:t xml:space="preserve"> ve teknik eğitim</w:t>
      </w:r>
      <w:r w:rsidR="00C7261E" w:rsidRPr="00C71EDE">
        <w:t xml:space="preserve"> mezunlarının istihdamında eğitimlerine uygun asgari ücret </w:t>
      </w:r>
      <w:r w:rsidR="00E728C6">
        <w:t xml:space="preserve">veya özlük haklarının iyileştirilmesi </w:t>
      </w:r>
      <w:r w:rsidR="00C7261E" w:rsidRPr="00C71EDE">
        <w:t>politikası</w:t>
      </w:r>
      <w:r w:rsidR="00E728C6">
        <w:t xml:space="preserve"> </w:t>
      </w:r>
      <w:r w:rsidR="00C7261E" w:rsidRPr="00C71EDE">
        <w:t>geliştirilecektir.</w:t>
      </w:r>
    </w:p>
    <w:p w14:paraId="6EA7A879" w14:textId="74E3D8CB" w:rsidR="00420C56" w:rsidRDefault="00420C56" w:rsidP="001C7FA1">
      <w:pPr>
        <w:pStyle w:val="ListeParagraf"/>
        <w:numPr>
          <w:ilvl w:val="0"/>
          <w:numId w:val="14"/>
        </w:numPr>
        <w:spacing w:before="0" w:line="276" w:lineRule="auto"/>
        <w:ind w:left="426" w:hanging="426"/>
        <w:contextualSpacing w:val="0"/>
      </w:pPr>
      <w:r w:rsidRPr="00420C56">
        <w:t>İstihdamda karşılığı olmay</w:t>
      </w:r>
      <w:r w:rsidR="00135F33">
        <w:t>an yükseköğretim programlarının</w:t>
      </w:r>
      <w:r w:rsidRPr="00420C56">
        <w:t xml:space="preserve"> kademeli olarak başta dijitalleşme, bilişim ve yapay </w:t>
      </w:r>
      <w:r w:rsidR="00EE2B37" w:rsidRPr="00420C56">
        <w:t>zekâ</w:t>
      </w:r>
      <w:r w:rsidRPr="00420C56">
        <w:t xml:space="preserve"> ağırlıklı programlar olmak üzere istihdam odaklı programlara dön</w:t>
      </w:r>
      <w:r>
        <w:t>üştürülmesine devam edilecektir.</w:t>
      </w:r>
    </w:p>
    <w:p w14:paraId="1AB95AA5" w14:textId="7B772077" w:rsidR="00655C61" w:rsidRDefault="00655C61" w:rsidP="001C7FA1">
      <w:pPr>
        <w:pStyle w:val="ListeParagraf"/>
        <w:numPr>
          <w:ilvl w:val="0"/>
          <w:numId w:val="14"/>
        </w:numPr>
        <w:spacing w:before="0" w:line="276" w:lineRule="auto"/>
        <w:ind w:left="426" w:hanging="426"/>
        <w:contextualSpacing w:val="0"/>
      </w:pPr>
      <w:r w:rsidRPr="00655C61">
        <w:t>İstihdam ve girişimcilik teşvikleri, meslek lisesi mezunu olanları önceleyecek şekilde yeniden kurgulanacaktır.</w:t>
      </w:r>
    </w:p>
    <w:p w14:paraId="1ABF1C14" w14:textId="77777777" w:rsidR="00101410" w:rsidRDefault="00C92A87" w:rsidP="001C7FA1">
      <w:pPr>
        <w:pStyle w:val="ListeParagraf"/>
        <w:numPr>
          <w:ilvl w:val="0"/>
          <w:numId w:val="14"/>
        </w:numPr>
        <w:spacing w:before="0" w:line="276" w:lineRule="auto"/>
        <w:ind w:left="426" w:hanging="426"/>
        <w:contextualSpacing w:val="0"/>
      </w:pPr>
      <w:r w:rsidRPr="00C5168C">
        <w:rPr>
          <w:color w:val="000000" w:themeColor="text1"/>
        </w:rPr>
        <w:t xml:space="preserve">Mesleki ve teknik Anadolu liselerinin </w:t>
      </w:r>
      <w:r>
        <w:t>s</w:t>
      </w:r>
      <w:r w:rsidR="00A37A75" w:rsidRPr="00C71EDE">
        <w:t>ağlık alanından mezun olan öğrencilere yönelik mezuniyet sonrası istihdam fırsatları geliştirilecektir.</w:t>
      </w:r>
    </w:p>
    <w:p w14:paraId="50483B6E" w14:textId="77777777" w:rsidR="00101410" w:rsidRPr="009D3215" w:rsidRDefault="00101410" w:rsidP="001C7FA1">
      <w:pPr>
        <w:pStyle w:val="ListeParagraf"/>
        <w:numPr>
          <w:ilvl w:val="0"/>
          <w:numId w:val="14"/>
        </w:numPr>
        <w:spacing w:before="0" w:line="276" w:lineRule="auto"/>
        <w:ind w:left="426" w:hanging="426"/>
        <w:contextualSpacing w:val="0"/>
        <w:rPr>
          <w:color w:val="000000" w:themeColor="text1"/>
        </w:rPr>
      </w:pPr>
      <w:r w:rsidRPr="009D3215">
        <w:rPr>
          <w:color w:val="000000" w:themeColor="text1"/>
        </w:rPr>
        <w:t xml:space="preserve">Organize Sanayi Bölgeleri ve Teknokentlerin nitelikli iş gücü ihtiyaçlarının karşılanması amacıyla İŞKUR ile birlikte yeni iş birliği modeli geliştirilerek üniversitelerin kapasitelerinin mesleki eğitime katkısı sağlanacaktır. </w:t>
      </w:r>
    </w:p>
    <w:p w14:paraId="3277EA28" w14:textId="77777777" w:rsidR="00CF33F7" w:rsidRDefault="00101410" w:rsidP="00CF33F7">
      <w:pPr>
        <w:pStyle w:val="ListeParagraf"/>
        <w:numPr>
          <w:ilvl w:val="0"/>
          <w:numId w:val="14"/>
        </w:numPr>
        <w:spacing w:before="0" w:line="276" w:lineRule="auto"/>
        <w:ind w:left="426" w:hanging="426"/>
        <w:contextualSpacing w:val="0"/>
        <w:rPr>
          <w:color w:val="000000" w:themeColor="text1"/>
        </w:rPr>
      </w:pPr>
      <w:r w:rsidRPr="009D3215">
        <w:rPr>
          <w:color w:val="000000" w:themeColor="text1"/>
        </w:rPr>
        <w:t xml:space="preserve">Temininde güçlük çekilen meslekler başta olmak üzere özel sektörün nitelikli iş gücü ihtiyacını karşılamak amacıyla işbaşı eğitimini önceleyen yaklaşımla yoğunlaştırılmış mesleki eğitim verilmek suretiyle özel sektörün kapasitesi de mesleki eğitimde kullanılacaktır. </w:t>
      </w:r>
      <w:bookmarkStart w:id="66" w:name="_Toc169451679"/>
    </w:p>
    <w:p w14:paraId="3C8B6073" w14:textId="77777777" w:rsidR="000C1611" w:rsidRDefault="000C1611" w:rsidP="000C1611">
      <w:pPr>
        <w:pStyle w:val="ListeParagraf"/>
        <w:spacing w:before="0" w:line="276" w:lineRule="auto"/>
        <w:ind w:left="426" w:firstLine="0"/>
        <w:contextualSpacing w:val="0"/>
        <w:rPr>
          <w:color w:val="000000" w:themeColor="text1"/>
        </w:rPr>
      </w:pPr>
    </w:p>
    <w:p w14:paraId="5E0A222E" w14:textId="77777777" w:rsidR="000C1611" w:rsidRDefault="000C1611" w:rsidP="000C1611">
      <w:pPr>
        <w:pStyle w:val="ListeParagraf"/>
        <w:spacing w:before="0" w:line="276" w:lineRule="auto"/>
        <w:ind w:left="426" w:firstLine="0"/>
        <w:contextualSpacing w:val="0"/>
        <w:rPr>
          <w:color w:val="000000" w:themeColor="text1"/>
        </w:rPr>
      </w:pPr>
    </w:p>
    <w:p w14:paraId="45CE2ECE" w14:textId="77777777" w:rsidR="000C1611" w:rsidRDefault="000C1611" w:rsidP="000C1611">
      <w:pPr>
        <w:pStyle w:val="ListeParagraf"/>
        <w:spacing w:before="0" w:line="276" w:lineRule="auto"/>
        <w:ind w:left="426" w:firstLine="0"/>
        <w:contextualSpacing w:val="0"/>
        <w:rPr>
          <w:color w:val="000000" w:themeColor="text1"/>
        </w:rPr>
      </w:pPr>
    </w:p>
    <w:p w14:paraId="11E6647D" w14:textId="77777777" w:rsidR="000C1611" w:rsidRDefault="000C1611" w:rsidP="000C1611">
      <w:pPr>
        <w:pStyle w:val="ListeParagraf"/>
        <w:spacing w:before="0" w:line="276" w:lineRule="auto"/>
        <w:ind w:left="426" w:firstLine="0"/>
        <w:contextualSpacing w:val="0"/>
        <w:rPr>
          <w:color w:val="000000" w:themeColor="text1"/>
        </w:rPr>
      </w:pPr>
    </w:p>
    <w:p w14:paraId="180C9198" w14:textId="77DB837D" w:rsidR="00A37A75" w:rsidRPr="00CF33F7" w:rsidRDefault="00CF33F7" w:rsidP="00CF33F7">
      <w:pPr>
        <w:pStyle w:val="ListeParagraf"/>
        <w:spacing w:before="0" w:line="276" w:lineRule="auto"/>
        <w:ind w:left="426" w:firstLine="0"/>
        <w:contextualSpacing w:val="0"/>
        <w:rPr>
          <w:color w:val="000000" w:themeColor="text1"/>
        </w:rPr>
      </w:pPr>
      <w:r w:rsidRPr="00CF33F7">
        <w:rPr>
          <w:b/>
        </w:rPr>
        <w:lastRenderedPageBreak/>
        <w:t xml:space="preserve">Şekil </w:t>
      </w:r>
      <w:r w:rsidRPr="00CF33F7">
        <w:rPr>
          <w:b/>
        </w:rPr>
        <w:fldChar w:fldCharType="begin"/>
      </w:r>
      <w:r w:rsidRPr="00CF33F7">
        <w:rPr>
          <w:b/>
        </w:rPr>
        <w:instrText xml:space="preserve"> SEQ Şekil \* ARABIC </w:instrText>
      </w:r>
      <w:r w:rsidRPr="00CF33F7">
        <w:rPr>
          <w:b/>
        </w:rPr>
        <w:fldChar w:fldCharType="separate"/>
      </w:r>
      <w:r w:rsidR="00062577">
        <w:rPr>
          <w:b/>
          <w:noProof/>
        </w:rPr>
        <w:t>6</w:t>
      </w:r>
      <w:r w:rsidRPr="00CF33F7">
        <w:rPr>
          <w:b/>
        </w:rPr>
        <w:fldChar w:fldCharType="end"/>
      </w:r>
      <w:r w:rsidRPr="00CF33F7">
        <w:rPr>
          <w:b/>
        </w:rPr>
        <w:t>.</w:t>
      </w:r>
      <w:r>
        <w:t xml:space="preserve"> </w:t>
      </w:r>
      <w:r w:rsidRPr="00C71EDE">
        <w:t>Modüler Yapı</w:t>
      </w:r>
      <w:bookmarkEnd w:id="66"/>
    </w:p>
    <w:p w14:paraId="2580E282" w14:textId="2F3C1292" w:rsidR="00530632" w:rsidRPr="00C71EDE" w:rsidRDefault="00CF33F7" w:rsidP="00A37A75">
      <w:pPr>
        <w:sectPr w:rsidR="00530632" w:rsidRPr="00C71EDE" w:rsidSect="00094D4F">
          <w:footerReference w:type="default" r:id="rId30"/>
          <w:pgSz w:w="11906" w:h="16838"/>
          <w:pgMar w:top="1417" w:right="1417" w:bottom="1417" w:left="1417" w:header="709" w:footer="709" w:gutter="0"/>
          <w:pgNumType w:start="1"/>
          <w:cols w:space="708"/>
          <w:docGrid w:linePitch="360"/>
        </w:sectPr>
      </w:pPr>
      <w:r w:rsidRPr="008408C9">
        <w:rPr>
          <w:b/>
          <w:noProof/>
          <w:lang w:eastAsia="tr-TR"/>
        </w:rPr>
        <w:drawing>
          <wp:anchor distT="0" distB="0" distL="114300" distR="114300" simplePos="0" relativeHeight="251721728" behindDoc="0" locked="0" layoutInCell="1" allowOverlap="1" wp14:anchorId="2EA132E6" wp14:editId="792A5C72">
            <wp:simplePos x="0" y="0"/>
            <wp:positionH relativeFrom="column">
              <wp:posOffset>0</wp:posOffset>
            </wp:positionH>
            <wp:positionV relativeFrom="paragraph">
              <wp:posOffset>5715</wp:posOffset>
            </wp:positionV>
            <wp:extent cx="6321600" cy="3153600"/>
            <wp:effectExtent l="0" t="0" r="0" b="0"/>
            <wp:wrapSquare wrapText="bothSides"/>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21600" cy="3153600"/>
                    </a:xfrm>
                    <a:prstGeom prst="rect">
                      <a:avLst/>
                    </a:prstGeom>
                    <a:noFill/>
                  </pic:spPr>
                </pic:pic>
              </a:graphicData>
            </a:graphic>
            <wp14:sizeRelH relativeFrom="margin">
              <wp14:pctWidth>0</wp14:pctWidth>
            </wp14:sizeRelH>
            <wp14:sizeRelV relativeFrom="margin">
              <wp14:pctHeight>0</wp14:pctHeight>
            </wp14:sizeRelV>
          </wp:anchor>
        </w:drawing>
      </w:r>
    </w:p>
    <w:p w14:paraId="07924C4F" w14:textId="706DF67D" w:rsidR="00530632" w:rsidRDefault="0037023A" w:rsidP="001C7FA1">
      <w:pPr>
        <w:pStyle w:val="Balk1"/>
        <w:numPr>
          <w:ilvl w:val="0"/>
          <w:numId w:val="13"/>
        </w:numPr>
        <w:ind w:left="284" w:hanging="284"/>
      </w:pPr>
      <w:bookmarkStart w:id="67" w:name="_Toc170207490"/>
      <w:r>
        <w:lastRenderedPageBreak/>
        <w:t>İzleme ve Değerlendirme</w:t>
      </w:r>
      <w:bookmarkEnd w:id="67"/>
    </w:p>
    <w:p w14:paraId="6C106FB7" w14:textId="51C00B42" w:rsidR="00530632" w:rsidRPr="008D3EF4" w:rsidRDefault="00530632" w:rsidP="00F9254F">
      <w:pPr>
        <w:pStyle w:val="ListeParagraf"/>
        <w:numPr>
          <w:ilvl w:val="0"/>
          <w:numId w:val="14"/>
        </w:numPr>
        <w:spacing w:before="0" w:line="276" w:lineRule="auto"/>
        <w:ind w:left="426" w:hanging="426"/>
        <w:contextualSpacing w:val="0"/>
        <w:rPr>
          <w:color w:val="000000" w:themeColor="text1"/>
        </w:rPr>
      </w:pPr>
      <w:r w:rsidRPr="008D3EF4">
        <w:rPr>
          <w:color w:val="000000" w:themeColor="text1"/>
        </w:rPr>
        <w:t xml:space="preserve">Millî Eğitim Bakanlığı Mesleki ve Teknik Eğitim Politika Belgesi’nin etkin bir şekilde uygulanabilmesi, katma değer oluşturabilmesi ve belirlenmiş amaç ve hedeflere ulaşabilmesi için </w:t>
      </w:r>
      <w:r w:rsidR="00240C65" w:rsidRPr="008D3EF4">
        <w:rPr>
          <w:color w:val="000000" w:themeColor="text1"/>
        </w:rPr>
        <w:t xml:space="preserve">her </w:t>
      </w:r>
      <w:r w:rsidR="006F045C">
        <w:rPr>
          <w:color w:val="000000" w:themeColor="text1"/>
        </w:rPr>
        <w:t>yıl</w:t>
      </w:r>
      <w:r w:rsidR="00240C65" w:rsidRPr="008D3EF4">
        <w:rPr>
          <w:color w:val="000000" w:themeColor="text1"/>
        </w:rPr>
        <w:t xml:space="preserve"> </w:t>
      </w:r>
      <w:r w:rsidR="00FF4594" w:rsidRPr="008D3EF4">
        <w:rPr>
          <w:color w:val="000000" w:themeColor="text1"/>
        </w:rPr>
        <w:t>ilgili kurum ve kuruluşlar</w:t>
      </w:r>
      <w:r w:rsidR="00240C65" w:rsidRPr="008D3EF4">
        <w:rPr>
          <w:color w:val="000000" w:themeColor="text1"/>
        </w:rPr>
        <w:t xml:space="preserve">ın katılımıyla </w:t>
      </w:r>
      <w:r w:rsidR="00FF4594" w:rsidRPr="008D3EF4">
        <w:rPr>
          <w:color w:val="000000" w:themeColor="text1"/>
        </w:rPr>
        <w:t xml:space="preserve">yıllık değerlendirme </w:t>
      </w:r>
      <w:r w:rsidR="008473EF">
        <w:rPr>
          <w:color w:val="000000" w:themeColor="text1"/>
        </w:rPr>
        <w:t xml:space="preserve">toplantısı </w:t>
      </w:r>
      <w:r w:rsidR="00FF4594" w:rsidRPr="008D3EF4">
        <w:rPr>
          <w:color w:val="000000" w:themeColor="text1"/>
        </w:rPr>
        <w:t>yapılacaktır. İzleme ve değerlendirme çalışmalarının s</w:t>
      </w:r>
      <w:r w:rsidRPr="008D3EF4">
        <w:rPr>
          <w:color w:val="000000" w:themeColor="text1"/>
        </w:rPr>
        <w:t>ekretaryası Millî Eğitim Bakanlığı Meslekî ve Teknik Eğitim Genel Müdürlüğünce yürütülecektir.</w:t>
      </w:r>
    </w:p>
    <w:p w14:paraId="2806BCAC" w14:textId="77777777" w:rsidR="00530632" w:rsidRDefault="00530632" w:rsidP="00530632">
      <w:pPr>
        <w:pStyle w:val="ListeParagraf"/>
        <w:spacing w:line="276" w:lineRule="auto"/>
        <w:ind w:left="426" w:firstLine="0"/>
        <w:contextualSpacing w:val="0"/>
        <w:rPr>
          <w:color w:val="000000" w:themeColor="text1"/>
        </w:rPr>
        <w:sectPr w:rsidR="00530632" w:rsidSect="00A92A61">
          <w:pgSz w:w="11906" w:h="16838"/>
          <w:pgMar w:top="1418" w:right="1418" w:bottom="1418" w:left="1418" w:header="709" w:footer="709" w:gutter="0"/>
          <w:cols w:space="708"/>
          <w:docGrid w:linePitch="360"/>
        </w:sectPr>
      </w:pPr>
    </w:p>
    <w:p w14:paraId="6F947EFA" w14:textId="17567AB1" w:rsidR="0062206D" w:rsidRPr="00C71EDE" w:rsidRDefault="00982B54" w:rsidP="00982B54">
      <w:pPr>
        <w:pStyle w:val="Balk1"/>
        <w:numPr>
          <w:ilvl w:val="0"/>
          <w:numId w:val="0"/>
        </w:numPr>
        <w:ind w:left="432" w:hanging="432"/>
      </w:pPr>
      <w:bookmarkStart w:id="68" w:name="_Toc170207491"/>
      <w:r w:rsidRPr="00C71EDE">
        <w:lastRenderedPageBreak/>
        <w:t>Kaynaklar</w:t>
      </w:r>
      <w:bookmarkEnd w:id="68"/>
    </w:p>
    <w:p w14:paraId="27A4BAD2" w14:textId="4C0651E5" w:rsidR="000E736B" w:rsidRPr="00C71EDE" w:rsidRDefault="000E736B" w:rsidP="00A44BE8">
      <w:pPr>
        <w:pStyle w:val="AralkYok"/>
        <w:ind w:left="709" w:hanging="709"/>
        <w:rPr>
          <w:rFonts w:ascii="Arial" w:hAnsi="Arial" w:cs="Arial"/>
          <w:sz w:val="22"/>
        </w:rPr>
      </w:pPr>
      <w:r w:rsidRPr="00C71EDE">
        <w:rPr>
          <w:rFonts w:ascii="Arial" w:hAnsi="Arial" w:cs="Arial"/>
          <w:sz w:val="22"/>
        </w:rPr>
        <w:t>Bazı Lise, Okul ve Fakülte Mezunlarına Unvan Verilmesi Hakkında Kanun (3795 S.K.), T.C. Resmî Gazete, 21226, 2 Mayıs1992.</w:t>
      </w:r>
    </w:p>
    <w:p w14:paraId="7B26D7DB" w14:textId="332FAE4D" w:rsidR="000E736B" w:rsidRPr="00C71EDE" w:rsidRDefault="000E736B" w:rsidP="000E736B">
      <w:pPr>
        <w:pStyle w:val="AralkYok"/>
        <w:ind w:left="709" w:hanging="709"/>
        <w:rPr>
          <w:rFonts w:ascii="Arial" w:hAnsi="Arial" w:cs="Arial"/>
          <w:sz w:val="22"/>
        </w:rPr>
      </w:pPr>
      <w:r w:rsidRPr="00C71EDE">
        <w:rPr>
          <w:rFonts w:ascii="Arial" w:hAnsi="Arial" w:cs="Arial"/>
          <w:sz w:val="22"/>
        </w:rPr>
        <w:t>Meslek</w:t>
      </w:r>
      <w:r w:rsidR="00A30E06">
        <w:rPr>
          <w:rFonts w:ascii="Arial" w:hAnsi="Arial" w:cs="Arial"/>
          <w:sz w:val="22"/>
        </w:rPr>
        <w:t>i</w:t>
      </w:r>
      <w:r w:rsidRPr="00C71EDE">
        <w:rPr>
          <w:rFonts w:ascii="Arial" w:hAnsi="Arial" w:cs="Arial"/>
          <w:sz w:val="22"/>
        </w:rPr>
        <w:t xml:space="preserve"> Eğitim Kanunu (3308 S.K.), T.C. Resmî Gazete, 19139,19 Haziran 1986.</w:t>
      </w:r>
    </w:p>
    <w:p w14:paraId="58197DC7" w14:textId="322B0859" w:rsidR="00DB60CA" w:rsidRDefault="00DB60CA" w:rsidP="00445308">
      <w:pPr>
        <w:pStyle w:val="AralkYok"/>
        <w:ind w:left="709" w:hanging="709"/>
        <w:rPr>
          <w:rFonts w:ascii="Arial" w:hAnsi="Arial" w:cs="Arial"/>
          <w:sz w:val="22"/>
        </w:rPr>
      </w:pPr>
      <w:r w:rsidRPr="00C71EDE">
        <w:rPr>
          <w:rFonts w:ascii="Arial" w:hAnsi="Arial" w:cs="Arial"/>
          <w:sz w:val="22"/>
        </w:rPr>
        <w:t>Millî Eğitim Temel Kanunu</w:t>
      </w:r>
      <w:r w:rsidR="000E736B" w:rsidRPr="00C71EDE">
        <w:rPr>
          <w:rFonts w:ascii="Arial" w:hAnsi="Arial" w:cs="Arial"/>
          <w:sz w:val="22"/>
        </w:rPr>
        <w:t xml:space="preserve"> </w:t>
      </w:r>
      <w:r w:rsidRPr="00C71EDE">
        <w:rPr>
          <w:rFonts w:ascii="Arial" w:hAnsi="Arial" w:cs="Arial"/>
          <w:sz w:val="22"/>
        </w:rPr>
        <w:t xml:space="preserve">(1739 S.K.), T.C. Resmî Gazete, 14574, 24 Haziran 1973. </w:t>
      </w:r>
    </w:p>
    <w:p w14:paraId="2B32002A" w14:textId="58CC2AA5" w:rsidR="003B1F29" w:rsidRDefault="003B1F29" w:rsidP="00445308">
      <w:pPr>
        <w:pStyle w:val="AralkYok"/>
        <w:ind w:left="709" w:hanging="709"/>
        <w:rPr>
          <w:rFonts w:ascii="Arial" w:hAnsi="Arial" w:cs="Arial"/>
          <w:sz w:val="22"/>
        </w:rPr>
      </w:pPr>
      <w:r w:rsidRPr="003B1F29">
        <w:rPr>
          <w:rFonts w:ascii="Arial" w:hAnsi="Arial" w:cs="Arial"/>
          <w:sz w:val="22"/>
        </w:rPr>
        <w:t>İlköğretim ve Eğitim Kanunu ile Bazı Kanunlarda Değişiklik Yapılmasına Dair Kanun</w:t>
      </w:r>
      <w:r>
        <w:rPr>
          <w:rFonts w:ascii="Arial" w:hAnsi="Arial" w:cs="Arial"/>
          <w:sz w:val="22"/>
        </w:rPr>
        <w:t xml:space="preserve"> (6287 S.K.), T.C. Resmî Gazete, </w:t>
      </w:r>
      <w:r w:rsidRPr="003B1F29">
        <w:rPr>
          <w:rFonts w:ascii="Arial" w:hAnsi="Arial" w:cs="Arial"/>
          <w:sz w:val="22"/>
        </w:rPr>
        <w:t>28261</w:t>
      </w:r>
      <w:r>
        <w:rPr>
          <w:rFonts w:ascii="Arial" w:hAnsi="Arial" w:cs="Arial"/>
          <w:sz w:val="22"/>
        </w:rPr>
        <w:t xml:space="preserve">, </w:t>
      </w:r>
      <w:r w:rsidRPr="003B1F29">
        <w:rPr>
          <w:rFonts w:ascii="Arial" w:hAnsi="Arial" w:cs="Arial"/>
          <w:sz w:val="22"/>
        </w:rPr>
        <w:t>11 Nisan 2012</w:t>
      </w:r>
      <w:r>
        <w:rPr>
          <w:rFonts w:ascii="Arial" w:hAnsi="Arial" w:cs="Arial"/>
          <w:sz w:val="22"/>
        </w:rPr>
        <w:t>.</w:t>
      </w:r>
    </w:p>
    <w:p w14:paraId="71D597ED" w14:textId="77777777" w:rsidR="0080477C" w:rsidRPr="0080477C" w:rsidRDefault="0080477C" w:rsidP="0080477C">
      <w:pPr>
        <w:pStyle w:val="AralkYok"/>
        <w:ind w:left="709" w:hanging="709"/>
        <w:rPr>
          <w:rFonts w:ascii="Arial" w:hAnsi="Arial" w:cs="Arial"/>
          <w:i/>
          <w:sz w:val="22"/>
        </w:rPr>
      </w:pPr>
      <w:r w:rsidRPr="0080477C">
        <w:rPr>
          <w:rFonts w:ascii="Arial" w:hAnsi="Arial" w:cs="Arial"/>
          <w:sz w:val="22"/>
        </w:rPr>
        <w:t>Millî Eğitim Bakanlığı Ortaöğretim Kurumları Yönetmeliği</w:t>
      </w:r>
      <w:r w:rsidRPr="00C71EDE">
        <w:rPr>
          <w:rFonts w:ascii="Arial" w:hAnsi="Arial" w:cs="Arial"/>
          <w:i/>
          <w:sz w:val="22"/>
        </w:rPr>
        <w:t>.</w:t>
      </w:r>
      <w:r>
        <w:rPr>
          <w:rFonts w:ascii="Arial" w:hAnsi="Arial" w:cs="Arial"/>
          <w:i/>
          <w:sz w:val="22"/>
        </w:rPr>
        <w:t xml:space="preserve"> Resmî Gazete, </w:t>
      </w:r>
      <w:r w:rsidRPr="0080477C">
        <w:rPr>
          <w:rFonts w:ascii="Arial" w:hAnsi="Arial" w:cs="Arial"/>
          <w:sz w:val="22"/>
        </w:rPr>
        <w:t>28758</w:t>
      </w:r>
      <w:r>
        <w:rPr>
          <w:rFonts w:ascii="Arial" w:hAnsi="Arial" w:cs="Arial"/>
          <w:i/>
          <w:sz w:val="22"/>
        </w:rPr>
        <w:t xml:space="preserve">, </w:t>
      </w:r>
      <w:r w:rsidRPr="0080477C">
        <w:rPr>
          <w:rFonts w:ascii="Arial" w:hAnsi="Arial" w:cs="Arial"/>
          <w:sz w:val="22"/>
        </w:rPr>
        <w:t xml:space="preserve">7 </w:t>
      </w:r>
      <w:r>
        <w:rPr>
          <w:rFonts w:ascii="Arial" w:hAnsi="Arial" w:cs="Arial"/>
          <w:sz w:val="22"/>
        </w:rPr>
        <w:t xml:space="preserve">Eylül 2013. </w:t>
      </w:r>
      <w:r w:rsidRPr="00C71EDE">
        <w:rPr>
          <w:rFonts w:ascii="Arial" w:hAnsi="Arial" w:cs="Arial"/>
          <w:sz w:val="22"/>
        </w:rPr>
        <w:t xml:space="preserve">(18.09.2023 tarihinde </w:t>
      </w:r>
      <w:r w:rsidRPr="00C71EDE">
        <w:rPr>
          <w:rStyle w:val="Kpr"/>
          <w:rFonts w:ascii="Arial" w:hAnsi="Arial" w:cs="Arial"/>
          <w:color w:val="auto"/>
          <w:sz w:val="22"/>
        </w:rPr>
        <w:t>https://www.mevzuat.gov.tr/mevzuat?MevzuatNo=18812&amp;MevzuatTur=7&amp;MevzuatTertip=5</w:t>
      </w:r>
      <w:r>
        <w:rPr>
          <w:rFonts w:ascii="Arial" w:hAnsi="Arial" w:cs="Arial"/>
          <w:sz w:val="22"/>
        </w:rPr>
        <w:t xml:space="preserve"> adresinden ulaşılmıştır).</w:t>
      </w:r>
    </w:p>
    <w:p w14:paraId="37EC042B" w14:textId="78D42FB4" w:rsidR="000E736B" w:rsidRPr="00C71EDE" w:rsidRDefault="000E736B" w:rsidP="000E736B">
      <w:pPr>
        <w:pStyle w:val="AralkYok"/>
        <w:ind w:left="709" w:hanging="709"/>
        <w:rPr>
          <w:rFonts w:ascii="Arial" w:eastAsia="Times New Roman" w:hAnsi="Arial" w:cs="Arial"/>
          <w:bCs/>
          <w:sz w:val="22"/>
          <w:u w:color="000000"/>
          <w:bdr w:val="nil"/>
          <w:lang w:eastAsia="tr-TR"/>
        </w:rPr>
      </w:pPr>
      <w:r w:rsidRPr="00C71EDE">
        <w:rPr>
          <w:rFonts w:ascii="Arial" w:eastAsia="Times New Roman" w:hAnsi="Arial" w:cs="Arial"/>
          <w:bCs/>
          <w:sz w:val="22"/>
          <w:u w:color="000000"/>
          <w:bdr w:val="nil"/>
          <w:lang w:eastAsia="tr-TR"/>
        </w:rPr>
        <w:t xml:space="preserve">MYK </w:t>
      </w:r>
      <w:r w:rsidR="005305B4">
        <w:rPr>
          <w:rFonts w:ascii="Arial" w:eastAsia="Times New Roman" w:hAnsi="Arial" w:cs="Arial"/>
          <w:bCs/>
          <w:sz w:val="22"/>
          <w:u w:color="000000"/>
          <w:bdr w:val="nil"/>
          <w:lang w:eastAsia="tr-TR"/>
        </w:rPr>
        <w:t xml:space="preserve"> </w:t>
      </w:r>
      <w:r w:rsidR="00F760C1">
        <w:rPr>
          <w:rFonts w:ascii="Arial" w:eastAsia="Times New Roman" w:hAnsi="Arial" w:cs="Arial"/>
          <w:bCs/>
          <w:sz w:val="22"/>
          <w:u w:color="000000"/>
          <w:bdr w:val="nil"/>
          <w:lang w:eastAsia="tr-TR"/>
        </w:rPr>
        <w:t>(201</w:t>
      </w:r>
      <w:r w:rsidRPr="00C71EDE">
        <w:rPr>
          <w:rFonts w:ascii="Arial" w:eastAsia="Times New Roman" w:hAnsi="Arial" w:cs="Arial"/>
          <w:bCs/>
          <w:sz w:val="22"/>
          <w:u w:color="000000"/>
          <w:bdr w:val="nil"/>
          <w:lang w:eastAsia="tr-TR"/>
        </w:rPr>
        <w:t xml:space="preserve">5). </w:t>
      </w:r>
      <w:r w:rsidRPr="00C71EDE">
        <w:rPr>
          <w:rFonts w:ascii="Arial" w:eastAsia="Times New Roman" w:hAnsi="Arial" w:cs="Arial"/>
          <w:bCs/>
          <w:i/>
          <w:iCs/>
          <w:sz w:val="22"/>
          <w:u w:color="000000"/>
          <w:bdr w:val="nil"/>
          <w:lang w:eastAsia="tr-TR"/>
        </w:rPr>
        <w:t>Türkiye Yeterlilikler Çerçevesi</w:t>
      </w:r>
      <w:r w:rsidRPr="00C71EDE">
        <w:rPr>
          <w:rFonts w:ascii="Arial" w:eastAsia="Times New Roman" w:hAnsi="Arial" w:cs="Arial"/>
          <w:bCs/>
          <w:sz w:val="22"/>
          <w:u w:color="000000"/>
          <w:bdr w:val="nil"/>
          <w:lang w:eastAsia="tr-TR"/>
        </w:rPr>
        <w:t>. Ankara.</w:t>
      </w:r>
    </w:p>
    <w:p w14:paraId="103B2D6E" w14:textId="459340D0" w:rsidR="0062206D" w:rsidRDefault="0062206D" w:rsidP="00445308">
      <w:pPr>
        <w:pStyle w:val="AralkYok"/>
        <w:ind w:left="709" w:hanging="709"/>
        <w:rPr>
          <w:rFonts w:ascii="Arial" w:hAnsi="Arial" w:cs="Arial"/>
          <w:sz w:val="22"/>
        </w:rPr>
      </w:pPr>
      <w:r w:rsidRPr="00C71EDE">
        <w:rPr>
          <w:rFonts w:ascii="Arial" w:hAnsi="Arial" w:cs="Arial"/>
          <w:sz w:val="22"/>
        </w:rPr>
        <w:t xml:space="preserve">MEB (2023). </w:t>
      </w:r>
      <w:r w:rsidRPr="00C71EDE">
        <w:rPr>
          <w:rFonts w:ascii="Arial" w:hAnsi="Arial" w:cs="Arial"/>
          <w:i/>
          <w:sz w:val="22"/>
        </w:rPr>
        <w:t xml:space="preserve">Millî Eğitim İstatistikleri Örgün Eğitim 2022/2023. </w:t>
      </w:r>
      <w:r w:rsidRPr="00C71EDE">
        <w:rPr>
          <w:rFonts w:ascii="Arial" w:hAnsi="Arial" w:cs="Arial"/>
          <w:sz w:val="22"/>
        </w:rPr>
        <w:t xml:space="preserve">( </w:t>
      </w:r>
      <w:r w:rsidR="00583125" w:rsidRPr="00C71EDE">
        <w:rPr>
          <w:rFonts w:ascii="Arial" w:hAnsi="Arial" w:cs="Arial"/>
          <w:sz w:val="22"/>
        </w:rPr>
        <w:t>04.10.2023</w:t>
      </w:r>
      <w:r w:rsidRPr="00C71EDE">
        <w:rPr>
          <w:rFonts w:ascii="Arial" w:hAnsi="Arial" w:cs="Arial"/>
          <w:sz w:val="22"/>
        </w:rPr>
        <w:t xml:space="preserve"> tarihinde </w:t>
      </w:r>
      <w:r w:rsidRPr="00C71EDE">
        <w:rPr>
          <w:rFonts w:ascii="Arial" w:hAnsi="Arial" w:cs="Arial"/>
          <w:sz w:val="22"/>
          <w:u w:val="single"/>
        </w:rPr>
        <w:t>https://sgb.meb.gov.tr/www/icerik_goruntule.php?KNO=508</w:t>
      </w:r>
      <w:r w:rsidRPr="00C71EDE">
        <w:rPr>
          <w:rFonts w:ascii="Arial" w:hAnsi="Arial" w:cs="Arial"/>
          <w:sz w:val="22"/>
        </w:rPr>
        <w:t xml:space="preserve"> adresinden ulaşılmıştır).</w:t>
      </w:r>
    </w:p>
    <w:p w14:paraId="1B5D2E16" w14:textId="6D1D7DC4" w:rsidR="008473EF" w:rsidRPr="008E3205" w:rsidRDefault="008473EF" w:rsidP="008473EF">
      <w:pPr>
        <w:pStyle w:val="AralkYok"/>
        <w:ind w:left="709" w:hanging="709"/>
        <w:rPr>
          <w:rFonts w:ascii="Arial" w:hAnsi="Arial" w:cs="Arial"/>
          <w:sz w:val="22"/>
        </w:rPr>
      </w:pPr>
      <w:r w:rsidRPr="008E3205">
        <w:rPr>
          <w:rFonts w:ascii="Arial" w:hAnsi="Arial" w:cs="Arial"/>
          <w:noProof/>
          <w:sz w:val="22"/>
        </w:rPr>
        <w:t xml:space="preserve">OECD (2020). </w:t>
      </w:r>
      <w:r w:rsidRPr="008E3205">
        <w:rPr>
          <w:rFonts w:ascii="Arial" w:hAnsi="Arial" w:cs="Arial"/>
          <w:i/>
          <w:iCs/>
          <w:noProof/>
          <w:sz w:val="22"/>
        </w:rPr>
        <w:t>OECD Employment Outlook 2020: Worker Security and the COVID-19 Crisis,.</w:t>
      </w:r>
      <w:r w:rsidRPr="008E3205">
        <w:rPr>
          <w:rFonts w:ascii="Arial" w:hAnsi="Arial" w:cs="Arial"/>
          <w:noProof/>
          <w:sz w:val="22"/>
        </w:rPr>
        <w:t xml:space="preserve"> Paris: OECD Publishing. doi:https://doi.org/10.1787/1686c758-en</w:t>
      </w:r>
    </w:p>
    <w:p w14:paraId="494A9CD1" w14:textId="1C250C99" w:rsidR="0062206D" w:rsidRPr="00C71EDE" w:rsidRDefault="005305B4" w:rsidP="00445308">
      <w:pPr>
        <w:pStyle w:val="AralkYok"/>
        <w:ind w:left="709" w:hanging="709"/>
        <w:rPr>
          <w:rFonts w:ascii="Arial" w:eastAsia="Arial Unicode MS" w:hAnsi="Arial" w:cs="Arial"/>
          <w:sz w:val="22"/>
          <w:u w:color="000000"/>
          <w:bdr w:val="nil"/>
          <w:shd w:val="clear" w:color="auto" w:fill="FFFFFF"/>
          <w:lang w:eastAsia="tr-TR"/>
        </w:rPr>
      </w:pPr>
      <w:r>
        <w:rPr>
          <w:rFonts w:ascii="Arial" w:eastAsia="Arial Unicode MS" w:hAnsi="Arial" w:cs="Arial"/>
          <w:sz w:val="22"/>
          <w:u w:color="000000"/>
          <w:bdr w:val="nil"/>
          <w:shd w:val="clear" w:color="auto" w:fill="FFFFFF"/>
          <w:lang w:eastAsia="tr-TR"/>
        </w:rPr>
        <w:t>TÜİK (2024</w:t>
      </w:r>
      <w:r w:rsidR="0062206D" w:rsidRPr="00C71EDE">
        <w:rPr>
          <w:rFonts w:ascii="Arial" w:eastAsia="Arial Unicode MS" w:hAnsi="Arial" w:cs="Arial"/>
          <w:sz w:val="22"/>
          <w:u w:color="000000"/>
          <w:bdr w:val="nil"/>
          <w:shd w:val="clear" w:color="auto" w:fill="FFFFFF"/>
          <w:lang w:eastAsia="tr-TR"/>
        </w:rPr>
        <w:t xml:space="preserve">). </w:t>
      </w:r>
      <w:r w:rsidR="0062206D" w:rsidRPr="00C71EDE">
        <w:rPr>
          <w:rFonts w:ascii="Arial" w:eastAsia="Arial Unicode MS" w:hAnsi="Arial" w:cs="Arial"/>
          <w:i/>
          <w:iCs/>
          <w:sz w:val="22"/>
          <w:u w:color="000000"/>
          <w:bdr w:val="nil"/>
          <w:shd w:val="clear" w:color="auto" w:fill="FFFFFF"/>
          <w:lang w:eastAsia="tr-TR"/>
        </w:rPr>
        <w:t>Adrese Dayalı Nü</w:t>
      </w:r>
      <w:r>
        <w:rPr>
          <w:rFonts w:ascii="Arial" w:eastAsia="Arial Unicode MS" w:hAnsi="Arial" w:cs="Arial"/>
          <w:i/>
          <w:iCs/>
          <w:sz w:val="22"/>
          <w:u w:color="000000"/>
          <w:bdr w:val="nil"/>
          <w:shd w:val="clear" w:color="auto" w:fill="FFFFFF"/>
          <w:lang w:eastAsia="tr-TR"/>
        </w:rPr>
        <w:t>fus Kayıt Sistemi Sonuçları 2023</w:t>
      </w:r>
      <w:r w:rsidR="0062206D" w:rsidRPr="00C71EDE">
        <w:rPr>
          <w:rFonts w:ascii="Arial" w:eastAsia="Arial Unicode MS" w:hAnsi="Arial" w:cs="Arial"/>
          <w:sz w:val="22"/>
          <w:u w:color="000000"/>
          <w:bdr w:val="nil"/>
          <w:shd w:val="clear" w:color="auto" w:fill="FFFFFF"/>
          <w:lang w:eastAsia="tr-TR"/>
        </w:rPr>
        <w:t>. (</w:t>
      </w:r>
      <w:r>
        <w:rPr>
          <w:rFonts w:ascii="Arial" w:eastAsia="Arial Unicode MS" w:hAnsi="Arial" w:cs="Arial"/>
          <w:sz w:val="22"/>
          <w:u w:color="000000"/>
          <w:bdr w:val="nil"/>
          <w:shd w:val="clear" w:color="auto" w:fill="FFFFFF"/>
          <w:lang w:eastAsia="tr-TR"/>
        </w:rPr>
        <w:t>30.04.2024</w:t>
      </w:r>
      <w:r w:rsidR="0062206D" w:rsidRPr="00C71EDE">
        <w:rPr>
          <w:rFonts w:ascii="Arial" w:eastAsia="Arial Unicode MS" w:hAnsi="Arial" w:cs="Arial"/>
          <w:sz w:val="22"/>
          <w:u w:color="000000"/>
          <w:bdr w:val="nil"/>
          <w:shd w:val="clear" w:color="auto" w:fill="FFFFFF"/>
          <w:lang w:eastAsia="tr-TR"/>
        </w:rPr>
        <w:t xml:space="preserve"> tarihinde </w:t>
      </w:r>
      <w:hyperlink r:id="rId32" w:history="1">
        <w:r w:rsidRPr="00A24368">
          <w:rPr>
            <w:rStyle w:val="Kpr"/>
            <w:rFonts w:ascii="Arial" w:hAnsi="Arial" w:cs="Arial"/>
            <w:sz w:val="22"/>
          </w:rPr>
          <w:t>https://data.tuik.gov.tr/Bulten/Index?p=Adrese-Dayali-Nufus-Kayit-Sistemi-Sonuclari-2023-49684</w:t>
        </w:r>
      </w:hyperlink>
      <w:r>
        <w:rPr>
          <w:rStyle w:val="Kpr"/>
          <w:rFonts w:ascii="Arial" w:hAnsi="Arial" w:cs="Arial"/>
          <w:color w:val="auto"/>
          <w:sz w:val="22"/>
        </w:rPr>
        <w:t xml:space="preserve"> </w:t>
      </w:r>
      <w:r w:rsidR="0062206D" w:rsidRPr="00C71EDE">
        <w:rPr>
          <w:rFonts w:ascii="Arial" w:eastAsia="Arial Unicode MS" w:hAnsi="Arial" w:cs="Arial"/>
          <w:sz w:val="22"/>
          <w:u w:color="000000"/>
          <w:bdr w:val="nil"/>
          <w:shd w:val="clear" w:color="auto" w:fill="FFFFFF"/>
          <w:lang w:eastAsia="tr-TR"/>
        </w:rPr>
        <w:t>adresinden ulaşılmıştır).</w:t>
      </w:r>
    </w:p>
    <w:p w14:paraId="4E6EDF2F" w14:textId="2FBD7927" w:rsidR="0062206D" w:rsidRPr="00C71EDE" w:rsidRDefault="0062206D" w:rsidP="00445308">
      <w:pPr>
        <w:pStyle w:val="AralkYok"/>
        <w:ind w:left="709" w:hanging="709"/>
        <w:rPr>
          <w:rFonts w:ascii="Arial" w:eastAsia="Arial Unicode MS" w:hAnsi="Arial" w:cs="Arial"/>
          <w:sz w:val="22"/>
          <w:u w:color="000000"/>
          <w:bdr w:val="nil"/>
          <w:shd w:val="clear" w:color="auto" w:fill="FFFFFF"/>
          <w:lang w:eastAsia="tr-TR"/>
        </w:rPr>
      </w:pPr>
      <w:r w:rsidRPr="00C71EDE">
        <w:rPr>
          <w:rFonts w:ascii="Arial" w:eastAsia="Arial Unicode MS" w:hAnsi="Arial" w:cs="Arial"/>
          <w:sz w:val="22"/>
          <w:u w:color="000000"/>
          <w:bdr w:val="nil"/>
          <w:shd w:val="clear" w:color="auto" w:fill="FFFFFF"/>
          <w:lang w:eastAsia="tr-TR"/>
        </w:rPr>
        <w:t>TÜİK</w:t>
      </w:r>
      <w:r w:rsidR="00AF2017">
        <w:rPr>
          <w:rFonts w:ascii="Arial" w:eastAsia="Arial Unicode MS" w:hAnsi="Arial" w:cs="Arial"/>
          <w:sz w:val="22"/>
          <w:u w:color="000000"/>
          <w:bdr w:val="nil"/>
          <w:shd w:val="clear" w:color="auto" w:fill="FFFFFF"/>
          <w:lang w:eastAsia="tr-TR"/>
        </w:rPr>
        <w:t xml:space="preserve"> </w:t>
      </w:r>
      <w:r w:rsidR="005305B4">
        <w:rPr>
          <w:rFonts w:ascii="Arial" w:eastAsia="Arial Unicode MS" w:hAnsi="Arial" w:cs="Arial"/>
          <w:sz w:val="22"/>
          <w:u w:color="000000"/>
          <w:bdr w:val="nil"/>
          <w:shd w:val="clear" w:color="auto" w:fill="FFFFFF"/>
          <w:lang w:eastAsia="tr-TR"/>
        </w:rPr>
        <w:t>(2024</w:t>
      </w:r>
      <w:r w:rsidRPr="00C71EDE">
        <w:rPr>
          <w:rFonts w:ascii="Arial" w:eastAsia="Arial Unicode MS" w:hAnsi="Arial" w:cs="Arial"/>
          <w:sz w:val="22"/>
          <w:u w:color="000000"/>
          <w:bdr w:val="nil"/>
          <w:shd w:val="clear" w:color="auto" w:fill="FFFFFF"/>
          <w:lang w:eastAsia="tr-TR"/>
        </w:rPr>
        <w:t xml:space="preserve">). </w:t>
      </w:r>
      <w:r w:rsidR="005305B4">
        <w:rPr>
          <w:rFonts w:ascii="Arial" w:eastAsia="Arial Unicode MS" w:hAnsi="Arial" w:cs="Arial"/>
          <w:i/>
          <w:iCs/>
          <w:sz w:val="22"/>
          <w:u w:color="000000"/>
          <w:bdr w:val="nil"/>
          <w:shd w:val="clear" w:color="auto" w:fill="FFFFFF"/>
          <w:lang w:eastAsia="tr-TR"/>
        </w:rPr>
        <w:t>İşgücü İstatistik Sonuçları 2023</w:t>
      </w:r>
      <w:r w:rsidRPr="00C71EDE">
        <w:rPr>
          <w:rFonts w:ascii="Arial" w:eastAsia="Arial Unicode MS" w:hAnsi="Arial" w:cs="Arial"/>
          <w:sz w:val="22"/>
          <w:u w:color="000000"/>
          <w:bdr w:val="nil"/>
          <w:shd w:val="clear" w:color="auto" w:fill="FFFFFF"/>
          <w:lang w:eastAsia="tr-TR"/>
        </w:rPr>
        <w:t>. (</w:t>
      </w:r>
      <w:r w:rsidR="005305B4">
        <w:rPr>
          <w:rFonts w:ascii="Arial" w:eastAsia="Arial Unicode MS" w:hAnsi="Arial" w:cs="Arial"/>
          <w:sz w:val="22"/>
          <w:u w:color="000000"/>
          <w:bdr w:val="nil"/>
          <w:shd w:val="clear" w:color="auto" w:fill="FFFFFF"/>
          <w:lang w:eastAsia="tr-TR"/>
        </w:rPr>
        <w:t>30.04.2024</w:t>
      </w:r>
      <w:r w:rsidRPr="00C71EDE">
        <w:rPr>
          <w:rFonts w:ascii="Arial" w:eastAsia="Arial Unicode MS" w:hAnsi="Arial" w:cs="Arial"/>
          <w:sz w:val="22"/>
          <w:u w:color="000000"/>
          <w:bdr w:val="nil"/>
          <w:shd w:val="clear" w:color="auto" w:fill="FFFFFF"/>
          <w:lang w:eastAsia="tr-TR"/>
        </w:rPr>
        <w:t xml:space="preserve"> tarihinde </w:t>
      </w:r>
      <w:hyperlink r:id="rId33" w:history="1">
        <w:r w:rsidR="005305B4" w:rsidRPr="00A24368">
          <w:rPr>
            <w:rStyle w:val="Kpr"/>
            <w:rFonts w:ascii="Arial" w:eastAsia="Arial Unicode MS" w:hAnsi="Arial" w:cs="Arial"/>
            <w:sz w:val="22"/>
            <w:bdr w:val="nil"/>
            <w:shd w:val="clear" w:color="auto" w:fill="FFFFFF"/>
            <w:lang w:eastAsia="tr-TR"/>
          </w:rPr>
          <w:t>https://data.tuik.gov.tr/Bulten/Index?p=Isgucu-Istatistikleri-2023-53521</w:t>
        </w:r>
      </w:hyperlink>
      <w:r w:rsidR="005305B4">
        <w:rPr>
          <w:rFonts w:ascii="Arial" w:eastAsia="Arial Unicode MS" w:hAnsi="Arial" w:cs="Arial"/>
          <w:sz w:val="22"/>
          <w:u w:color="000000"/>
          <w:bdr w:val="nil"/>
          <w:shd w:val="clear" w:color="auto" w:fill="FFFFFF"/>
          <w:lang w:eastAsia="tr-TR"/>
        </w:rPr>
        <w:t xml:space="preserve"> </w:t>
      </w:r>
      <w:r w:rsidRPr="00C71EDE">
        <w:rPr>
          <w:rFonts w:ascii="Arial" w:eastAsia="Arial Unicode MS" w:hAnsi="Arial" w:cs="Arial"/>
          <w:sz w:val="22"/>
          <w:u w:color="000000"/>
          <w:bdr w:val="nil"/>
          <w:shd w:val="clear" w:color="auto" w:fill="FFFFFF"/>
          <w:lang w:eastAsia="tr-TR"/>
        </w:rPr>
        <w:t>adresinden ulaşılmıştır).</w:t>
      </w:r>
    </w:p>
    <w:p w14:paraId="0E74DF13" w14:textId="60A97ABA" w:rsidR="0062206D" w:rsidRPr="00C71EDE" w:rsidRDefault="0062206D" w:rsidP="00445308">
      <w:pPr>
        <w:pStyle w:val="AralkYok"/>
        <w:ind w:left="709" w:hanging="709"/>
        <w:rPr>
          <w:rFonts w:ascii="Arial" w:eastAsia="Arial Unicode MS" w:hAnsi="Arial" w:cs="Arial"/>
          <w:sz w:val="22"/>
          <w:u w:color="000000"/>
          <w:bdr w:val="nil"/>
          <w:shd w:val="clear" w:color="auto" w:fill="FFFFFF"/>
          <w:lang w:eastAsia="tr-TR"/>
        </w:rPr>
      </w:pPr>
      <w:r w:rsidRPr="00C71EDE">
        <w:rPr>
          <w:rFonts w:ascii="Arial" w:eastAsia="Arial Unicode MS" w:hAnsi="Arial" w:cs="Arial"/>
          <w:sz w:val="22"/>
          <w:u w:color="000000"/>
          <w:bdr w:val="nil"/>
          <w:shd w:val="clear" w:color="auto" w:fill="FFFFFF"/>
          <w:lang w:eastAsia="tr-TR"/>
        </w:rPr>
        <w:t>TÜİK</w:t>
      </w:r>
      <w:r w:rsidR="005305B4">
        <w:rPr>
          <w:rFonts w:ascii="Arial" w:eastAsia="Arial Unicode MS" w:hAnsi="Arial" w:cs="Arial"/>
          <w:sz w:val="22"/>
          <w:u w:color="000000"/>
          <w:bdr w:val="nil"/>
          <w:shd w:val="clear" w:color="auto" w:fill="FFFFFF"/>
          <w:lang w:eastAsia="tr-TR"/>
        </w:rPr>
        <w:t xml:space="preserve"> (2024</w:t>
      </w:r>
      <w:r w:rsidRPr="00C71EDE">
        <w:rPr>
          <w:rFonts w:ascii="Arial" w:eastAsia="Arial Unicode MS" w:hAnsi="Arial" w:cs="Arial"/>
          <w:sz w:val="22"/>
          <w:u w:color="000000"/>
          <w:bdr w:val="nil"/>
          <w:shd w:val="clear" w:color="auto" w:fill="FFFFFF"/>
          <w:lang w:eastAsia="tr-TR"/>
        </w:rPr>
        <w:t>).</w:t>
      </w:r>
      <w:r w:rsidR="007678FF" w:rsidRPr="00C71EDE">
        <w:rPr>
          <w:rFonts w:ascii="Arial" w:eastAsia="Arial Unicode MS" w:hAnsi="Arial" w:cs="Arial"/>
          <w:sz w:val="22"/>
          <w:u w:color="000000"/>
          <w:bdr w:val="nil"/>
          <w:shd w:val="clear" w:color="auto" w:fill="FFFFFF"/>
          <w:lang w:eastAsia="tr-TR"/>
        </w:rPr>
        <w:t xml:space="preserve"> </w:t>
      </w:r>
      <w:r w:rsidRPr="00C71EDE">
        <w:rPr>
          <w:rFonts w:ascii="Arial" w:eastAsia="Arial Unicode MS" w:hAnsi="Arial" w:cs="Arial"/>
          <w:i/>
          <w:iCs/>
          <w:sz w:val="22"/>
          <w:u w:color="000000"/>
          <w:bdr w:val="nil"/>
          <w:shd w:val="clear" w:color="auto" w:fill="FFFFFF"/>
          <w:lang w:eastAsia="tr-TR"/>
        </w:rPr>
        <w:t>İstatistiklerle</w:t>
      </w:r>
      <w:r w:rsidR="006B66DD" w:rsidRPr="00C71EDE">
        <w:rPr>
          <w:rFonts w:ascii="Arial" w:eastAsia="Arial Unicode MS" w:hAnsi="Arial" w:cs="Arial"/>
          <w:i/>
          <w:iCs/>
          <w:sz w:val="22"/>
          <w:u w:color="000000"/>
          <w:bdr w:val="nil"/>
          <w:shd w:val="clear" w:color="auto" w:fill="FFFFFF"/>
          <w:lang w:eastAsia="tr-TR"/>
        </w:rPr>
        <w:t xml:space="preserve"> </w:t>
      </w:r>
      <w:r w:rsidRPr="00C71EDE">
        <w:rPr>
          <w:rFonts w:ascii="Arial" w:eastAsia="Arial Unicode MS" w:hAnsi="Arial" w:cs="Arial"/>
          <w:i/>
          <w:iCs/>
          <w:sz w:val="22"/>
          <w:u w:color="000000"/>
          <w:bdr w:val="nil"/>
          <w:shd w:val="clear" w:color="auto" w:fill="FFFFFF"/>
          <w:lang w:eastAsia="tr-TR"/>
        </w:rPr>
        <w:t>Çocuk</w:t>
      </w:r>
      <w:r w:rsidR="005305B4">
        <w:rPr>
          <w:rFonts w:ascii="Arial" w:eastAsia="Arial Unicode MS" w:hAnsi="Arial" w:cs="Arial"/>
          <w:sz w:val="22"/>
          <w:u w:color="000000"/>
          <w:bdr w:val="nil"/>
          <w:shd w:val="clear" w:color="auto" w:fill="FFFFFF"/>
          <w:lang w:eastAsia="tr-TR"/>
        </w:rPr>
        <w:t>, 2024</w:t>
      </w:r>
      <w:r w:rsidRPr="00C71EDE">
        <w:rPr>
          <w:rFonts w:ascii="Arial" w:eastAsia="Arial Unicode MS" w:hAnsi="Arial" w:cs="Arial"/>
          <w:sz w:val="22"/>
          <w:u w:color="000000"/>
          <w:bdr w:val="nil"/>
          <w:shd w:val="clear" w:color="auto" w:fill="FFFFFF"/>
          <w:lang w:eastAsia="tr-TR"/>
        </w:rPr>
        <w:t>. (</w:t>
      </w:r>
      <w:r w:rsidR="005305B4">
        <w:rPr>
          <w:rFonts w:ascii="Arial" w:eastAsia="Arial Unicode MS" w:hAnsi="Arial" w:cs="Arial"/>
          <w:sz w:val="22"/>
          <w:u w:color="000000"/>
          <w:bdr w:val="nil"/>
          <w:shd w:val="clear" w:color="auto" w:fill="FFFFFF"/>
          <w:lang w:eastAsia="tr-TR"/>
        </w:rPr>
        <w:t>30.04.2024</w:t>
      </w:r>
      <w:r w:rsidR="007678FF" w:rsidRPr="00C71EDE">
        <w:rPr>
          <w:rFonts w:ascii="Arial" w:eastAsia="Arial Unicode MS" w:hAnsi="Arial" w:cs="Arial"/>
          <w:sz w:val="22"/>
          <w:u w:color="000000"/>
          <w:bdr w:val="nil"/>
          <w:shd w:val="clear" w:color="auto" w:fill="FFFFFF"/>
          <w:lang w:eastAsia="tr-TR"/>
        </w:rPr>
        <w:t xml:space="preserve"> tarihinde </w:t>
      </w:r>
      <w:hyperlink r:id="rId34" w:history="1">
        <w:r w:rsidR="005305B4" w:rsidRPr="00A24368">
          <w:rPr>
            <w:rStyle w:val="Kpr"/>
            <w:rFonts w:ascii="Arial" w:eastAsia="Arial Unicode MS" w:hAnsi="Arial" w:cs="Arial"/>
            <w:sz w:val="22"/>
            <w:bdr w:val="nil"/>
            <w:shd w:val="clear" w:color="auto" w:fill="FFFFFF"/>
            <w:lang w:eastAsia="tr-TR"/>
          </w:rPr>
          <w:t>https://data.tuik.gov.tr/Bulten/Index?p=Istatistiklerle-Cocuk-2023-53679</w:t>
        </w:r>
      </w:hyperlink>
      <w:r w:rsidR="005305B4">
        <w:rPr>
          <w:rFonts w:ascii="Arial" w:eastAsia="Arial Unicode MS" w:hAnsi="Arial" w:cs="Arial"/>
          <w:sz w:val="22"/>
          <w:u w:val="single"/>
          <w:bdr w:val="nil"/>
          <w:shd w:val="clear" w:color="auto" w:fill="FFFFFF"/>
          <w:lang w:eastAsia="tr-TR"/>
        </w:rPr>
        <w:t xml:space="preserve"> </w:t>
      </w:r>
      <w:r w:rsidRPr="00C71EDE">
        <w:rPr>
          <w:rFonts w:ascii="Arial" w:eastAsia="Arial Unicode MS" w:hAnsi="Arial" w:cs="Arial"/>
          <w:sz w:val="22"/>
          <w:u w:color="000000"/>
          <w:bdr w:val="nil"/>
          <w:shd w:val="clear" w:color="auto" w:fill="FFFFFF"/>
          <w:lang w:eastAsia="tr-TR"/>
        </w:rPr>
        <w:t xml:space="preserve"> adresinden ulaşılmıştır.)</w:t>
      </w:r>
    </w:p>
    <w:p w14:paraId="42F0F432" w14:textId="3EE6136C" w:rsidR="006B66DD" w:rsidRPr="00C71EDE" w:rsidRDefault="006B66DD" w:rsidP="005305B4">
      <w:pPr>
        <w:pStyle w:val="AralkYok"/>
        <w:ind w:left="567" w:hanging="567"/>
        <w:rPr>
          <w:rFonts w:ascii="Arial" w:eastAsia="Times New Roman" w:hAnsi="Arial" w:cs="Arial"/>
          <w:bCs/>
          <w:sz w:val="22"/>
          <w:u w:color="000000"/>
          <w:bdr w:val="nil"/>
          <w:lang w:eastAsia="tr-TR"/>
        </w:rPr>
      </w:pPr>
      <w:r w:rsidRPr="00C71EDE">
        <w:rPr>
          <w:rFonts w:ascii="Arial" w:eastAsia="Times New Roman" w:hAnsi="Arial" w:cs="Arial"/>
          <w:bCs/>
          <w:sz w:val="22"/>
          <w:u w:color="000000"/>
          <w:bdr w:val="nil"/>
          <w:lang w:eastAsia="tr-TR"/>
        </w:rPr>
        <w:t>TÜİK</w:t>
      </w:r>
      <w:r w:rsidR="00AF2017">
        <w:rPr>
          <w:rFonts w:ascii="Arial" w:eastAsia="Times New Roman" w:hAnsi="Arial" w:cs="Arial"/>
          <w:bCs/>
          <w:sz w:val="22"/>
          <w:u w:color="000000"/>
          <w:bdr w:val="nil"/>
          <w:lang w:eastAsia="tr-TR"/>
        </w:rPr>
        <w:t xml:space="preserve"> </w:t>
      </w:r>
      <w:r w:rsidRPr="00C71EDE">
        <w:rPr>
          <w:rFonts w:ascii="Arial" w:eastAsia="Times New Roman" w:hAnsi="Arial" w:cs="Arial"/>
          <w:bCs/>
          <w:sz w:val="22"/>
          <w:u w:color="000000"/>
          <w:bdr w:val="nil"/>
          <w:lang w:eastAsia="tr-TR"/>
        </w:rPr>
        <w:t xml:space="preserve">(2023) </w:t>
      </w:r>
      <w:r w:rsidRPr="00C71EDE">
        <w:rPr>
          <w:rFonts w:ascii="Arial" w:eastAsia="Times New Roman" w:hAnsi="Arial" w:cs="Arial"/>
          <w:bCs/>
          <w:i/>
          <w:iCs/>
          <w:sz w:val="22"/>
          <w:u w:color="000000"/>
          <w:bdr w:val="nil"/>
          <w:lang w:eastAsia="tr-TR"/>
        </w:rPr>
        <w:t>Uluslararası Göç İstatistikleri, 2022</w:t>
      </w:r>
      <w:r w:rsidRPr="00C71EDE">
        <w:rPr>
          <w:rFonts w:ascii="Arial" w:eastAsia="Times New Roman" w:hAnsi="Arial" w:cs="Arial"/>
          <w:bCs/>
          <w:sz w:val="22"/>
          <w:u w:color="000000"/>
          <w:bdr w:val="nil"/>
          <w:lang w:eastAsia="tr-TR"/>
        </w:rPr>
        <w:t>. (</w:t>
      </w:r>
      <w:r w:rsidR="00583125" w:rsidRPr="00C71EDE">
        <w:rPr>
          <w:rFonts w:ascii="Arial" w:eastAsia="Times New Roman" w:hAnsi="Arial" w:cs="Arial"/>
          <w:bCs/>
          <w:sz w:val="22"/>
          <w:u w:color="000000"/>
          <w:bdr w:val="nil"/>
          <w:lang w:eastAsia="tr-TR"/>
        </w:rPr>
        <w:t>11.11.2023</w:t>
      </w:r>
      <w:r w:rsidRPr="00C71EDE">
        <w:rPr>
          <w:rFonts w:ascii="Arial" w:eastAsia="Times New Roman" w:hAnsi="Arial" w:cs="Arial"/>
          <w:bCs/>
          <w:sz w:val="22"/>
          <w:u w:color="000000"/>
          <w:bdr w:val="nil"/>
          <w:lang w:eastAsia="tr-TR"/>
        </w:rPr>
        <w:t xml:space="preserve"> tarihinde </w:t>
      </w:r>
      <w:hyperlink r:id="rId35" w:history="1">
        <w:r w:rsidRPr="00C71EDE">
          <w:rPr>
            <w:rStyle w:val="Kpr"/>
            <w:rFonts w:ascii="Arial" w:eastAsia="Times New Roman" w:hAnsi="Arial" w:cs="Arial"/>
            <w:bCs/>
            <w:color w:val="auto"/>
            <w:sz w:val="22"/>
            <w:bdr w:val="nil"/>
            <w:lang w:eastAsia="tr-TR"/>
          </w:rPr>
          <w:t>https://data.tuik.gov.tr/Bulten/Index?p=Uluslararasi-Goc-Istatistikleri-2022-49457</w:t>
        </w:r>
      </w:hyperlink>
      <w:r w:rsidRPr="00C71EDE">
        <w:rPr>
          <w:rFonts w:ascii="Arial" w:eastAsia="Times New Roman" w:hAnsi="Arial" w:cs="Arial"/>
          <w:bCs/>
          <w:sz w:val="22"/>
          <w:u w:color="000000"/>
          <w:bdr w:val="nil"/>
          <w:lang w:eastAsia="tr-TR"/>
        </w:rPr>
        <w:t xml:space="preserve"> adresinden ulaşılmıştır.)</w:t>
      </w:r>
    </w:p>
    <w:p w14:paraId="20029DCA" w14:textId="0E1C6CE3" w:rsidR="004B180B" w:rsidRDefault="005305B4" w:rsidP="001B31F5">
      <w:pPr>
        <w:pStyle w:val="AralkYok"/>
        <w:ind w:left="709" w:hanging="709"/>
        <w:rPr>
          <w:rFonts w:ascii="Arial" w:hAnsi="Arial" w:cs="Arial"/>
          <w:sz w:val="22"/>
        </w:rPr>
      </w:pPr>
      <w:r>
        <w:rPr>
          <w:rFonts w:ascii="Arial" w:hAnsi="Arial" w:cs="Arial"/>
          <w:sz w:val="22"/>
        </w:rPr>
        <w:t xml:space="preserve">YÖK </w:t>
      </w:r>
      <w:r w:rsidR="004B180B">
        <w:rPr>
          <w:rFonts w:ascii="Arial" w:hAnsi="Arial" w:cs="Arial"/>
          <w:sz w:val="22"/>
        </w:rPr>
        <w:t xml:space="preserve">(2023). Yükseköğretim Bilgi Yönetim Sistemi, 2023. ( 12.11.2023 tarihinde </w:t>
      </w:r>
      <w:hyperlink r:id="rId36" w:history="1">
        <w:r w:rsidR="004B180B" w:rsidRPr="00316AB7">
          <w:rPr>
            <w:rStyle w:val="Kpr"/>
            <w:rFonts w:ascii="Arial" w:hAnsi="Arial" w:cs="Arial"/>
            <w:sz w:val="22"/>
          </w:rPr>
          <w:t>https://istatistik.yok.gov.tr/</w:t>
        </w:r>
      </w:hyperlink>
      <w:r w:rsidR="004B180B">
        <w:rPr>
          <w:rFonts w:ascii="Arial" w:hAnsi="Arial" w:cs="Arial"/>
          <w:sz w:val="22"/>
        </w:rPr>
        <w:t xml:space="preserve"> adresinden ulaşılmıştır.)</w:t>
      </w:r>
    </w:p>
    <w:p w14:paraId="77E1A8C0" w14:textId="77777777" w:rsidR="00C77195" w:rsidRDefault="00C77195" w:rsidP="001B31F5">
      <w:pPr>
        <w:pStyle w:val="AralkYok"/>
        <w:ind w:left="709" w:hanging="709"/>
        <w:rPr>
          <w:rFonts w:ascii="Arial" w:hAnsi="Arial" w:cs="Arial"/>
          <w:sz w:val="22"/>
        </w:rPr>
      </w:pPr>
    </w:p>
    <w:p w14:paraId="2713D85F" w14:textId="77777777" w:rsidR="00C77195" w:rsidRDefault="00C77195" w:rsidP="001B31F5">
      <w:pPr>
        <w:pStyle w:val="AralkYok"/>
        <w:ind w:left="709" w:hanging="709"/>
        <w:rPr>
          <w:rFonts w:ascii="Arial" w:hAnsi="Arial" w:cs="Arial"/>
          <w:sz w:val="22"/>
        </w:rPr>
      </w:pPr>
    </w:p>
    <w:p w14:paraId="3F60697D" w14:textId="77777777" w:rsidR="00C77195" w:rsidRDefault="00C77195" w:rsidP="001B31F5">
      <w:pPr>
        <w:pStyle w:val="AralkYok"/>
        <w:ind w:left="709" w:hanging="709"/>
        <w:rPr>
          <w:rFonts w:ascii="Arial" w:hAnsi="Arial" w:cs="Arial"/>
          <w:sz w:val="22"/>
        </w:rPr>
      </w:pPr>
    </w:p>
    <w:p w14:paraId="70BBA3FE" w14:textId="77777777" w:rsidR="00C77195" w:rsidRDefault="00C77195" w:rsidP="001B31F5">
      <w:pPr>
        <w:pStyle w:val="AralkYok"/>
        <w:ind w:left="709" w:hanging="709"/>
        <w:rPr>
          <w:rFonts w:ascii="Arial" w:hAnsi="Arial" w:cs="Arial"/>
          <w:sz w:val="22"/>
        </w:rPr>
      </w:pPr>
    </w:p>
    <w:p w14:paraId="698F4154" w14:textId="77777777" w:rsidR="00C77195" w:rsidRDefault="00C77195" w:rsidP="001B31F5">
      <w:pPr>
        <w:pStyle w:val="AralkYok"/>
        <w:ind w:left="709" w:hanging="709"/>
        <w:rPr>
          <w:rFonts w:ascii="Arial" w:hAnsi="Arial" w:cs="Arial"/>
          <w:sz w:val="22"/>
        </w:rPr>
      </w:pPr>
    </w:p>
    <w:p w14:paraId="37CA2FAC" w14:textId="77777777" w:rsidR="00C77195" w:rsidRDefault="00C77195" w:rsidP="001B31F5">
      <w:pPr>
        <w:pStyle w:val="AralkYok"/>
        <w:ind w:left="709" w:hanging="709"/>
        <w:rPr>
          <w:rFonts w:ascii="Arial" w:hAnsi="Arial" w:cs="Arial"/>
          <w:sz w:val="22"/>
        </w:rPr>
      </w:pPr>
    </w:p>
    <w:p w14:paraId="6293B27F" w14:textId="77777777" w:rsidR="00C77195" w:rsidRDefault="00C77195" w:rsidP="001B31F5">
      <w:pPr>
        <w:pStyle w:val="AralkYok"/>
        <w:ind w:left="709" w:hanging="709"/>
        <w:rPr>
          <w:rFonts w:ascii="Arial" w:hAnsi="Arial" w:cs="Arial"/>
          <w:sz w:val="22"/>
        </w:rPr>
      </w:pPr>
    </w:p>
    <w:p w14:paraId="5733AA3F" w14:textId="77777777" w:rsidR="00C77195" w:rsidRDefault="00C77195" w:rsidP="001B31F5">
      <w:pPr>
        <w:pStyle w:val="AralkYok"/>
        <w:ind w:left="709" w:hanging="709"/>
        <w:rPr>
          <w:rFonts w:ascii="Arial" w:hAnsi="Arial" w:cs="Arial"/>
          <w:sz w:val="22"/>
        </w:rPr>
      </w:pPr>
    </w:p>
    <w:p w14:paraId="7417133E" w14:textId="77777777" w:rsidR="00C77195" w:rsidRDefault="00C77195" w:rsidP="001B31F5">
      <w:pPr>
        <w:pStyle w:val="AralkYok"/>
        <w:ind w:left="709" w:hanging="709"/>
        <w:rPr>
          <w:rFonts w:ascii="Arial" w:hAnsi="Arial" w:cs="Arial"/>
          <w:sz w:val="22"/>
        </w:rPr>
      </w:pPr>
    </w:p>
    <w:p w14:paraId="344A21FE" w14:textId="77777777" w:rsidR="00C77195" w:rsidRDefault="00C77195" w:rsidP="001B31F5">
      <w:pPr>
        <w:pStyle w:val="AralkYok"/>
        <w:ind w:left="709" w:hanging="709"/>
        <w:rPr>
          <w:rFonts w:ascii="Arial" w:hAnsi="Arial" w:cs="Arial"/>
          <w:sz w:val="22"/>
        </w:rPr>
      </w:pPr>
    </w:p>
    <w:p w14:paraId="1B06D97A" w14:textId="77777777" w:rsidR="00C77195" w:rsidRDefault="00C77195" w:rsidP="001B31F5">
      <w:pPr>
        <w:pStyle w:val="AralkYok"/>
        <w:ind w:left="709" w:hanging="709"/>
        <w:rPr>
          <w:rFonts w:ascii="Arial" w:hAnsi="Arial" w:cs="Arial"/>
          <w:sz w:val="22"/>
        </w:rPr>
      </w:pPr>
    </w:p>
    <w:p w14:paraId="70D1ECBE" w14:textId="77777777" w:rsidR="00C77195" w:rsidRDefault="00C77195" w:rsidP="001B31F5">
      <w:pPr>
        <w:pStyle w:val="AralkYok"/>
        <w:ind w:left="709" w:hanging="709"/>
        <w:rPr>
          <w:rFonts w:ascii="Arial" w:hAnsi="Arial" w:cs="Arial"/>
          <w:sz w:val="22"/>
        </w:rPr>
      </w:pPr>
    </w:p>
    <w:p w14:paraId="4074238B" w14:textId="77777777" w:rsidR="00C77195" w:rsidRDefault="00C77195" w:rsidP="001B31F5">
      <w:pPr>
        <w:pStyle w:val="AralkYok"/>
        <w:ind w:left="709" w:hanging="709"/>
        <w:rPr>
          <w:rFonts w:ascii="Arial" w:hAnsi="Arial" w:cs="Arial"/>
          <w:sz w:val="22"/>
        </w:rPr>
      </w:pPr>
    </w:p>
    <w:p w14:paraId="18F77D30" w14:textId="77777777" w:rsidR="00A92A61" w:rsidRDefault="00A92A61" w:rsidP="001B31F5">
      <w:pPr>
        <w:pStyle w:val="AralkYok"/>
        <w:ind w:left="709" w:hanging="709"/>
        <w:rPr>
          <w:rFonts w:ascii="Arial" w:hAnsi="Arial" w:cs="Arial"/>
          <w:sz w:val="22"/>
        </w:rPr>
        <w:sectPr w:rsidR="00A92A61" w:rsidSect="00A92A61">
          <w:pgSz w:w="11906" w:h="16838"/>
          <w:pgMar w:top="1418" w:right="1418" w:bottom="1418" w:left="1418" w:header="709" w:footer="709" w:gutter="0"/>
          <w:cols w:space="708"/>
          <w:docGrid w:linePitch="360"/>
        </w:sectPr>
      </w:pPr>
    </w:p>
    <w:p w14:paraId="0E6D486A" w14:textId="42D26D97" w:rsidR="00A92A61" w:rsidRPr="00FA3F85" w:rsidRDefault="00EE36D6" w:rsidP="00571F6D">
      <w:pPr>
        <w:pStyle w:val="Balk1"/>
        <w:numPr>
          <w:ilvl w:val="0"/>
          <w:numId w:val="0"/>
        </w:numPr>
        <w:ind w:left="432"/>
        <w:jc w:val="center"/>
        <w:rPr>
          <w:rFonts w:cs="Arial"/>
        </w:rPr>
      </w:pPr>
      <w:bookmarkStart w:id="69" w:name="_Toc151733761"/>
      <w:bookmarkStart w:id="70" w:name="_Toc170207492"/>
      <w:r w:rsidRPr="00FA3F85">
        <w:rPr>
          <w:rFonts w:cs="Arial"/>
        </w:rPr>
        <w:lastRenderedPageBreak/>
        <w:t xml:space="preserve">Mesleki ve Teknik Eğitim Politika Belgesi </w:t>
      </w:r>
      <w:bookmarkEnd w:id="69"/>
      <w:r w:rsidRPr="00FA3F85">
        <w:rPr>
          <w:rFonts w:cs="Arial"/>
        </w:rPr>
        <w:t>Stratejiler ve Sorumluluk Tablosu</w:t>
      </w:r>
      <w:bookmarkEnd w:id="70"/>
    </w:p>
    <w:tbl>
      <w:tblPr>
        <w:tblStyle w:val="TabloKlavuzu"/>
        <w:tblW w:w="5266" w:type="pct"/>
        <w:tblLayout w:type="fixed"/>
        <w:tblLook w:val="04A0" w:firstRow="1" w:lastRow="0" w:firstColumn="1" w:lastColumn="0" w:noHBand="0" w:noVBand="1"/>
      </w:tblPr>
      <w:tblGrid>
        <w:gridCol w:w="1780"/>
        <w:gridCol w:w="1341"/>
        <w:gridCol w:w="7365"/>
        <w:gridCol w:w="2125"/>
        <w:gridCol w:w="2125"/>
      </w:tblGrid>
      <w:tr w:rsidR="000D2309" w:rsidRPr="002C1CB1" w14:paraId="1C97DDF4" w14:textId="77777777" w:rsidTr="00972A90">
        <w:trPr>
          <w:trHeight w:val="20"/>
        </w:trPr>
        <w:tc>
          <w:tcPr>
            <w:tcW w:w="5000" w:type="pct"/>
            <w:gridSpan w:val="5"/>
          </w:tcPr>
          <w:p w14:paraId="6C052636" w14:textId="12688BDA" w:rsidR="000D2309" w:rsidRPr="002C1CB1" w:rsidRDefault="00A2353B" w:rsidP="009D2FB5">
            <w:pPr>
              <w:pStyle w:val="AralkYok"/>
              <w:jc w:val="left"/>
              <w:rPr>
                <w:rFonts w:ascii="Arial" w:hAnsi="Arial" w:cs="Arial"/>
                <w:b/>
                <w:sz w:val="20"/>
                <w:szCs w:val="20"/>
              </w:rPr>
            </w:pPr>
            <w:r w:rsidRPr="002C1CB1">
              <w:rPr>
                <w:rFonts w:ascii="Arial" w:hAnsi="Arial" w:cs="Arial"/>
                <w:b/>
                <w:sz w:val="20"/>
                <w:szCs w:val="20"/>
              </w:rPr>
              <w:t>TEMA 1:MESLEKİ VE TEKNİK EĞİTİME ERİŞİM</w:t>
            </w:r>
          </w:p>
        </w:tc>
      </w:tr>
      <w:tr w:rsidR="000D2309" w:rsidRPr="002C1CB1" w14:paraId="30C9E672" w14:textId="77777777" w:rsidTr="005C1583">
        <w:trPr>
          <w:trHeight w:val="20"/>
        </w:trPr>
        <w:tc>
          <w:tcPr>
            <w:tcW w:w="604" w:type="pct"/>
          </w:tcPr>
          <w:p w14:paraId="77410162" w14:textId="77777777" w:rsidR="000D2309" w:rsidRPr="002C1CB1" w:rsidRDefault="000D2309" w:rsidP="009D2FB5">
            <w:pPr>
              <w:pStyle w:val="AralkYok"/>
              <w:jc w:val="left"/>
              <w:rPr>
                <w:rFonts w:ascii="Arial" w:hAnsi="Arial" w:cs="Arial"/>
                <w:sz w:val="20"/>
                <w:szCs w:val="20"/>
              </w:rPr>
            </w:pPr>
            <w:r w:rsidRPr="002C1CB1">
              <w:rPr>
                <w:rFonts w:ascii="Arial" w:hAnsi="Arial" w:cs="Arial"/>
                <w:sz w:val="20"/>
                <w:szCs w:val="20"/>
              </w:rPr>
              <w:t>Politika</w:t>
            </w:r>
          </w:p>
        </w:tc>
        <w:tc>
          <w:tcPr>
            <w:tcW w:w="455" w:type="pct"/>
          </w:tcPr>
          <w:p w14:paraId="13DEF9ED" w14:textId="040427A2" w:rsidR="000D2309" w:rsidRPr="002C1CB1" w:rsidRDefault="00992797" w:rsidP="009D2FB5">
            <w:pPr>
              <w:pStyle w:val="AralkYok"/>
              <w:jc w:val="left"/>
              <w:rPr>
                <w:rFonts w:ascii="Arial" w:hAnsi="Arial" w:cs="Arial"/>
                <w:b/>
                <w:sz w:val="20"/>
                <w:szCs w:val="20"/>
              </w:rPr>
            </w:pPr>
            <w:r w:rsidRPr="002C1CB1">
              <w:rPr>
                <w:rFonts w:ascii="Arial" w:hAnsi="Arial" w:cs="Arial"/>
                <w:b/>
                <w:sz w:val="20"/>
                <w:szCs w:val="20"/>
              </w:rPr>
              <w:t xml:space="preserve">Alt </w:t>
            </w:r>
            <w:r w:rsidR="000D2309" w:rsidRPr="002C1CB1">
              <w:rPr>
                <w:rFonts w:ascii="Arial" w:hAnsi="Arial" w:cs="Arial"/>
                <w:b/>
                <w:sz w:val="20"/>
                <w:szCs w:val="20"/>
              </w:rPr>
              <w:t>Tema</w:t>
            </w:r>
          </w:p>
        </w:tc>
        <w:tc>
          <w:tcPr>
            <w:tcW w:w="2499" w:type="pct"/>
          </w:tcPr>
          <w:p w14:paraId="6C26AD2C"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Strateji</w:t>
            </w:r>
          </w:p>
        </w:tc>
        <w:tc>
          <w:tcPr>
            <w:tcW w:w="721" w:type="pct"/>
          </w:tcPr>
          <w:p w14:paraId="22CE540B"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Sorumlu Kurum/Kuruluş</w:t>
            </w:r>
          </w:p>
        </w:tc>
        <w:tc>
          <w:tcPr>
            <w:tcW w:w="721" w:type="pct"/>
          </w:tcPr>
          <w:p w14:paraId="607AE291"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İlgili Kurum/Kuruluş</w:t>
            </w:r>
          </w:p>
        </w:tc>
      </w:tr>
      <w:tr w:rsidR="001E1133" w:rsidRPr="002C1CB1" w14:paraId="53F1A116" w14:textId="77777777" w:rsidTr="005C1583">
        <w:trPr>
          <w:trHeight w:val="20"/>
        </w:trPr>
        <w:tc>
          <w:tcPr>
            <w:tcW w:w="604" w:type="pct"/>
            <w:vMerge w:val="restart"/>
          </w:tcPr>
          <w:p w14:paraId="4C9A64C0" w14:textId="09F571AD" w:rsidR="001E1133" w:rsidRPr="002C1CB1" w:rsidRDefault="001E1133" w:rsidP="009D2FB5">
            <w:pPr>
              <w:pStyle w:val="AralkYok"/>
              <w:jc w:val="left"/>
              <w:rPr>
                <w:rFonts w:ascii="Arial" w:hAnsi="Arial" w:cs="Arial"/>
                <w:b/>
                <w:sz w:val="20"/>
                <w:szCs w:val="20"/>
              </w:rPr>
            </w:pPr>
            <w:r w:rsidRPr="002C1CB1">
              <w:rPr>
                <w:rFonts w:ascii="Arial" w:hAnsi="Arial" w:cs="Arial"/>
                <w:b/>
                <w:sz w:val="20"/>
                <w:szCs w:val="20"/>
              </w:rPr>
              <w:t xml:space="preserve">Mesleki ve teknik eğitimi daha etkin hale getirerek bireysel ve sektörel ihtiyaçlara cevap verebilen, erişim ve katılım imkânlarını artıran esnek bir sistem </w:t>
            </w:r>
            <w:r w:rsidR="00F5694A" w:rsidRPr="002C1CB1">
              <w:rPr>
                <w:rFonts w:ascii="Arial" w:hAnsi="Arial" w:cs="Arial"/>
                <w:b/>
                <w:sz w:val="20"/>
                <w:szCs w:val="20"/>
              </w:rPr>
              <w:t>oluşturulacaktır</w:t>
            </w:r>
            <w:r w:rsidRPr="002C1CB1">
              <w:rPr>
                <w:rFonts w:ascii="Arial" w:hAnsi="Arial" w:cs="Arial"/>
                <w:b/>
                <w:sz w:val="20"/>
                <w:szCs w:val="20"/>
              </w:rPr>
              <w:t>.</w:t>
            </w:r>
          </w:p>
        </w:tc>
        <w:tc>
          <w:tcPr>
            <w:tcW w:w="455" w:type="pct"/>
            <w:vMerge w:val="restart"/>
          </w:tcPr>
          <w:p w14:paraId="5A180293" w14:textId="4CE93BB7"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1</w:t>
            </w:r>
            <w:r w:rsidR="00F5694A" w:rsidRPr="002C1CB1">
              <w:rPr>
                <w:rFonts w:ascii="Arial" w:hAnsi="Arial" w:cs="Arial"/>
                <w:b/>
                <w:sz w:val="20"/>
                <w:szCs w:val="20"/>
              </w:rPr>
              <w:t>.1.</w:t>
            </w:r>
            <w:r w:rsidRPr="002C1CB1">
              <w:rPr>
                <w:rFonts w:ascii="Arial" w:hAnsi="Arial" w:cs="Arial"/>
                <w:b/>
                <w:sz w:val="20"/>
                <w:szCs w:val="20"/>
              </w:rPr>
              <w:t xml:space="preserve"> Mesleki ve Teknik Eğitime Erişim</w:t>
            </w:r>
          </w:p>
        </w:tc>
        <w:tc>
          <w:tcPr>
            <w:tcW w:w="2499" w:type="pct"/>
          </w:tcPr>
          <w:p w14:paraId="66279FA9" w14:textId="6306ACD6" w:rsidR="001E1133" w:rsidRPr="002C1CB1" w:rsidRDefault="001E1133" w:rsidP="009D2FB5">
            <w:pPr>
              <w:ind w:left="0" w:firstLine="0"/>
              <w:jc w:val="left"/>
              <w:rPr>
                <w:sz w:val="20"/>
                <w:szCs w:val="20"/>
              </w:rPr>
            </w:pPr>
            <w:r w:rsidRPr="002C1CB1">
              <w:rPr>
                <w:b/>
                <w:sz w:val="20"/>
                <w:szCs w:val="20"/>
              </w:rPr>
              <w:t>1.1.1.</w:t>
            </w:r>
            <w:r w:rsidRPr="002C1CB1">
              <w:rPr>
                <w:sz w:val="20"/>
                <w:szCs w:val="20"/>
              </w:rPr>
              <w:t xml:space="preserve"> Mesleki ve teknik eğitim almak isteyen her bireyin erişebileceği ve belge alabileceği eğitim imkânları geliştirilecek, dijital içeriklere açık erişim sağlanacaktır.</w:t>
            </w:r>
          </w:p>
        </w:tc>
        <w:tc>
          <w:tcPr>
            <w:tcW w:w="721" w:type="pct"/>
          </w:tcPr>
          <w:p w14:paraId="19250391"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C069E1A" w14:textId="77777777" w:rsidR="001E1133" w:rsidRPr="002C1CB1" w:rsidRDefault="001E1133" w:rsidP="009D2FB5">
            <w:pPr>
              <w:pStyle w:val="AralkYok"/>
              <w:jc w:val="left"/>
              <w:rPr>
                <w:rFonts w:ascii="Arial" w:hAnsi="Arial" w:cs="Arial"/>
                <w:sz w:val="20"/>
                <w:szCs w:val="20"/>
              </w:rPr>
            </w:pPr>
          </w:p>
        </w:tc>
      </w:tr>
      <w:tr w:rsidR="001E1133" w:rsidRPr="002C1CB1" w14:paraId="46327B08" w14:textId="77777777" w:rsidTr="005C1583">
        <w:trPr>
          <w:trHeight w:val="20"/>
        </w:trPr>
        <w:tc>
          <w:tcPr>
            <w:tcW w:w="604" w:type="pct"/>
            <w:vMerge/>
          </w:tcPr>
          <w:p w14:paraId="77BDA0E1" w14:textId="77777777" w:rsidR="001E1133" w:rsidRPr="002C1CB1" w:rsidRDefault="001E1133" w:rsidP="009D2FB5">
            <w:pPr>
              <w:pStyle w:val="AralkYok"/>
              <w:jc w:val="left"/>
              <w:rPr>
                <w:rFonts w:ascii="Arial" w:hAnsi="Arial" w:cs="Arial"/>
                <w:sz w:val="20"/>
                <w:szCs w:val="20"/>
              </w:rPr>
            </w:pPr>
          </w:p>
        </w:tc>
        <w:tc>
          <w:tcPr>
            <w:tcW w:w="455" w:type="pct"/>
            <w:vMerge/>
          </w:tcPr>
          <w:p w14:paraId="40D1DA6A" w14:textId="77777777" w:rsidR="001E1133" w:rsidRPr="002C1CB1" w:rsidRDefault="001E1133" w:rsidP="009D2FB5">
            <w:pPr>
              <w:pStyle w:val="AralkYok"/>
              <w:jc w:val="left"/>
              <w:rPr>
                <w:rFonts w:ascii="Arial" w:hAnsi="Arial" w:cs="Arial"/>
                <w:sz w:val="20"/>
                <w:szCs w:val="20"/>
              </w:rPr>
            </w:pPr>
          </w:p>
        </w:tc>
        <w:tc>
          <w:tcPr>
            <w:tcW w:w="2499" w:type="pct"/>
          </w:tcPr>
          <w:p w14:paraId="4DB4E5F4" w14:textId="54C1B0E7" w:rsidR="001E1133" w:rsidRPr="002C1CB1" w:rsidRDefault="001E1133" w:rsidP="009D2FB5">
            <w:pPr>
              <w:ind w:left="33" w:hanging="33"/>
              <w:jc w:val="left"/>
              <w:rPr>
                <w:sz w:val="20"/>
                <w:szCs w:val="20"/>
              </w:rPr>
            </w:pPr>
            <w:r w:rsidRPr="002C1CB1">
              <w:rPr>
                <w:sz w:val="20"/>
                <w:szCs w:val="20"/>
              </w:rPr>
              <w:t xml:space="preserve"> </w:t>
            </w:r>
            <w:r w:rsidRPr="002C1CB1">
              <w:rPr>
                <w:b/>
                <w:sz w:val="20"/>
                <w:szCs w:val="20"/>
              </w:rPr>
              <w:t>1.1.2.</w:t>
            </w:r>
            <w:r w:rsidRPr="002C1CB1">
              <w:rPr>
                <w:sz w:val="20"/>
                <w:szCs w:val="20"/>
              </w:rPr>
              <w:t xml:space="preserve"> </w:t>
            </w:r>
            <w:r w:rsidR="000850F4" w:rsidRPr="002C1CB1">
              <w:rPr>
                <w:sz w:val="20"/>
                <w:szCs w:val="20"/>
              </w:rPr>
              <w:t>7 ve 8 inci sınıflardan itibaren modüler mesleki eğitim yöntemi ile temel mesleki becerilerden başlayarak bütün bireylerin mesleki eğitime erişimi ve alınan eğitimlerin TYÇ kapsamında eşleştirilmesi sağlanacaktır.</w:t>
            </w:r>
          </w:p>
        </w:tc>
        <w:tc>
          <w:tcPr>
            <w:tcW w:w="721" w:type="pct"/>
          </w:tcPr>
          <w:p w14:paraId="2FE6AC7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F741200" w14:textId="311F41A7" w:rsidR="001E1133" w:rsidRPr="002C1CB1" w:rsidRDefault="000850F4" w:rsidP="009D2FB5">
            <w:pPr>
              <w:pStyle w:val="AralkYok"/>
              <w:jc w:val="left"/>
              <w:rPr>
                <w:rFonts w:ascii="Arial" w:hAnsi="Arial" w:cs="Arial"/>
                <w:sz w:val="20"/>
                <w:szCs w:val="20"/>
              </w:rPr>
            </w:pPr>
            <w:r w:rsidRPr="002C1CB1">
              <w:rPr>
                <w:rFonts w:ascii="Arial" w:hAnsi="Arial" w:cs="Arial"/>
                <w:sz w:val="20"/>
                <w:szCs w:val="20"/>
              </w:rPr>
              <w:t>MYK</w:t>
            </w:r>
          </w:p>
        </w:tc>
      </w:tr>
      <w:tr w:rsidR="001E1133" w:rsidRPr="002C1CB1" w14:paraId="68647D6B" w14:textId="77777777" w:rsidTr="005C1583">
        <w:trPr>
          <w:trHeight w:val="20"/>
        </w:trPr>
        <w:tc>
          <w:tcPr>
            <w:tcW w:w="604" w:type="pct"/>
            <w:vMerge/>
          </w:tcPr>
          <w:p w14:paraId="19A6B3E1" w14:textId="77777777" w:rsidR="001E1133" w:rsidRPr="002C1CB1" w:rsidRDefault="001E1133" w:rsidP="009D2FB5">
            <w:pPr>
              <w:pStyle w:val="AralkYok"/>
              <w:jc w:val="left"/>
              <w:rPr>
                <w:rFonts w:ascii="Arial" w:hAnsi="Arial" w:cs="Arial"/>
                <w:sz w:val="20"/>
                <w:szCs w:val="20"/>
              </w:rPr>
            </w:pPr>
          </w:p>
        </w:tc>
        <w:tc>
          <w:tcPr>
            <w:tcW w:w="455" w:type="pct"/>
            <w:vMerge/>
          </w:tcPr>
          <w:p w14:paraId="2B4F8DA4" w14:textId="77777777" w:rsidR="001E1133" w:rsidRPr="002C1CB1" w:rsidRDefault="001E1133" w:rsidP="009D2FB5">
            <w:pPr>
              <w:pStyle w:val="AralkYok"/>
              <w:jc w:val="left"/>
              <w:rPr>
                <w:rFonts w:ascii="Arial" w:hAnsi="Arial" w:cs="Arial"/>
                <w:sz w:val="20"/>
                <w:szCs w:val="20"/>
              </w:rPr>
            </w:pPr>
          </w:p>
        </w:tc>
        <w:tc>
          <w:tcPr>
            <w:tcW w:w="2499" w:type="pct"/>
          </w:tcPr>
          <w:p w14:paraId="25F98A52" w14:textId="1E31A1EE" w:rsidR="001E1133" w:rsidRPr="002C1CB1" w:rsidRDefault="001E1133" w:rsidP="009D2FB5">
            <w:pPr>
              <w:ind w:left="0" w:firstLine="0"/>
              <w:jc w:val="left"/>
              <w:rPr>
                <w:sz w:val="20"/>
                <w:szCs w:val="20"/>
              </w:rPr>
            </w:pPr>
            <w:r w:rsidRPr="002C1CB1">
              <w:rPr>
                <w:b/>
                <w:sz w:val="20"/>
                <w:szCs w:val="20"/>
              </w:rPr>
              <w:t>1.1.3.</w:t>
            </w:r>
            <w:r w:rsidRPr="002C1CB1">
              <w:rPr>
                <w:sz w:val="20"/>
                <w:szCs w:val="20"/>
              </w:rPr>
              <w:t xml:space="preserve"> 8’inci sınıf öğrencilerine meslek seçimlerinde teşvik edici olacak beceri ölçme bataryası uygulanması ve çıkan netice çerçevesinde ailelere gerekli rehberlik hizmetinin sağlanması çalışmaları yürütülecek, ailelerin mesleki ve teknik eğitime ilgisini artırıcı faaliyetler </w:t>
            </w:r>
            <w:r w:rsidR="00E77EEF" w:rsidRPr="002C1CB1">
              <w:rPr>
                <w:sz w:val="20"/>
                <w:szCs w:val="20"/>
              </w:rPr>
              <w:t>gerçekleştirilecektir.</w:t>
            </w:r>
          </w:p>
        </w:tc>
        <w:tc>
          <w:tcPr>
            <w:tcW w:w="721" w:type="pct"/>
          </w:tcPr>
          <w:p w14:paraId="713C390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2E6518E3" w14:textId="77777777" w:rsidR="001E1133" w:rsidRPr="002C1CB1" w:rsidRDefault="001E1133" w:rsidP="009D2FB5">
            <w:pPr>
              <w:pStyle w:val="AralkYok"/>
              <w:jc w:val="left"/>
              <w:rPr>
                <w:rFonts w:ascii="Arial" w:hAnsi="Arial" w:cs="Arial"/>
                <w:sz w:val="20"/>
                <w:szCs w:val="20"/>
              </w:rPr>
            </w:pPr>
          </w:p>
        </w:tc>
      </w:tr>
      <w:tr w:rsidR="001E1133" w:rsidRPr="002C1CB1" w14:paraId="6D7E3E7B" w14:textId="77777777" w:rsidTr="005C1583">
        <w:trPr>
          <w:trHeight w:val="20"/>
        </w:trPr>
        <w:tc>
          <w:tcPr>
            <w:tcW w:w="604" w:type="pct"/>
            <w:vMerge/>
          </w:tcPr>
          <w:p w14:paraId="722C6C14" w14:textId="77777777" w:rsidR="001E1133" w:rsidRPr="002C1CB1" w:rsidRDefault="001E1133" w:rsidP="009D2FB5">
            <w:pPr>
              <w:pStyle w:val="AralkYok"/>
              <w:jc w:val="left"/>
              <w:rPr>
                <w:rFonts w:ascii="Arial" w:hAnsi="Arial" w:cs="Arial"/>
                <w:sz w:val="20"/>
                <w:szCs w:val="20"/>
              </w:rPr>
            </w:pPr>
          </w:p>
        </w:tc>
        <w:tc>
          <w:tcPr>
            <w:tcW w:w="455" w:type="pct"/>
            <w:vMerge/>
          </w:tcPr>
          <w:p w14:paraId="2D3B1EEC" w14:textId="77777777" w:rsidR="001E1133" w:rsidRPr="002C1CB1" w:rsidRDefault="001E1133" w:rsidP="009D2FB5">
            <w:pPr>
              <w:pStyle w:val="AralkYok"/>
              <w:jc w:val="left"/>
              <w:rPr>
                <w:rFonts w:ascii="Arial" w:hAnsi="Arial" w:cs="Arial"/>
                <w:sz w:val="20"/>
                <w:szCs w:val="20"/>
              </w:rPr>
            </w:pPr>
          </w:p>
        </w:tc>
        <w:tc>
          <w:tcPr>
            <w:tcW w:w="2499" w:type="pct"/>
          </w:tcPr>
          <w:p w14:paraId="501E0DB0" w14:textId="70E7999B" w:rsidR="001E1133" w:rsidRPr="002C1CB1" w:rsidRDefault="001E1133" w:rsidP="009D2FB5">
            <w:pPr>
              <w:ind w:left="0" w:firstLine="0"/>
              <w:jc w:val="left"/>
              <w:rPr>
                <w:sz w:val="20"/>
                <w:szCs w:val="20"/>
              </w:rPr>
            </w:pPr>
            <w:r w:rsidRPr="002C1CB1">
              <w:rPr>
                <w:b/>
                <w:sz w:val="20"/>
                <w:szCs w:val="20"/>
              </w:rPr>
              <w:t xml:space="preserve">1.1.4. </w:t>
            </w:r>
            <w:r w:rsidRPr="002C1CB1">
              <w:rPr>
                <w:sz w:val="20"/>
                <w:szCs w:val="20"/>
              </w:rPr>
              <w:t xml:space="preserve">Akademik eğitim alan ortaöğretim öğrencilerinin öğrenim dönemi içerisinde </w:t>
            </w:r>
            <w:r w:rsidR="008A20FD" w:rsidRPr="002C1CB1">
              <w:rPr>
                <w:sz w:val="20"/>
                <w:szCs w:val="20"/>
              </w:rPr>
              <w:t xml:space="preserve">mesleki ve teknik eğitim kurumlarında </w:t>
            </w:r>
            <w:r w:rsidRPr="002C1CB1">
              <w:rPr>
                <w:sz w:val="20"/>
                <w:szCs w:val="20"/>
              </w:rPr>
              <w:t>meslek edinme imkânları geliştirilecektir.</w:t>
            </w:r>
          </w:p>
        </w:tc>
        <w:tc>
          <w:tcPr>
            <w:tcW w:w="721" w:type="pct"/>
          </w:tcPr>
          <w:p w14:paraId="2BFFFD7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16AC9B79" w14:textId="77777777" w:rsidR="001E1133" w:rsidRPr="002C1CB1" w:rsidRDefault="001E1133" w:rsidP="009D2FB5">
            <w:pPr>
              <w:pStyle w:val="AralkYok"/>
              <w:jc w:val="left"/>
              <w:rPr>
                <w:rFonts w:ascii="Arial" w:hAnsi="Arial" w:cs="Arial"/>
                <w:sz w:val="20"/>
                <w:szCs w:val="20"/>
              </w:rPr>
            </w:pPr>
          </w:p>
        </w:tc>
      </w:tr>
      <w:tr w:rsidR="001E1133" w:rsidRPr="002C1CB1" w14:paraId="715BC721" w14:textId="77777777" w:rsidTr="005C1583">
        <w:trPr>
          <w:trHeight w:val="20"/>
        </w:trPr>
        <w:tc>
          <w:tcPr>
            <w:tcW w:w="604" w:type="pct"/>
            <w:vMerge/>
          </w:tcPr>
          <w:p w14:paraId="1F2FE202" w14:textId="77777777" w:rsidR="001E1133" w:rsidRPr="002C1CB1" w:rsidRDefault="001E1133" w:rsidP="009D2FB5">
            <w:pPr>
              <w:pStyle w:val="AralkYok"/>
              <w:jc w:val="left"/>
              <w:rPr>
                <w:rFonts w:ascii="Arial" w:hAnsi="Arial" w:cs="Arial"/>
                <w:sz w:val="20"/>
                <w:szCs w:val="20"/>
              </w:rPr>
            </w:pPr>
          </w:p>
        </w:tc>
        <w:tc>
          <w:tcPr>
            <w:tcW w:w="455" w:type="pct"/>
            <w:vMerge/>
          </w:tcPr>
          <w:p w14:paraId="0AFE1ACE" w14:textId="77777777" w:rsidR="001E1133" w:rsidRPr="002C1CB1" w:rsidRDefault="001E1133" w:rsidP="009D2FB5">
            <w:pPr>
              <w:pStyle w:val="AralkYok"/>
              <w:jc w:val="left"/>
              <w:rPr>
                <w:rFonts w:ascii="Arial" w:hAnsi="Arial" w:cs="Arial"/>
                <w:sz w:val="20"/>
                <w:szCs w:val="20"/>
              </w:rPr>
            </w:pPr>
          </w:p>
        </w:tc>
        <w:tc>
          <w:tcPr>
            <w:tcW w:w="2499" w:type="pct"/>
          </w:tcPr>
          <w:p w14:paraId="51570D87" w14:textId="6D26B0F5" w:rsidR="001E1133" w:rsidRPr="002C1CB1" w:rsidRDefault="001E1133" w:rsidP="009D2FB5">
            <w:pPr>
              <w:pStyle w:val="AralkYok"/>
              <w:jc w:val="left"/>
              <w:rPr>
                <w:rFonts w:ascii="Arial" w:hAnsi="Arial" w:cs="Arial"/>
                <w:sz w:val="20"/>
                <w:szCs w:val="20"/>
              </w:rPr>
            </w:pPr>
            <w:r w:rsidRPr="002C1CB1">
              <w:rPr>
                <w:rFonts w:ascii="Arial" w:hAnsi="Arial" w:cs="Arial"/>
                <w:b/>
                <w:color w:val="000000" w:themeColor="text1"/>
                <w:sz w:val="20"/>
                <w:szCs w:val="20"/>
              </w:rPr>
              <w:t xml:space="preserve">1.1.5 </w:t>
            </w:r>
            <w:r w:rsidRPr="002C1CB1">
              <w:rPr>
                <w:rFonts w:ascii="Arial" w:hAnsi="Arial" w:cs="Arial"/>
                <w:color w:val="000000" w:themeColor="text1"/>
                <w:sz w:val="20"/>
                <w:szCs w:val="20"/>
              </w:rPr>
              <w:t xml:space="preserve">Geçici koruma altındaki bireyler de dâhil olmak üzere </w:t>
            </w:r>
            <w:r w:rsidRPr="002C1CB1">
              <w:rPr>
                <w:rFonts w:ascii="Arial" w:hAnsi="Arial" w:cs="Arial"/>
                <w:sz w:val="20"/>
                <w:szCs w:val="20"/>
              </w:rPr>
              <w:t xml:space="preserve">ne eğitimde ne de istihdamda olan gençler, mesleki eğitim merkezi programlarına yönlendirilecektir. </w:t>
            </w:r>
          </w:p>
        </w:tc>
        <w:tc>
          <w:tcPr>
            <w:tcW w:w="721" w:type="pct"/>
          </w:tcPr>
          <w:p w14:paraId="13AED2D5"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4DAE03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ÇSGB</w:t>
            </w:r>
          </w:p>
          <w:p w14:paraId="0017F713" w14:textId="77777777" w:rsidR="00F9254F" w:rsidRPr="002C1CB1" w:rsidRDefault="00F9254F" w:rsidP="009D2FB5">
            <w:pPr>
              <w:pStyle w:val="AralkYok"/>
              <w:jc w:val="left"/>
              <w:rPr>
                <w:rFonts w:ascii="Arial" w:hAnsi="Arial" w:cs="Arial"/>
                <w:sz w:val="20"/>
                <w:szCs w:val="20"/>
              </w:rPr>
            </w:pPr>
            <w:r w:rsidRPr="002C1CB1">
              <w:rPr>
                <w:rFonts w:ascii="Arial" w:hAnsi="Arial" w:cs="Arial"/>
                <w:sz w:val="20"/>
                <w:szCs w:val="20"/>
              </w:rPr>
              <w:t xml:space="preserve">STB </w:t>
            </w:r>
          </w:p>
          <w:p w14:paraId="6C627E65" w14:textId="0A14FEEE" w:rsidR="001E1133" w:rsidRPr="002C1CB1" w:rsidRDefault="006F045C" w:rsidP="009D2FB5">
            <w:pPr>
              <w:pStyle w:val="AralkYok"/>
              <w:jc w:val="left"/>
              <w:rPr>
                <w:rFonts w:ascii="Arial" w:hAnsi="Arial" w:cs="Arial"/>
                <w:sz w:val="20"/>
                <w:szCs w:val="20"/>
              </w:rPr>
            </w:pPr>
            <w:r>
              <w:rPr>
                <w:rFonts w:ascii="Arial" w:hAnsi="Arial" w:cs="Arial"/>
                <w:sz w:val="20"/>
                <w:szCs w:val="20"/>
              </w:rPr>
              <w:t>İŞKUR</w:t>
            </w:r>
          </w:p>
        </w:tc>
      </w:tr>
      <w:tr w:rsidR="001E1133" w:rsidRPr="002C1CB1" w14:paraId="71A67170" w14:textId="77777777" w:rsidTr="005C1583">
        <w:trPr>
          <w:trHeight w:val="20"/>
        </w:trPr>
        <w:tc>
          <w:tcPr>
            <w:tcW w:w="604" w:type="pct"/>
            <w:vMerge/>
          </w:tcPr>
          <w:p w14:paraId="68F32D61" w14:textId="77777777" w:rsidR="001E1133" w:rsidRPr="002C1CB1" w:rsidRDefault="001E1133" w:rsidP="009D2FB5">
            <w:pPr>
              <w:pStyle w:val="AralkYok"/>
              <w:jc w:val="left"/>
              <w:rPr>
                <w:rFonts w:ascii="Arial" w:hAnsi="Arial" w:cs="Arial"/>
                <w:sz w:val="20"/>
                <w:szCs w:val="20"/>
              </w:rPr>
            </w:pPr>
          </w:p>
        </w:tc>
        <w:tc>
          <w:tcPr>
            <w:tcW w:w="455" w:type="pct"/>
            <w:vMerge/>
          </w:tcPr>
          <w:p w14:paraId="5420CDC2" w14:textId="77777777" w:rsidR="001E1133" w:rsidRPr="002C1CB1" w:rsidRDefault="001E1133" w:rsidP="009D2FB5">
            <w:pPr>
              <w:pStyle w:val="AralkYok"/>
              <w:jc w:val="left"/>
              <w:rPr>
                <w:rFonts w:ascii="Arial" w:hAnsi="Arial" w:cs="Arial"/>
                <w:sz w:val="20"/>
                <w:szCs w:val="20"/>
              </w:rPr>
            </w:pPr>
          </w:p>
        </w:tc>
        <w:tc>
          <w:tcPr>
            <w:tcW w:w="2499" w:type="pct"/>
          </w:tcPr>
          <w:p w14:paraId="09827E6C" w14:textId="6284A788"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 xml:space="preserve">1.1.6. </w:t>
            </w:r>
            <w:r w:rsidRPr="002C1CB1">
              <w:rPr>
                <w:rFonts w:ascii="Arial" w:hAnsi="Arial" w:cs="Arial"/>
                <w:sz w:val="20"/>
                <w:szCs w:val="20"/>
              </w:rPr>
              <w:t>Bağımsız mesleki eğitim merkezlerinin sayıları artırılacak ve mesleklere göre ihtisaslaşması sağlanacaktır</w:t>
            </w:r>
            <w:r w:rsidR="006F045C">
              <w:rPr>
                <w:rFonts w:ascii="Arial" w:hAnsi="Arial" w:cs="Arial"/>
                <w:sz w:val="20"/>
                <w:szCs w:val="20"/>
              </w:rPr>
              <w:t>.</w:t>
            </w:r>
          </w:p>
        </w:tc>
        <w:tc>
          <w:tcPr>
            <w:tcW w:w="721" w:type="pct"/>
          </w:tcPr>
          <w:p w14:paraId="6E389AC5"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0C9677D9" w14:textId="77777777" w:rsidR="001E1133" w:rsidRPr="002C1CB1" w:rsidRDefault="001E1133" w:rsidP="009D2FB5">
            <w:pPr>
              <w:pStyle w:val="AralkYok"/>
              <w:jc w:val="left"/>
              <w:rPr>
                <w:rFonts w:ascii="Arial" w:hAnsi="Arial" w:cs="Arial"/>
                <w:sz w:val="20"/>
                <w:szCs w:val="20"/>
              </w:rPr>
            </w:pPr>
          </w:p>
        </w:tc>
      </w:tr>
      <w:tr w:rsidR="001E1133" w:rsidRPr="002C1CB1" w14:paraId="6C4A82CC" w14:textId="77777777" w:rsidTr="005C1583">
        <w:trPr>
          <w:trHeight w:val="20"/>
        </w:trPr>
        <w:tc>
          <w:tcPr>
            <w:tcW w:w="604" w:type="pct"/>
            <w:vMerge/>
          </w:tcPr>
          <w:p w14:paraId="195ACAA7" w14:textId="77777777" w:rsidR="001E1133" w:rsidRPr="002C1CB1" w:rsidRDefault="001E1133" w:rsidP="009D2FB5">
            <w:pPr>
              <w:pStyle w:val="AralkYok"/>
              <w:jc w:val="left"/>
              <w:rPr>
                <w:rFonts w:ascii="Arial" w:hAnsi="Arial" w:cs="Arial"/>
                <w:sz w:val="20"/>
                <w:szCs w:val="20"/>
              </w:rPr>
            </w:pPr>
          </w:p>
        </w:tc>
        <w:tc>
          <w:tcPr>
            <w:tcW w:w="455" w:type="pct"/>
            <w:vMerge/>
          </w:tcPr>
          <w:p w14:paraId="4B1D30F9" w14:textId="77777777" w:rsidR="001E1133" w:rsidRPr="002C1CB1" w:rsidRDefault="001E1133" w:rsidP="009D2FB5">
            <w:pPr>
              <w:pStyle w:val="AralkYok"/>
              <w:jc w:val="left"/>
              <w:rPr>
                <w:rFonts w:ascii="Arial" w:hAnsi="Arial" w:cs="Arial"/>
                <w:sz w:val="20"/>
                <w:szCs w:val="20"/>
              </w:rPr>
            </w:pPr>
          </w:p>
        </w:tc>
        <w:tc>
          <w:tcPr>
            <w:tcW w:w="2499" w:type="pct"/>
          </w:tcPr>
          <w:p w14:paraId="39ECA529" w14:textId="451F0E6A" w:rsidR="001E1133" w:rsidRPr="002C1CB1" w:rsidRDefault="001E1133" w:rsidP="00D623D4">
            <w:pPr>
              <w:pStyle w:val="AralkYok"/>
              <w:jc w:val="left"/>
              <w:rPr>
                <w:rFonts w:ascii="Arial" w:hAnsi="Arial" w:cs="Arial"/>
                <w:sz w:val="20"/>
                <w:szCs w:val="20"/>
              </w:rPr>
            </w:pPr>
            <w:r w:rsidRPr="002C1CB1">
              <w:rPr>
                <w:rFonts w:ascii="Arial" w:hAnsi="Arial" w:cs="Arial"/>
                <w:b/>
                <w:sz w:val="20"/>
                <w:szCs w:val="20"/>
              </w:rPr>
              <w:t>1.1.7.</w:t>
            </w:r>
            <w:r w:rsidRPr="002C1CB1">
              <w:rPr>
                <w:rFonts w:ascii="Arial" w:hAnsi="Arial" w:cs="Arial"/>
                <w:sz w:val="20"/>
                <w:szCs w:val="20"/>
              </w:rPr>
              <w:t xml:space="preserve"> Bağımsız mesleki eğitim merkezi bulunmayan yerlere irtibat noktaları kurularak vatandaşların bu </w:t>
            </w:r>
            <w:r w:rsidR="00D623D4">
              <w:rPr>
                <w:rFonts w:ascii="Arial" w:hAnsi="Arial" w:cs="Arial"/>
                <w:sz w:val="20"/>
                <w:szCs w:val="20"/>
              </w:rPr>
              <w:t>hizmete erişimi</w:t>
            </w:r>
            <w:r w:rsidRPr="002C1CB1">
              <w:rPr>
                <w:rFonts w:ascii="Arial" w:hAnsi="Arial" w:cs="Arial"/>
                <w:sz w:val="20"/>
                <w:szCs w:val="20"/>
              </w:rPr>
              <w:t xml:space="preserve"> sağlanacaktır.</w:t>
            </w:r>
          </w:p>
        </w:tc>
        <w:tc>
          <w:tcPr>
            <w:tcW w:w="721" w:type="pct"/>
          </w:tcPr>
          <w:p w14:paraId="4688F487" w14:textId="4F5D4548"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MEB</w:t>
            </w:r>
          </w:p>
        </w:tc>
        <w:tc>
          <w:tcPr>
            <w:tcW w:w="721" w:type="pct"/>
          </w:tcPr>
          <w:p w14:paraId="0F19C8B2" w14:textId="77777777"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STB</w:t>
            </w:r>
          </w:p>
          <w:p w14:paraId="6B350C7C" w14:textId="77777777" w:rsidR="001E1133" w:rsidRPr="002C1CB1" w:rsidRDefault="001E1133"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OSBÜK</w:t>
            </w:r>
          </w:p>
        </w:tc>
      </w:tr>
      <w:tr w:rsidR="001E1133" w:rsidRPr="002C1CB1" w14:paraId="5B9A03DB" w14:textId="77777777" w:rsidTr="005C1583">
        <w:trPr>
          <w:trHeight w:val="20"/>
        </w:trPr>
        <w:tc>
          <w:tcPr>
            <w:tcW w:w="604" w:type="pct"/>
            <w:vMerge/>
          </w:tcPr>
          <w:p w14:paraId="0188B025" w14:textId="77777777" w:rsidR="001E1133" w:rsidRPr="002C1CB1" w:rsidRDefault="001E1133" w:rsidP="009D2FB5">
            <w:pPr>
              <w:pStyle w:val="AralkYok"/>
              <w:jc w:val="left"/>
              <w:rPr>
                <w:rFonts w:ascii="Arial" w:hAnsi="Arial" w:cs="Arial"/>
                <w:sz w:val="20"/>
                <w:szCs w:val="20"/>
              </w:rPr>
            </w:pPr>
          </w:p>
        </w:tc>
        <w:tc>
          <w:tcPr>
            <w:tcW w:w="455" w:type="pct"/>
            <w:vMerge/>
          </w:tcPr>
          <w:p w14:paraId="73DA1B6F" w14:textId="77777777" w:rsidR="001E1133" w:rsidRPr="002C1CB1" w:rsidRDefault="001E1133" w:rsidP="009D2FB5">
            <w:pPr>
              <w:pStyle w:val="AralkYok"/>
              <w:jc w:val="left"/>
              <w:rPr>
                <w:rFonts w:ascii="Arial" w:hAnsi="Arial" w:cs="Arial"/>
                <w:sz w:val="20"/>
                <w:szCs w:val="20"/>
              </w:rPr>
            </w:pPr>
          </w:p>
        </w:tc>
        <w:tc>
          <w:tcPr>
            <w:tcW w:w="2499" w:type="pct"/>
          </w:tcPr>
          <w:p w14:paraId="115B60AC" w14:textId="6E3E2E30" w:rsidR="001E1133" w:rsidRPr="002C1CB1" w:rsidRDefault="001E1133" w:rsidP="009D2FB5">
            <w:pPr>
              <w:ind w:left="0" w:firstLine="0"/>
              <w:jc w:val="left"/>
              <w:rPr>
                <w:sz w:val="20"/>
                <w:szCs w:val="20"/>
              </w:rPr>
            </w:pPr>
            <w:r w:rsidRPr="002C1CB1">
              <w:rPr>
                <w:b/>
                <w:sz w:val="20"/>
                <w:szCs w:val="20"/>
              </w:rPr>
              <w:t>1.1.8</w:t>
            </w:r>
            <w:r w:rsidRPr="002C1CB1">
              <w:rPr>
                <w:sz w:val="20"/>
                <w:szCs w:val="20"/>
              </w:rPr>
              <w:t xml:space="preserve"> Gençlik ve Spor Bakanlığı ile iş birliği yapılarak öğrencilerin spor alanlarından faydalanması, millî ve manevi değerlerimize yönelik çeşitli organizasyonların yapılması, öğrencilerin gençlik merkezi etkinliklerine katılması gibi çalışmalar yapılacaktır. </w:t>
            </w:r>
          </w:p>
        </w:tc>
        <w:tc>
          <w:tcPr>
            <w:tcW w:w="721" w:type="pct"/>
          </w:tcPr>
          <w:p w14:paraId="79986259"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GSB</w:t>
            </w:r>
          </w:p>
        </w:tc>
        <w:tc>
          <w:tcPr>
            <w:tcW w:w="721" w:type="pct"/>
          </w:tcPr>
          <w:p w14:paraId="6601F58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6B603C4F" w14:textId="77777777" w:rsidTr="005C1583">
        <w:trPr>
          <w:trHeight w:val="20"/>
        </w:trPr>
        <w:tc>
          <w:tcPr>
            <w:tcW w:w="604" w:type="pct"/>
            <w:vMerge/>
          </w:tcPr>
          <w:p w14:paraId="3E92C7CB" w14:textId="77777777" w:rsidR="001E1133" w:rsidRPr="002C1CB1" w:rsidRDefault="001E1133" w:rsidP="009D2FB5">
            <w:pPr>
              <w:pStyle w:val="AralkYok"/>
              <w:jc w:val="left"/>
              <w:rPr>
                <w:rFonts w:ascii="Arial" w:hAnsi="Arial" w:cs="Arial"/>
                <w:sz w:val="20"/>
                <w:szCs w:val="20"/>
              </w:rPr>
            </w:pPr>
          </w:p>
        </w:tc>
        <w:tc>
          <w:tcPr>
            <w:tcW w:w="455" w:type="pct"/>
            <w:vMerge/>
          </w:tcPr>
          <w:p w14:paraId="20078B6B" w14:textId="77777777" w:rsidR="001E1133" w:rsidRPr="002C1CB1" w:rsidRDefault="001E1133" w:rsidP="009D2FB5">
            <w:pPr>
              <w:pStyle w:val="AralkYok"/>
              <w:jc w:val="left"/>
              <w:rPr>
                <w:rFonts w:ascii="Arial" w:hAnsi="Arial" w:cs="Arial"/>
                <w:sz w:val="20"/>
                <w:szCs w:val="20"/>
              </w:rPr>
            </w:pPr>
          </w:p>
        </w:tc>
        <w:tc>
          <w:tcPr>
            <w:tcW w:w="2499" w:type="pct"/>
          </w:tcPr>
          <w:p w14:paraId="5C7C4516" w14:textId="7AC7AC31" w:rsidR="001E1133" w:rsidRPr="002C1CB1" w:rsidRDefault="001E1133" w:rsidP="009D2FB5">
            <w:pPr>
              <w:ind w:left="0" w:firstLine="0"/>
              <w:jc w:val="left"/>
              <w:rPr>
                <w:sz w:val="20"/>
                <w:szCs w:val="20"/>
              </w:rPr>
            </w:pPr>
            <w:r w:rsidRPr="002C1CB1">
              <w:rPr>
                <w:b/>
                <w:sz w:val="20"/>
                <w:szCs w:val="20"/>
              </w:rPr>
              <w:t>1.1.9.</w:t>
            </w:r>
            <w:r w:rsidRPr="002C1CB1">
              <w:rPr>
                <w:sz w:val="20"/>
                <w:szCs w:val="20"/>
              </w:rPr>
              <w:t xml:space="preserve"> Toplumun bütün mesleklere ihtiyacı olduğu anlayışıyla meslek erbabı kişilerle söyleşiler gerçekleştirilecek ve ulusal yayın organlarında erişime açılacaktır. Aynı zamanda kaybolmaya yüz tutmuş mesleklerin canlandırılması hususunda farkındalık çalışmaları yürütülecektir.</w:t>
            </w:r>
          </w:p>
        </w:tc>
        <w:tc>
          <w:tcPr>
            <w:tcW w:w="721" w:type="pct"/>
          </w:tcPr>
          <w:p w14:paraId="26734632"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TRT</w:t>
            </w:r>
          </w:p>
          <w:p w14:paraId="2F58A08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RTÜK</w:t>
            </w:r>
          </w:p>
        </w:tc>
        <w:tc>
          <w:tcPr>
            <w:tcW w:w="721" w:type="pct"/>
          </w:tcPr>
          <w:p w14:paraId="7613A6B2"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7214F4BC" w14:textId="77777777" w:rsidTr="005C1583">
        <w:trPr>
          <w:trHeight w:val="20"/>
        </w:trPr>
        <w:tc>
          <w:tcPr>
            <w:tcW w:w="604" w:type="pct"/>
            <w:vMerge/>
          </w:tcPr>
          <w:p w14:paraId="65F697F6" w14:textId="77777777" w:rsidR="001E1133" w:rsidRPr="002C1CB1" w:rsidRDefault="001E1133" w:rsidP="009D2FB5">
            <w:pPr>
              <w:pStyle w:val="AralkYok"/>
              <w:jc w:val="left"/>
              <w:rPr>
                <w:rFonts w:ascii="Arial" w:hAnsi="Arial" w:cs="Arial"/>
                <w:sz w:val="20"/>
                <w:szCs w:val="20"/>
              </w:rPr>
            </w:pPr>
          </w:p>
        </w:tc>
        <w:tc>
          <w:tcPr>
            <w:tcW w:w="455" w:type="pct"/>
            <w:vMerge/>
          </w:tcPr>
          <w:p w14:paraId="40309C8C" w14:textId="77777777" w:rsidR="001E1133" w:rsidRPr="002C1CB1" w:rsidRDefault="001E1133" w:rsidP="009D2FB5">
            <w:pPr>
              <w:pStyle w:val="AralkYok"/>
              <w:jc w:val="left"/>
              <w:rPr>
                <w:rFonts w:ascii="Arial" w:hAnsi="Arial" w:cs="Arial"/>
                <w:sz w:val="20"/>
                <w:szCs w:val="20"/>
              </w:rPr>
            </w:pPr>
          </w:p>
        </w:tc>
        <w:tc>
          <w:tcPr>
            <w:tcW w:w="2499" w:type="pct"/>
          </w:tcPr>
          <w:p w14:paraId="23F27B15" w14:textId="57A48FD6" w:rsidR="001E1133" w:rsidRPr="002C1CB1" w:rsidRDefault="001E1133" w:rsidP="009D2FB5">
            <w:pPr>
              <w:ind w:left="0" w:firstLine="0"/>
              <w:jc w:val="left"/>
              <w:rPr>
                <w:sz w:val="20"/>
                <w:szCs w:val="20"/>
              </w:rPr>
            </w:pPr>
            <w:r w:rsidRPr="002C1CB1">
              <w:rPr>
                <w:b/>
                <w:sz w:val="20"/>
                <w:szCs w:val="20"/>
              </w:rPr>
              <w:t>1.1.10.</w:t>
            </w:r>
            <w:r w:rsidRPr="002C1CB1">
              <w:rPr>
                <w:sz w:val="20"/>
                <w:szCs w:val="20"/>
              </w:rPr>
              <w:t xml:space="preserve"> Toplumun mesleki ve teknik eğitime olan algısını olumlu yönde değiştirebilmek için meslek sahibi olmanın bireyin hayatına katkısını içerecek şekilde farkındalık çalışmaları yürütülecektir. Bu kapsamda kısa filmler, animasyonlar hazırlanacak ve kamu spotları yayınlanacaktır.</w:t>
            </w:r>
          </w:p>
        </w:tc>
        <w:tc>
          <w:tcPr>
            <w:tcW w:w="721" w:type="pct"/>
          </w:tcPr>
          <w:p w14:paraId="28688E66"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TRT</w:t>
            </w:r>
          </w:p>
          <w:p w14:paraId="4E2BBA9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RTÜK</w:t>
            </w:r>
          </w:p>
        </w:tc>
        <w:tc>
          <w:tcPr>
            <w:tcW w:w="721" w:type="pct"/>
          </w:tcPr>
          <w:p w14:paraId="7EA317E3"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r>
      <w:tr w:rsidR="001E1133" w:rsidRPr="002C1CB1" w14:paraId="69C23871" w14:textId="77777777" w:rsidTr="005C1583">
        <w:trPr>
          <w:trHeight w:val="20"/>
        </w:trPr>
        <w:tc>
          <w:tcPr>
            <w:tcW w:w="604" w:type="pct"/>
            <w:vMerge/>
          </w:tcPr>
          <w:p w14:paraId="28FDBE25" w14:textId="77777777" w:rsidR="001E1133" w:rsidRPr="002C1CB1" w:rsidRDefault="001E1133" w:rsidP="009D2FB5">
            <w:pPr>
              <w:pStyle w:val="AralkYok"/>
              <w:jc w:val="left"/>
              <w:rPr>
                <w:rFonts w:ascii="Arial" w:hAnsi="Arial" w:cs="Arial"/>
                <w:sz w:val="20"/>
                <w:szCs w:val="20"/>
              </w:rPr>
            </w:pPr>
          </w:p>
        </w:tc>
        <w:tc>
          <w:tcPr>
            <w:tcW w:w="455" w:type="pct"/>
            <w:vMerge/>
          </w:tcPr>
          <w:p w14:paraId="29745002" w14:textId="77777777" w:rsidR="001E1133" w:rsidRPr="002C1CB1" w:rsidRDefault="001E1133" w:rsidP="009D2FB5">
            <w:pPr>
              <w:pStyle w:val="AralkYok"/>
              <w:jc w:val="left"/>
              <w:rPr>
                <w:rFonts w:ascii="Arial" w:hAnsi="Arial" w:cs="Arial"/>
                <w:sz w:val="20"/>
                <w:szCs w:val="20"/>
              </w:rPr>
            </w:pPr>
          </w:p>
        </w:tc>
        <w:tc>
          <w:tcPr>
            <w:tcW w:w="2499" w:type="pct"/>
          </w:tcPr>
          <w:p w14:paraId="6E2E29E6" w14:textId="3FAAD3DF" w:rsidR="001E1133" w:rsidRPr="002C1CB1" w:rsidRDefault="001E1133" w:rsidP="009D2FB5">
            <w:pPr>
              <w:ind w:left="0" w:firstLine="0"/>
              <w:jc w:val="left"/>
              <w:rPr>
                <w:sz w:val="20"/>
                <w:szCs w:val="20"/>
              </w:rPr>
            </w:pPr>
            <w:r w:rsidRPr="002C1CB1">
              <w:rPr>
                <w:b/>
                <w:sz w:val="20"/>
                <w:szCs w:val="20"/>
              </w:rPr>
              <w:t>1.1.11.</w:t>
            </w:r>
            <w:r w:rsidRPr="002C1CB1">
              <w:rPr>
                <w:sz w:val="20"/>
                <w:szCs w:val="20"/>
              </w:rPr>
              <w:t xml:space="preserve"> Meslek alanlarına özgü bölgesel, ulusal ve uluslararası yarışmalar düzenlenecektir. </w:t>
            </w:r>
          </w:p>
        </w:tc>
        <w:tc>
          <w:tcPr>
            <w:tcW w:w="721" w:type="pct"/>
          </w:tcPr>
          <w:p w14:paraId="7C0A6033"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35198A46"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ÇSGB</w:t>
            </w:r>
          </w:p>
          <w:p w14:paraId="2FDA821D"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TİKA</w:t>
            </w:r>
          </w:p>
          <w:p w14:paraId="6CBE4E7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YTB</w:t>
            </w:r>
          </w:p>
          <w:p w14:paraId="5BD58426" w14:textId="46692FE7" w:rsidR="001E1133" w:rsidRPr="002C1CB1" w:rsidRDefault="00D623D4" w:rsidP="00D623D4">
            <w:pPr>
              <w:pStyle w:val="AralkYok"/>
              <w:jc w:val="left"/>
              <w:rPr>
                <w:rFonts w:ascii="Arial" w:hAnsi="Arial" w:cs="Arial"/>
                <w:sz w:val="20"/>
                <w:szCs w:val="20"/>
              </w:rPr>
            </w:pPr>
            <w:r>
              <w:rPr>
                <w:rFonts w:ascii="Arial" w:hAnsi="Arial" w:cs="Arial"/>
                <w:sz w:val="20"/>
                <w:szCs w:val="20"/>
              </w:rPr>
              <w:t>Meslek Kuruluşları</w:t>
            </w:r>
          </w:p>
        </w:tc>
      </w:tr>
      <w:tr w:rsidR="001E1133" w:rsidRPr="002C1CB1" w14:paraId="31A9D6C6" w14:textId="77777777" w:rsidTr="005C1583">
        <w:trPr>
          <w:trHeight w:val="20"/>
        </w:trPr>
        <w:tc>
          <w:tcPr>
            <w:tcW w:w="604" w:type="pct"/>
            <w:vMerge/>
          </w:tcPr>
          <w:p w14:paraId="5AFC26BC" w14:textId="77777777" w:rsidR="001E1133" w:rsidRPr="002C1CB1" w:rsidRDefault="001E1133" w:rsidP="009D2FB5">
            <w:pPr>
              <w:pStyle w:val="AralkYok"/>
              <w:jc w:val="left"/>
              <w:rPr>
                <w:rFonts w:ascii="Arial" w:hAnsi="Arial" w:cs="Arial"/>
                <w:sz w:val="20"/>
                <w:szCs w:val="20"/>
              </w:rPr>
            </w:pPr>
          </w:p>
        </w:tc>
        <w:tc>
          <w:tcPr>
            <w:tcW w:w="455" w:type="pct"/>
            <w:vMerge/>
          </w:tcPr>
          <w:p w14:paraId="1666D26A" w14:textId="77777777" w:rsidR="001E1133" w:rsidRPr="002C1CB1" w:rsidRDefault="001E1133" w:rsidP="009D2FB5">
            <w:pPr>
              <w:pStyle w:val="AralkYok"/>
              <w:jc w:val="left"/>
              <w:rPr>
                <w:rFonts w:ascii="Arial" w:hAnsi="Arial" w:cs="Arial"/>
                <w:sz w:val="20"/>
                <w:szCs w:val="20"/>
              </w:rPr>
            </w:pPr>
          </w:p>
        </w:tc>
        <w:tc>
          <w:tcPr>
            <w:tcW w:w="2499" w:type="pct"/>
          </w:tcPr>
          <w:p w14:paraId="01A2F75E" w14:textId="11769898" w:rsidR="001E1133" w:rsidRPr="002C1CB1" w:rsidRDefault="001E1133" w:rsidP="009D2FB5">
            <w:pPr>
              <w:ind w:left="0" w:firstLine="0"/>
              <w:jc w:val="left"/>
              <w:rPr>
                <w:sz w:val="20"/>
                <w:szCs w:val="20"/>
              </w:rPr>
            </w:pPr>
            <w:r w:rsidRPr="002C1CB1">
              <w:rPr>
                <w:b/>
                <w:sz w:val="20"/>
                <w:szCs w:val="20"/>
              </w:rPr>
              <w:t>1.1.12.</w:t>
            </w:r>
            <w:r w:rsidRPr="002C1CB1">
              <w:rPr>
                <w:sz w:val="20"/>
                <w:szCs w:val="20"/>
              </w:rPr>
              <w:t xml:space="preserve"> Ulusal düzeyde öğrenci değişim programları geliştirilerek öğrenciler arası mesleki ve kültürel etkileşim sağlanacaktır.</w:t>
            </w:r>
          </w:p>
        </w:tc>
        <w:tc>
          <w:tcPr>
            <w:tcW w:w="721" w:type="pct"/>
          </w:tcPr>
          <w:p w14:paraId="63F86FDE"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4CE8839F" w14:textId="5D4FD052" w:rsidR="001E1133" w:rsidRPr="002C1CB1" w:rsidRDefault="00D623D4" w:rsidP="009D2FB5">
            <w:pPr>
              <w:pStyle w:val="AralkYok"/>
              <w:jc w:val="left"/>
              <w:rPr>
                <w:rFonts w:ascii="Arial" w:hAnsi="Arial" w:cs="Arial"/>
                <w:sz w:val="20"/>
                <w:szCs w:val="20"/>
              </w:rPr>
            </w:pPr>
            <w:r>
              <w:rPr>
                <w:rFonts w:ascii="Arial" w:hAnsi="Arial" w:cs="Arial"/>
                <w:sz w:val="20"/>
                <w:szCs w:val="20"/>
              </w:rPr>
              <w:t>İçişleri Bakanlığı</w:t>
            </w:r>
          </w:p>
        </w:tc>
      </w:tr>
      <w:tr w:rsidR="001E1133" w:rsidRPr="002C1CB1" w14:paraId="61770896" w14:textId="77777777" w:rsidTr="005C1583">
        <w:trPr>
          <w:trHeight w:val="20"/>
        </w:trPr>
        <w:tc>
          <w:tcPr>
            <w:tcW w:w="604" w:type="pct"/>
            <w:vMerge/>
          </w:tcPr>
          <w:p w14:paraId="5BA13562" w14:textId="77777777" w:rsidR="001E1133" w:rsidRPr="002C1CB1" w:rsidRDefault="001E1133" w:rsidP="009D2FB5">
            <w:pPr>
              <w:pStyle w:val="AralkYok"/>
              <w:jc w:val="left"/>
              <w:rPr>
                <w:rFonts w:ascii="Arial" w:hAnsi="Arial" w:cs="Arial"/>
                <w:sz w:val="20"/>
                <w:szCs w:val="20"/>
              </w:rPr>
            </w:pPr>
          </w:p>
        </w:tc>
        <w:tc>
          <w:tcPr>
            <w:tcW w:w="455" w:type="pct"/>
            <w:vMerge/>
          </w:tcPr>
          <w:p w14:paraId="5289C711" w14:textId="77777777" w:rsidR="001E1133" w:rsidRPr="002C1CB1" w:rsidRDefault="001E1133" w:rsidP="009D2FB5">
            <w:pPr>
              <w:pStyle w:val="AralkYok"/>
              <w:jc w:val="left"/>
              <w:rPr>
                <w:rFonts w:ascii="Arial" w:hAnsi="Arial" w:cs="Arial"/>
                <w:sz w:val="20"/>
                <w:szCs w:val="20"/>
              </w:rPr>
            </w:pPr>
          </w:p>
        </w:tc>
        <w:tc>
          <w:tcPr>
            <w:tcW w:w="2499" w:type="pct"/>
          </w:tcPr>
          <w:p w14:paraId="0AA6C88C" w14:textId="7CA62D79" w:rsidR="001E1133" w:rsidRPr="002C1CB1" w:rsidRDefault="001E1133" w:rsidP="009D2FB5">
            <w:pPr>
              <w:pStyle w:val="AralkYok"/>
              <w:jc w:val="left"/>
              <w:rPr>
                <w:rFonts w:ascii="Arial" w:hAnsi="Arial" w:cs="Arial"/>
                <w:sz w:val="20"/>
                <w:szCs w:val="20"/>
              </w:rPr>
            </w:pPr>
            <w:r w:rsidRPr="002C1CB1">
              <w:rPr>
                <w:rFonts w:ascii="Arial" w:hAnsi="Arial" w:cs="Arial"/>
                <w:b/>
                <w:sz w:val="20"/>
                <w:szCs w:val="20"/>
              </w:rPr>
              <w:t>1.1.13.</w:t>
            </w:r>
            <w:r w:rsidRPr="002C1CB1">
              <w:rPr>
                <w:rFonts w:ascii="Arial" w:hAnsi="Arial" w:cs="Arial"/>
                <w:sz w:val="20"/>
                <w:szCs w:val="20"/>
              </w:rPr>
              <w:t xml:space="preserve"> Mesleki ve teknik ortaöğretim öğrencilerine başarı bursu veren kurum ve kuruluşların yatırım </w:t>
            </w:r>
            <w:r w:rsidR="00792F7E" w:rsidRPr="002C1CB1">
              <w:rPr>
                <w:rFonts w:ascii="Arial" w:hAnsi="Arial" w:cs="Arial"/>
                <w:sz w:val="20"/>
                <w:szCs w:val="20"/>
              </w:rPr>
              <w:t>teşvikleri</w:t>
            </w:r>
            <w:r w:rsidR="005F0D52" w:rsidRPr="002C1CB1">
              <w:rPr>
                <w:rFonts w:ascii="Arial" w:hAnsi="Arial" w:cs="Arial"/>
                <w:sz w:val="20"/>
                <w:szCs w:val="20"/>
              </w:rPr>
              <w:t xml:space="preserve"> </w:t>
            </w:r>
            <w:r w:rsidRPr="002C1CB1">
              <w:rPr>
                <w:rFonts w:ascii="Arial" w:hAnsi="Arial" w:cs="Arial"/>
                <w:sz w:val="20"/>
                <w:szCs w:val="20"/>
              </w:rPr>
              <w:t>ve devlet desteklerine erişimi sağlanacaktır.</w:t>
            </w:r>
          </w:p>
        </w:tc>
        <w:tc>
          <w:tcPr>
            <w:tcW w:w="721" w:type="pct"/>
          </w:tcPr>
          <w:p w14:paraId="5DFFAABF" w14:textId="77777777" w:rsidR="00792F7E" w:rsidRPr="002C1CB1" w:rsidRDefault="00792F7E" w:rsidP="009D2FB5">
            <w:pPr>
              <w:pStyle w:val="AralkYok"/>
              <w:spacing w:after="0"/>
              <w:jc w:val="left"/>
              <w:rPr>
                <w:rFonts w:ascii="Arial" w:hAnsi="Arial" w:cs="Arial"/>
                <w:sz w:val="20"/>
                <w:szCs w:val="20"/>
              </w:rPr>
            </w:pPr>
            <w:r w:rsidRPr="002C1CB1">
              <w:rPr>
                <w:rFonts w:ascii="Arial" w:hAnsi="Arial" w:cs="Arial"/>
                <w:sz w:val="20"/>
                <w:szCs w:val="20"/>
              </w:rPr>
              <w:t>SBB</w:t>
            </w:r>
          </w:p>
          <w:p w14:paraId="2BBF5EAF" w14:textId="77777777" w:rsidR="001E1133" w:rsidRPr="002C1CB1" w:rsidRDefault="001E1133" w:rsidP="009D2FB5">
            <w:pPr>
              <w:pStyle w:val="AralkYok"/>
              <w:spacing w:after="0"/>
              <w:jc w:val="left"/>
              <w:rPr>
                <w:rFonts w:ascii="Arial" w:hAnsi="Arial" w:cs="Arial"/>
                <w:sz w:val="20"/>
                <w:szCs w:val="20"/>
              </w:rPr>
            </w:pPr>
            <w:r w:rsidRPr="002C1CB1">
              <w:rPr>
                <w:rFonts w:ascii="Arial" w:hAnsi="Arial" w:cs="Arial"/>
                <w:sz w:val="20"/>
                <w:szCs w:val="20"/>
              </w:rPr>
              <w:t>İŞKUR</w:t>
            </w:r>
          </w:p>
        </w:tc>
        <w:tc>
          <w:tcPr>
            <w:tcW w:w="721" w:type="pct"/>
          </w:tcPr>
          <w:p w14:paraId="076B98D5" w14:textId="77777777" w:rsidR="001E1133" w:rsidRPr="002C1CB1" w:rsidRDefault="001E1133" w:rsidP="009D2FB5">
            <w:pPr>
              <w:pStyle w:val="AralkYok"/>
              <w:spacing w:after="0"/>
              <w:jc w:val="left"/>
              <w:rPr>
                <w:rFonts w:ascii="Arial" w:hAnsi="Arial" w:cs="Arial"/>
                <w:sz w:val="20"/>
                <w:szCs w:val="20"/>
              </w:rPr>
            </w:pPr>
            <w:r w:rsidRPr="002C1CB1">
              <w:rPr>
                <w:rFonts w:ascii="Arial" w:hAnsi="Arial" w:cs="Arial"/>
                <w:sz w:val="20"/>
                <w:szCs w:val="20"/>
              </w:rPr>
              <w:t>MEB</w:t>
            </w:r>
          </w:p>
          <w:p w14:paraId="34465959" w14:textId="09DE7DC2" w:rsidR="00792F7E" w:rsidRPr="002C1CB1" w:rsidRDefault="00792F7E" w:rsidP="009D2FB5">
            <w:pPr>
              <w:pStyle w:val="AralkYok"/>
              <w:spacing w:after="0"/>
              <w:jc w:val="left"/>
              <w:rPr>
                <w:rFonts w:ascii="Arial" w:hAnsi="Arial" w:cs="Arial"/>
                <w:sz w:val="20"/>
                <w:szCs w:val="20"/>
              </w:rPr>
            </w:pPr>
            <w:r w:rsidRPr="002C1CB1">
              <w:rPr>
                <w:rFonts w:ascii="Arial" w:hAnsi="Arial" w:cs="Arial"/>
                <w:sz w:val="20"/>
                <w:szCs w:val="20"/>
              </w:rPr>
              <w:t>STB</w:t>
            </w:r>
          </w:p>
          <w:p w14:paraId="45D2D655" w14:textId="1F2DEEBA" w:rsidR="001E1133" w:rsidRPr="002C1CB1" w:rsidRDefault="00D623D4" w:rsidP="00D623D4">
            <w:pPr>
              <w:pStyle w:val="AralkYok"/>
              <w:spacing w:after="0"/>
              <w:jc w:val="left"/>
              <w:rPr>
                <w:rFonts w:ascii="Arial" w:hAnsi="Arial" w:cs="Arial"/>
                <w:sz w:val="20"/>
                <w:szCs w:val="20"/>
              </w:rPr>
            </w:pPr>
            <w:r>
              <w:rPr>
                <w:rFonts w:ascii="Arial" w:hAnsi="Arial" w:cs="Arial"/>
                <w:sz w:val="20"/>
                <w:szCs w:val="20"/>
              </w:rPr>
              <w:t>Meslek Kuruluşları</w:t>
            </w:r>
          </w:p>
        </w:tc>
      </w:tr>
      <w:tr w:rsidR="001E1133" w:rsidRPr="002C1CB1" w14:paraId="7AEDC37C" w14:textId="77777777" w:rsidTr="005C1583">
        <w:trPr>
          <w:trHeight w:val="20"/>
        </w:trPr>
        <w:tc>
          <w:tcPr>
            <w:tcW w:w="604" w:type="pct"/>
            <w:vMerge/>
          </w:tcPr>
          <w:p w14:paraId="47EDAD2C" w14:textId="77777777" w:rsidR="001E1133" w:rsidRPr="002C1CB1" w:rsidRDefault="001E1133" w:rsidP="009D2FB5">
            <w:pPr>
              <w:pStyle w:val="AralkYok"/>
              <w:jc w:val="left"/>
              <w:rPr>
                <w:rFonts w:ascii="Arial" w:hAnsi="Arial" w:cs="Arial"/>
                <w:sz w:val="20"/>
                <w:szCs w:val="20"/>
              </w:rPr>
            </w:pPr>
          </w:p>
        </w:tc>
        <w:tc>
          <w:tcPr>
            <w:tcW w:w="455" w:type="pct"/>
            <w:vMerge/>
          </w:tcPr>
          <w:p w14:paraId="041943A2" w14:textId="77777777" w:rsidR="001E1133" w:rsidRPr="002C1CB1" w:rsidRDefault="001E1133" w:rsidP="009D2FB5">
            <w:pPr>
              <w:pStyle w:val="AralkYok"/>
              <w:jc w:val="left"/>
              <w:rPr>
                <w:rFonts w:ascii="Arial" w:hAnsi="Arial" w:cs="Arial"/>
                <w:sz w:val="20"/>
                <w:szCs w:val="20"/>
              </w:rPr>
            </w:pPr>
          </w:p>
        </w:tc>
        <w:tc>
          <w:tcPr>
            <w:tcW w:w="2499" w:type="pct"/>
          </w:tcPr>
          <w:p w14:paraId="58445EBD" w14:textId="779CDDE9" w:rsidR="001E1133" w:rsidRPr="002C1CB1" w:rsidRDefault="00D623D4" w:rsidP="009D2FB5">
            <w:pPr>
              <w:ind w:left="0" w:firstLine="0"/>
              <w:jc w:val="left"/>
              <w:rPr>
                <w:color w:val="000000" w:themeColor="text1"/>
                <w:sz w:val="20"/>
                <w:szCs w:val="20"/>
              </w:rPr>
            </w:pPr>
            <w:r>
              <w:rPr>
                <w:b/>
                <w:sz w:val="20"/>
                <w:szCs w:val="20"/>
              </w:rPr>
              <w:t>1.1.14</w:t>
            </w:r>
            <w:r w:rsidR="001E1133" w:rsidRPr="002C1CB1">
              <w:rPr>
                <w:b/>
                <w:sz w:val="20"/>
                <w:szCs w:val="20"/>
              </w:rPr>
              <w:t>.</w:t>
            </w:r>
            <w:r w:rsidR="001E1133" w:rsidRPr="002C1CB1">
              <w:rPr>
                <w:sz w:val="20"/>
                <w:szCs w:val="20"/>
              </w:rPr>
              <w:t xml:space="preserve"> 11’inci sınıftan itibaren mesleki ve teknik eğitim kurumları ile sektörün bir araya geleceği kariyer fuarları düzenlenecektir</w:t>
            </w:r>
            <w:r w:rsidR="001E1133" w:rsidRPr="002C1CB1">
              <w:rPr>
                <w:color w:val="000000" w:themeColor="text1"/>
                <w:sz w:val="20"/>
                <w:szCs w:val="20"/>
              </w:rPr>
              <w:t xml:space="preserve">. </w:t>
            </w:r>
          </w:p>
        </w:tc>
        <w:tc>
          <w:tcPr>
            <w:tcW w:w="721" w:type="pct"/>
          </w:tcPr>
          <w:p w14:paraId="51F35E0A" w14:textId="77777777" w:rsidR="001E1133" w:rsidRPr="002C1CB1" w:rsidRDefault="001E1133" w:rsidP="009D2FB5">
            <w:pPr>
              <w:pStyle w:val="AralkYok"/>
              <w:jc w:val="left"/>
              <w:rPr>
                <w:rFonts w:ascii="Arial" w:hAnsi="Arial" w:cs="Arial"/>
                <w:sz w:val="20"/>
                <w:szCs w:val="20"/>
              </w:rPr>
            </w:pPr>
            <w:r w:rsidRPr="002C1CB1">
              <w:rPr>
                <w:rFonts w:ascii="Arial" w:hAnsi="Arial" w:cs="Arial"/>
                <w:sz w:val="20"/>
                <w:szCs w:val="20"/>
              </w:rPr>
              <w:t>MEB</w:t>
            </w:r>
          </w:p>
        </w:tc>
        <w:tc>
          <w:tcPr>
            <w:tcW w:w="721" w:type="pct"/>
          </w:tcPr>
          <w:p w14:paraId="0796ABF4" w14:textId="77777777" w:rsidR="00DD25FC" w:rsidRPr="002C1CB1" w:rsidRDefault="00DD25FC" w:rsidP="009D2FB5">
            <w:pPr>
              <w:pStyle w:val="AralkYok"/>
              <w:jc w:val="left"/>
              <w:rPr>
                <w:rFonts w:ascii="Arial" w:hAnsi="Arial" w:cs="Arial"/>
                <w:sz w:val="20"/>
                <w:szCs w:val="20"/>
              </w:rPr>
            </w:pPr>
            <w:r w:rsidRPr="002C1CB1">
              <w:rPr>
                <w:rFonts w:ascii="Arial" w:hAnsi="Arial" w:cs="Arial"/>
                <w:sz w:val="20"/>
                <w:szCs w:val="20"/>
              </w:rPr>
              <w:t xml:space="preserve">TESK </w:t>
            </w:r>
          </w:p>
          <w:p w14:paraId="4B049A9E" w14:textId="77777777" w:rsidR="00D623D4" w:rsidRDefault="00DD25FC" w:rsidP="009D2FB5">
            <w:pPr>
              <w:pStyle w:val="AralkYok"/>
              <w:jc w:val="left"/>
              <w:rPr>
                <w:rFonts w:ascii="Arial" w:hAnsi="Arial" w:cs="Arial"/>
                <w:sz w:val="20"/>
                <w:szCs w:val="20"/>
              </w:rPr>
            </w:pPr>
            <w:r w:rsidRPr="002C1CB1">
              <w:rPr>
                <w:rFonts w:ascii="Arial" w:hAnsi="Arial" w:cs="Arial"/>
                <w:sz w:val="20"/>
                <w:szCs w:val="20"/>
              </w:rPr>
              <w:t>TOBB</w:t>
            </w:r>
          </w:p>
          <w:p w14:paraId="35A48689" w14:textId="0AAC8DC5" w:rsidR="00D623D4" w:rsidRPr="002C1C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1E1133" w:rsidRPr="002C1CB1" w14:paraId="7B344926" w14:textId="77777777" w:rsidTr="005C1583">
        <w:trPr>
          <w:trHeight w:val="20"/>
        </w:trPr>
        <w:tc>
          <w:tcPr>
            <w:tcW w:w="604" w:type="pct"/>
            <w:vMerge/>
          </w:tcPr>
          <w:p w14:paraId="5E5A981F" w14:textId="77777777" w:rsidR="001E1133" w:rsidRPr="002C1CB1" w:rsidRDefault="001E1133" w:rsidP="009D2FB5">
            <w:pPr>
              <w:pStyle w:val="AralkYok"/>
              <w:jc w:val="left"/>
              <w:rPr>
                <w:rFonts w:ascii="Arial" w:hAnsi="Arial" w:cs="Arial"/>
                <w:sz w:val="20"/>
                <w:szCs w:val="20"/>
              </w:rPr>
            </w:pPr>
          </w:p>
        </w:tc>
        <w:tc>
          <w:tcPr>
            <w:tcW w:w="455" w:type="pct"/>
            <w:vMerge/>
          </w:tcPr>
          <w:p w14:paraId="548AB8F9" w14:textId="77777777" w:rsidR="001E1133" w:rsidRPr="002C1CB1" w:rsidRDefault="001E1133" w:rsidP="009D2FB5">
            <w:pPr>
              <w:pStyle w:val="AralkYok"/>
              <w:jc w:val="left"/>
              <w:rPr>
                <w:rFonts w:ascii="Arial" w:hAnsi="Arial" w:cs="Arial"/>
                <w:sz w:val="20"/>
                <w:szCs w:val="20"/>
              </w:rPr>
            </w:pPr>
          </w:p>
        </w:tc>
        <w:tc>
          <w:tcPr>
            <w:tcW w:w="2499" w:type="pct"/>
          </w:tcPr>
          <w:p w14:paraId="68E70EE2" w14:textId="358CB308" w:rsidR="001E1133" w:rsidRPr="002C1CB1" w:rsidRDefault="001E1133" w:rsidP="009D2FB5">
            <w:pPr>
              <w:ind w:left="0" w:firstLine="0"/>
              <w:jc w:val="left"/>
              <w:rPr>
                <w:b/>
                <w:sz w:val="20"/>
                <w:szCs w:val="20"/>
              </w:rPr>
            </w:pPr>
            <w:r w:rsidRPr="002C1CB1">
              <w:rPr>
                <w:b/>
                <w:color w:val="000000" w:themeColor="text1"/>
                <w:sz w:val="20"/>
                <w:szCs w:val="20"/>
              </w:rPr>
              <w:t>1.1</w:t>
            </w:r>
            <w:r w:rsidR="00D623D4">
              <w:rPr>
                <w:b/>
                <w:color w:val="000000" w:themeColor="text1"/>
                <w:sz w:val="20"/>
                <w:szCs w:val="20"/>
              </w:rPr>
              <w:t>.15</w:t>
            </w:r>
            <w:r w:rsidRPr="002C1CB1">
              <w:rPr>
                <w:b/>
                <w:color w:val="000000" w:themeColor="text1"/>
                <w:sz w:val="20"/>
                <w:szCs w:val="20"/>
              </w:rPr>
              <w:t>.</w:t>
            </w:r>
            <w:r w:rsidRPr="002C1CB1">
              <w:rPr>
                <w:color w:val="000000" w:themeColor="text1"/>
                <w:sz w:val="20"/>
                <w:szCs w:val="20"/>
              </w:rPr>
              <w:t xml:space="preserve"> İlköğretimden itibaren öğrenciler başta olmak üzere toplumun tüm kesimlerine İŞKUR iş ve meslek danışmanları aracılığıyla mesleki eğitim farkındalık çalışmaları yapılacaktır</w:t>
            </w:r>
            <w:r w:rsidR="00631057" w:rsidRPr="002C1CB1">
              <w:rPr>
                <w:color w:val="000000" w:themeColor="text1"/>
                <w:sz w:val="20"/>
                <w:szCs w:val="20"/>
              </w:rPr>
              <w:t>.</w:t>
            </w:r>
          </w:p>
        </w:tc>
        <w:tc>
          <w:tcPr>
            <w:tcW w:w="721" w:type="pct"/>
          </w:tcPr>
          <w:p w14:paraId="5231579A" w14:textId="77777777" w:rsidR="001E1133" w:rsidRDefault="00631057"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MEB</w:t>
            </w:r>
          </w:p>
          <w:p w14:paraId="0332D98F" w14:textId="49FA9AD7" w:rsidR="00D623D4" w:rsidRPr="002C1CB1" w:rsidRDefault="00D623D4" w:rsidP="009D2FB5">
            <w:pPr>
              <w:pStyle w:val="AralkYok"/>
              <w:jc w:val="left"/>
              <w:rPr>
                <w:rFonts w:ascii="Arial" w:hAnsi="Arial" w:cs="Arial"/>
                <w:color w:val="000000" w:themeColor="text1"/>
                <w:sz w:val="20"/>
                <w:szCs w:val="20"/>
              </w:rPr>
            </w:pPr>
            <w:r w:rsidRPr="002C1CB1">
              <w:rPr>
                <w:rFonts w:ascii="Arial" w:hAnsi="Arial" w:cs="Arial"/>
                <w:color w:val="000000" w:themeColor="text1"/>
                <w:sz w:val="20"/>
                <w:szCs w:val="20"/>
              </w:rPr>
              <w:t>İŞKUR</w:t>
            </w:r>
          </w:p>
        </w:tc>
        <w:tc>
          <w:tcPr>
            <w:tcW w:w="721" w:type="pct"/>
          </w:tcPr>
          <w:p w14:paraId="50D0F42D" w14:textId="1B38195A" w:rsidR="001E1133" w:rsidRPr="002C1CB1" w:rsidRDefault="001E1133" w:rsidP="009D2FB5">
            <w:pPr>
              <w:pStyle w:val="AralkYok"/>
              <w:jc w:val="left"/>
              <w:rPr>
                <w:rFonts w:ascii="Arial" w:hAnsi="Arial" w:cs="Arial"/>
                <w:color w:val="000000" w:themeColor="text1"/>
                <w:sz w:val="20"/>
                <w:szCs w:val="20"/>
              </w:rPr>
            </w:pPr>
          </w:p>
        </w:tc>
      </w:tr>
    </w:tbl>
    <w:p w14:paraId="42846257" w14:textId="736586F6" w:rsidR="00C77195" w:rsidRDefault="00C77195" w:rsidP="001B31F5">
      <w:pPr>
        <w:pStyle w:val="AralkYok"/>
        <w:ind w:left="709" w:hanging="709"/>
        <w:rPr>
          <w:rFonts w:ascii="Arial" w:hAnsi="Arial" w:cs="Arial"/>
          <w:sz w:val="22"/>
        </w:rPr>
      </w:pPr>
    </w:p>
    <w:p w14:paraId="2D818E41" w14:textId="77777777" w:rsidR="002C1CB1" w:rsidRDefault="002C1CB1" w:rsidP="001B31F5">
      <w:pPr>
        <w:pStyle w:val="AralkYok"/>
        <w:ind w:left="709" w:hanging="709"/>
        <w:rPr>
          <w:rFonts w:ascii="Arial" w:hAnsi="Arial" w:cs="Arial"/>
          <w:sz w:val="22"/>
        </w:rPr>
      </w:pPr>
    </w:p>
    <w:p w14:paraId="76F916D2" w14:textId="77777777" w:rsidR="00D623D4" w:rsidRDefault="00D623D4" w:rsidP="001B31F5">
      <w:pPr>
        <w:pStyle w:val="AralkYok"/>
        <w:ind w:left="709" w:hanging="709"/>
        <w:rPr>
          <w:rFonts w:ascii="Arial" w:hAnsi="Arial" w:cs="Arial"/>
          <w:sz w:val="22"/>
        </w:rPr>
      </w:pPr>
    </w:p>
    <w:p w14:paraId="4CED5C44" w14:textId="77777777" w:rsidR="00D623D4" w:rsidRDefault="00D623D4" w:rsidP="001B31F5">
      <w:pPr>
        <w:pStyle w:val="AralkYok"/>
        <w:ind w:left="709" w:hanging="709"/>
        <w:rPr>
          <w:rFonts w:ascii="Arial" w:hAnsi="Arial" w:cs="Arial"/>
          <w:sz w:val="22"/>
        </w:rPr>
      </w:pPr>
    </w:p>
    <w:p w14:paraId="48F97EC9" w14:textId="77777777" w:rsidR="00D623D4" w:rsidRDefault="00D623D4" w:rsidP="001B31F5">
      <w:pPr>
        <w:pStyle w:val="AralkYok"/>
        <w:ind w:left="709" w:hanging="709"/>
        <w:rPr>
          <w:rFonts w:ascii="Arial" w:hAnsi="Arial" w:cs="Arial"/>
          <w:sz w:val="22"/>
        </w:rPr>
      </w:pPr>
    </w:p>
    <w:p w14:paraId="2681B5F2" w14:textId="77777777" w:rsidR="00D623D4" w:rsidRDefault="00D623D4" w:rsidP="001B31F5">
      <w:pPr>
        <w:pStyle w:val="AralkYok"/>
        <w:ind w:left="709" w:hanging="709"/>
        <w:rPr>
          <w:rFonts w:ascii="Arial" w:hAnsi="Arial" w:cs="Arial"/>
          <w:sz w:val="22"/>
        </w:rPr>
      </w:pPr>
    </w:p>
    <w:p w14:paraId="5E3B30F9" w14:textId="77777777" w:rsidR="002C1CB1" w:rsidRDefault="002C1CB1" w:rsidP="001B31F5">
      <w:pPr>
        <w:pStyle w:val="AralkYok"/>
        <w:ind w:left="709" w:hanging="709"/>
        <w:rPr>
          <w:rFonts w:ascii="Arial" w:hAnsi="Arial" w:cs="Arial"/>
          <w:sz w:val="22"/>
        </w:rPr>
      </w:pPr>
    </w:p>
    <w:p w14:paraId="1FD2A6BD" w14:textId="77777777" w:rsidR="002C1CB1" w:rsidRDefault="002C1CB1" w:rsidP="001B31F5">
      <w:pPr>
        <w:pStyle w:val="AralkYok"/>
        <w:ind w:left="709" w:hanging="709"/>
        <w:rPr>
          <w:rFonts w:ascii="Arial" w:hAnsi="Arial" w:cs="Arial"/>
          <w:sz w:val="22"/>
        </w:rPr>
      </w:pPr>
    </w:p>
    <w:p w14:paraId="6F5351D0" w14:textId="77777777" w:rsidR="002C1CB1" w:rsidRDefault="002C1CB1" w:rsidP="001B31F5">
      <w:pPr>
        <w:pStyle w:val="AralkYok"/>
        <w:ind w:left="709" w:hanging="709"/>
        <w:rPr>
          <w:rFonts w:ascii="Arial" w:hAnsi="Arial" w:cs="Arial"/>
          <w:sz w:val="22"/>
        </w:rPr>
      </w:pPr>
    </w:p>
    <w:tbl>
      <w:tblPr>
        <w:tblStyle w:val="TabloKlavuzu"/>
        <w:tblW w:w="5287" w:type="pct"/>
        <w:tblLayout w:type="fixed"/>
        <w:tblLook w:val="04A0" w:firstRow="1" w:lastRow="0" w:firstColumn="1" w:lastColumn="0" w:noHBand="0" w:noVBand="1"/>
      </w:tblPr>
      <w:tblGrid>
        <w:gridCol w:w="1695"/>
        <w:gridCol w:w="1618"/>
        <w:gridCol w:w="7229"/>
        <w:gridCol w:w="2125"/>
        <w:gridCol w:w="2128"/>
      </w:tblGrid>
      <w:tr w:rsidR="000D2309" w:rsidRPr="008654B1" w14:paraId="60E689EE" w14:textId="77777777" w:rsidTr="00972A90">
        <w:trPr>
          <w:trHeight w:val="20"/>
        </w:trPr>
        <w:tc>
          <w:tcPr>
            <w:tcW w:w="5000" w:type="pct"/>
            <w:gridSpan w:val="5"/>
          </w:tcPr>
          <w:p w14:paraId="525D5083" w14:textId="25381749"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 xml:space="preserve">TEMA 2: </w:t>
            </w:r>
            <w:r w:rsidR="00A2353B" w:rsidRPr="008654B1">
              <w:rPr>
                <w:rFonts w:ascii="Arial" w:hAnsi="Arial" w:cs="Arial"/>
                <w:b/>
                <w:sz w:val="20"/>
                <w:szCs w:val="20"/>
              </w:rPr>
              <w:t>MESLEKİ VE TEKNİK EĞİTİMDE İYİLEŞTİRME</w:t>
            </w:r>
          </w:p>
        </w:tc>
      </w:tr>
      <w:tr w:rsidR="000D2309" w:rsidRPr="008654B1" w14:paraId="01CAE927" w14:textId="77777777" w:rsidTr="00972A90">
        <w:trPr>
          <w:trHeight w:val="20"/>
        </w:trPr>
        <w:tc>
          <w:tcPr>
            <w:tcW w:w="573" w:type="pct"/>
          </w:tcPr>
          <w:p w14:paraId="6EDE23C3" w14:textId="77777777" w:rsidR="000D2309" w:rsidRPr="008654B1" w:rsidRDefault="000D2309" w:rsidP="009D2FB5">
            <w:pPr>
              <w:pStyle w:val="AralkYok"/>
              <w:jc w:val="left"/>
              <w:rPr>
                <w:rFonts w:ascii="Arial" w:hAnsi="Arial" w:cs="Arial"/>
                <w:sz w:val="20"/>
                <w:szCs w:val="20"/>
              </w:rPr>
            </w:pPr>
            <w:r w:rsidRPr="008654B1">
              <w:rPr>
                <w:rFonts w:ascii="Arial" w:hAnsi="Arial" w:cs="Arial"/>
                <w:sz w:val="20"/>
                <w:szCs w:val="20"/>
              </w:rPr>
              <w:t>Politika</w:t>
            </w:r>
          </w:p>
        </w:tc>
        <w:tc>
          <w:tcPr>
            <w:tcW w:w="547" w:type="pct"/>
          </w:tcPr>
          <w:p w14:paraId="5B0EF177" w14:textId="76E3108B" w:rsidR="000D2309" w:rsidRPr="008654B1" w:rsidRDefault="00992797" w:rsidP="009D2FB5">
            <w:pPr>
              <w:pStyle w:val="AralkYok"/>
              <w:jc w:val="left"/>
              <w:rPr>
                <w:rFonts w:ascii="Arial" w:hAnsi="Arial" w:cs="Arial"/>
                <w:b/>
                <w:sz w:val="20"/>
                <w:szCs w:val="20"/>
              </w:rPr>
            </w:pPr>
            <w:r w:rsidRPr="008654B1">
              <w:rPr>
                <w:rFonts w:ascii="Arial" w:hAnsi="Arial" w:cs="Arial"/>
                <w:b/>
                <w:sz w:val="20"/>
                <w:szCs w:val="20"/>
              </w:rPr>
              <w:t xml:space="preserve">Alt </w:t>
            </w:r>
            <w:r w:rsidR="000D2309" w:rsidRPr="008654B1">
              <w:rPr>
                <w:rFonts w:ascii="Arial" w:hAnsi="Arial" w:cs="Arial"/>
                <w:b/>
                <w:sz w:val="20"/>
                <w:szCs w:val="20"/>
              </w:rPr>
              <w:t>Tema</w:t>
            </w:r>
          </w:p>
        </w:tc>
        <w:tc>
          <w:tcPr>
            <w:tcW w:w="2443" w:type="pct"/>
          </w:tcPr>
          <w:p w14:paraId="6752455C"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Strateji</w:t>
            </w:r>
          </w:p>
        </w:tc>
        <w:tc>
          <w:tcPr>
            <w:tcW w:w="718" w:type="pct"/>
          </w:tcPr>
          <w:p w14:paraId="5A3BC02C"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Sorumlu Kurum/Kuruluş</w:t>
            </w:r>
          </w:p>
        </w:tc>
        <w:tc>
          <w:tcPr>
            <w:tcW w:w="719" w:type="pct"/>
          </w:tcPr>
          <w:p w14:paraId="41484B73" w14:textId="77777777" w:rsidR="000D2309" w:rsidRPr="008654B1" w:rsidRDefault="000D2309" w:rsidP="009D2FB5">
            <w:pPr>
              <w:pStyle w:val="AralkYok"/>
              <w:jc w:val="left"/>
              <w:rPr>
                <w:rFonts w:ascii="Arial" w:hAnsi="Arial" w:cs="Arial"/>
                <w:b/>
                <w:sz w:val="20"/>
                <w:szCs w:val="20"/>
              </w:rPr>
            </w:pPr>
            <w:r w:rsidRPr="008654B1">
              <w:rPr>
                <w:rFonts w:ascii="Arial" w:hAnsi="Arial" w:cs="Arial"/>
                <w:b/>
                <w:sz w:val="20"/>
                <w:szCs w:val="20"/>
              </w:rPr>
              <w:t>İlgili Kurum/Kuruluş</w:t>
            </w:r>
          </w:p>
        </w:tc>
      </w:tr>
      <w:tr w:rsidR="00C97C54" w:rsidRPr="008654B1" w14:paraId="2057355C" w14:textId="77777777" w:rsidTr="00972A90">
        <w:trPr>
          <w:trHeight w:val="20"/>
        </w:trPr>
        <w:tc>
          <w:tcPr>
            <w:tcW w:w="573" w:type="pct"/>
            <w:vMerge w:val="restart"/>
          </w:tcPr>
          <w:p w14:paraId="605F3211" w14:textId="2618B8B7"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Sosyal ve ekonomik sektörlerle sıkı bir iş birliği içinde, mesleki yeterliliği, ahilik kültürünü, mesleki ahlakı ve değerleri benimseyen; yenilikçi, girişimci, üretken ve ekonomiye katma değer sağlayan yetkin iş gücü yetiştirilecektir.</w:t>
            </w:r>
          </w:p>
        </w:tc>
        <w:tc>
          <w:tcPr>
            <w:tcW w:w="547" w:type="pct"/>
            <w:vMerge w:val="restart"/>
          </w:tcPr>
          <w:p w14:paraId="372DD7C3" w14:textId="1D7308BE"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2.1. Öğretmen İhtiyacı</w:t>
            </w:r>
          </w:p>
          <w:p w14:paraId="74BB1E77" w14:textId="77777777" w:rsidR="00C97C54" w:rsidRPr="008654B1" w:rsidRDefault="00C97C54" w:rsidP="009D2FB5">
            <w:pPr>
              <w:pStyle w:val="AralkYok"/>
              <w:jc w:val="left"/>
              <w:rPr>
                <w:rFonts w:ascii="Arial" w:hAnsi="Arial" w:cs="Arial"/>
                <w:sz w:val="20"/>
                <w:szCs w:val="20"/>
              </w:rPr>
            </w:pPr>
          </w:p>
          <w:p w14:paraId="498CB823" w14:textId="77777777" w:rsidR="00C97C54" w:rsidRPr="008654B1" w:rsidRDefault="00C97C54" w:rsidP="009D2FB5">
            <w:pPr>
              <w:pStyle w:val="AralkYok"/>
              <w:jc w:val="left"/>
              <w:rPr>
                <w:rFonts w:ascii="Arial" w:hAnsi="Arial" w:cs="Arial"/>
                <w:sz w:val="20"/>
                <w:szCs w:val="20"/>
              </w:rPr>
            </w:pPr>
          </w:p>
          <w:p w14:paraId="3680E8C3" w14:textId="77777777" w:rsidR="00C97C54" w:rsidRPr="008654B1" w:rsidRDefault="00C97C54" w:rsidP="009D2FB5">
            <w:pPr>
              <w:pStyle w:val="AralkYok"/>
              <w:jc w:val="left"/>
              <w:rPr>
                <w:rFonts w:ascii="Arial" w:hAnsi="Arial" w:cs="Arial"/>
                <w:sz w:val="20"/>
                <w:szCs w:val="20"/>
              </w:rPr>
            </w:pPr>
          </w:p>
          <w:p w14:paraId="0A6E56B6" w14:textId="77777777" w:rsidR="00C97C54" w:rsidRPr="008654B1" w:rsidRDefault="00C97C54" w:rsidP="009D2FB5">
            <w:pPr>
              <w:pStyle w:val="AralkYok"/>
              <w:jc w:val="left"/>
              <w:rPr>
                <w:rFonts w:ascii="Arial" w:hAnsi="Arial" w:cs="Arial"/>
                <w:sz w:val="20"/>
                <w:szCs w:val="20"/>
              </w:rPr>
            </w:pPr>
          </w:p>
          <w:p w14:paraId="46013DBD" w14:textId="77777777" w:rsidR="00C97C54" w:rsidRPr="008654B1" w:rsidRDefault="00C97C54" w:rsidP="009D2FB5">
            <w:pPr>
              <w:pStyle w:val="AralkYok"/>
              <w:jc w:val="left"/>
              <w:rPr>
                <w:rFonts w:ascii="Arial" w:hAnsi="Arial" w:cs="Arial"/>
                <w:sz w:val="20"/>
                <w:szCs w:val="20"/>
              </w:rPr>
            </w:pPr>
          </w:p>
          <w:p w14:paraId="38AA4949" w14:textId="77777777" w:rsidR="00C97C54" w:rsidRPr="008654B1" w:rsidRDefault="00C97C54" w:rsidP="009D2FB5">
            <w:pPr>
              <w:pStyle w:val="AralkYok"/>
              <w:jc w:val="left"/>
              <w:rPr>
                <w:rFonts w:ascii="Arial" w:hAnsi="Arial" w:cs="Arial"/>
                <w:sz w:val="20"/>
                <w:szCs w:val="20"/>
              </w:rPr>
            </w:pPr>
          </w:p>
          <w:p w14:paraId="77CA5640" w14:textId="77777777" w:rsidR="00C97C54" w:rsidRPr="008654B1" w:rsidRDefault="00C97C54" w:rsidP="009D2FB5">
            <w:pPr>
              <w:pStyle w:val="AralkYok"/>
              <w:jc w:val="left"/>
              <w:rPr>
                <w:rFonts w:ascii="Arial" w:hAnsi="Arial" w:cs="Arial"/>
                <w:sz w:val="20"/>
                <w:szCs w:val="20"/>
              </w:rPr>
            </w:pPr>
          </w:p>
          <w:p w14:paraId="285BC233" w14:textId="77777777" w:rsidR="00C97C54" w:rsidRPr="008654B1" w:rsidRDefault="00C97C54" w:rsidP="009D2FB5">
            <w:pPr>
              <w:pStyle w:val="AralkYok"/>
              <w:jc w:val="left"/>
              <w:rPr>
                <w:rFonts w:ascii="Arial" w:hAnsi="Arial" w:cs="Arial"/>
                <w:sz w:val="20"/>
                <w:szCs w:val="20"/>
              </w:rPr>
            </w:pPr>
          </w:p>
          <w:p w14:paraId="6335D632" w14:textId="77777777" w:rsidR="00C97C54" w:rsidRPr="008654B1" w:rsidRDefault="00C97C54" w:rsidP="009D2FB5">
            <w:pPr>
              <w:pStyle w:val="AralkYok"/>
              <w:jc w:val="left"/>
              <w:rPr>
                <w:rFonts w:ascii="Arial" w:hAnsi="Arial" w:cs="Arial"/>
                <w:sz w:val="20"/>
                <w:szCs w:val="20"/>
              </w:rPr>
            </w:pPr>
          </w:p>
          <w:p w14:paraId="23673ACC" w14:textId="77777777" w:rsidR="00C97C54" w:rsidRPr="008654B1" w:rsidRDefault="00C97C54" w:rsidP="009D2FB5">
            <w:pPr>
              <w:pStyle w:val="AralkYok"/>
              <w:jc w:val="left"/>
              <w:rPr>
                <w:rFonts w:ascii="Arial" w:hAnsi="Arial" w:cs="Arial"/>
                <w:sz w:val="20"/>
                <w:szCs w:val="20"/>
              </w:rPr>
            </w:pPr>
          </w:p>
          <w:p w14:paraId="4A475689" w14:textId="77777777" w:rsidR="00C97C54" w:rsidRPr="008654B1" w:rsidRDefault="00C97C54" w:rsidP="009D2FB5">
            <w:pPr>
              <w:pStyle w:val="AralkYok"/>
              <w:jc w:val="left"/>
              <w:rPr>
                <w:rFonts w:ascii="Arial" w:hAnsi="Arial" w:cs="Arial"/>
                <w:sz w:val="20"/>
                <w:szCs w:val="20"/>
              </w:rPr>
            </w:pPr>
          </w:p>
          <w:p w14:paraId="2DCFA8FA" w14:textId="77777777" w:rsidR="00C97C54" w:rsidRPr="008654B1" w:rsidRDefault="00C97C54" w:rsidP="009D2FB5">
            <w:pPr>
              <w:pStyle w:val="AralkYok"/>
              <w:jc w:val="left"/>
              <w:rPr>
                <w:rFonts w:ascii="Arial" w:hAnsi="Arial" w:cs="Arial"/>
                <w:sz w:val="20"/>
                <w:szCs w:val="20"/>
              </w:rPr>
            </w:pPr>
          </w:p>
          <w:p w14:paraId="1292452E" w14:textId="77777777" w:rsidR="00C97C54" w:rsidRPr="008654B1" w:rsidRDefault="00C97C54" w:rsidP="009D2FB5">
            <w:pPr>
              <w:pStyle w:val="AralkYok"/>
              <w:jc w:val="left"/>
              <w:rPr>
                <w:rFonts w:ascii="Arial" w:hAnsi="Arial" w:cs="Arial"/>
                <w:sz w:val="20"/>
                <w:szCs w:val="20"/>
              </w:rPr>
            </w:pPr>
          </w:p>
          <w:p w14:paraId="2E168A2F" w14:textId="77777777" w:rsidR="00C97C54" w:rsidRPr="008654B1" w:rsidRDefault="00C97C54" w:rsidP="009D2FB5">
            <w:pPr>
              <w:pStyle w:val="AralkYok"/>
              <w:jc w:val="left"/>
              <w:rPr>
                <w:rFonts w:ascii="Arial" w:hAnsi="Arial" w:cs="Arial"/>
                <w:sz w:val="20"/>
                <w:szCs w:val="20"/>
              </w:rPr>
            </w:pPr>
          </w:p>
          <w:p w14:paraId="31BFF3BC" w14:textId="77777777" w:rsidR="00C97C54" w:rsidRPr="008654B1" w:rsidRDefault="00C97C54" w:rsidP="009D2FB5">
            <w:pPr>
              <w:pStyle w:val="AralkYok"/>
              <w:jc w:val="left"/>
              <w:rPr>
                <w:rFonts w:ascii="Arial" w:hAnsi="Arial" w:cs="Arial"/>
                <w:sz w:val="20"/>
                <w:szCs w:val="20"/>
              </w:rPr>
            </w:pPr>
          </w:p>
          <w:p w14:paraId="2BF631CA" w14:textId="77777777" w:rsidR="00C97C54" w:rsidRPr="008654B1" w:rsidRDefault="00C97C54" w:rsidP="009D2FB5">
            <w:pPr>
              <w:pStyle w:val="AralkYok"/>
              <w:jc w:val="left"/>
              <w:rPr>
                <w:rFonts w:ascii="Arial" w:hAnsi="Arial" w:cs="Arial"/>
                <w:sz w:val="20"/>
                <w:szCs w:val="20"/>
              </w:rPr>
            </w:pPr>
          </w:p>
          <w:p w14:paraId="3F109929" w14:textId="77777777" w:rsidR="00C97C54" w:rsidRPr="008654B1" w:rsidRDefault="00C97C54" w:rsidP="009D2FB5">
            <w:pPr>
              <w:pStyle w:val="AralkYok"/>
              <w:jc w:val="left"/>
              <w:rPr>
                <w:rFonts w:ascii="Arial" w:hAnsi="Arial" w:cs="Arial"/>
                <w:sz w:val="20"/>
                <w:szCs w:val="20"/>
              </w:rPr>
            </w:pPr>
          </w:p>
        </w:tc>
        <w:tc>
          <w:tcPr>
            <w:tcW w:w="2443" w:type="pct"/>
          </w:tcPr>
          <w:p w14:paraId="7AD08259" w14:textId="3D61CBB8" w:rsidR="00C97C54" w:rsidRPr="008654B1" w:rsidRDefault="00C97C54" w:rsidP="009D2FB5">
            <w:pPr>
              <w:ind w:left="0" w:firstLine="0"/>
              <w:jc w:val="left"/>
              <w:rPr>
                <w:sz w:val="20"/>
                <w:szCs w:val="20"/>
              </w:rPr>
            </w:pPr>
            <w:r w:rsidRPr="008654B1">
              <w:rPr>
                <w:b/>
                <w:sz w:val="20"/>
                <w:szCs w:val="20"/>
              </w:rPr>
              <w:t>2.1.1.</w:t>
            </w:r>
            <w:r w:rsidRPr="008654B1">
              <w:rPr>
                <w:sz w:val="20"/>
                <w:szCs w:val="20"/>
              </w:rPr>
              <w:t xml:space="preserve"> Atölye ve laboratuvar öğretmenlerinin genç meslektaşlarına bilgi, deneyim ve kültür aktarımını kesintisiz devam ettirebilmek amacıyla meslek alanlarına göre öğretmen alım kontenjanları stratejik artırılacaktır.</w:t>
            </w:r>
          </w:p>
        </w:tc>
        <w:tc>
          <w:tcPr>
            <w:tcW w:w="718" w:type="pct"/>
          </w:tcPr>
          <w:p w14:paraId="2C2582F9"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61E610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70FF48DD" w14:textId="77777777" w:rsidTr="00972A90">
        <w:trPr>
          <w:trHeight w:val="992"/>
        </w:trPr>
        <w:tc>
          <w:tcPr>
            <w:tcW w:w="573" w:type="pct"/>
            <w:vMerge/>
          </w:tcPr>
          <w:p w14:paraId="4CA6C82A" w14:textId="77777777" w:rsidR="00C97C54" w:rsidRPr="008654B1" w:rsidRDefault="00C97C54" w:rsidP="009D2FB5">
            <w:pPr>
              <w:pStyle w:val="AralkYok"/>
              <w:jc w:val="left"/>
              <w:rPr>
                <w:rFonts w:ascii="Arial" w:hAnsi="Arial" w:cs="Arial"/>
                <w:sz w:val="20"/>
                <w:szCs w:val="20"/>
              </w:rPr>
            </w:pPr>
          </w:p>
        </w:tc>
        <w:tc>
          <w:tcPr>
            <w:tcW w:w="547" w:type="pct"/>
            <w:vMerge/>
          </w:tcPr>
          <w:p w14:paraId="3559C083" w14:textId="77777777" w:rsidR="00C97C54" w:rsidRPr="008654B1" w:rsidRDefault="00C97C54" w:rsidP="009D2FB5">
            <w:pPr>
              <w:pStyle w:val="AralkYok"/>
              <w:jc w:val="left"/>
              <w:rPr>
                <w:rFonts w:ascii="Arial" w:hAnsi="Arial" w:cs="Arial"/>
                <w:sz w:val="20"/>
                <w:szCs w:val="20"/>
              </w:rPr>
            </w:pPr>
          </w:p>
        </w:tc>
        <w:tc>
          <w:tcPr>
            <w:tcW w:w="2443" w:type="pct"/>
          </w:tcPr>
          <w:p w14:paraId="4F3B1F7B" w14:textId="14F11550" w:rsidR="00C97C54" w:rsidRPr="008654B1" w:rsidRDefault="00C97C54" w:rsidP="009D2FB5">
            <w:pPr>
              <w:ind w:left="0" w:firstLine="0"/>
              <w:jc w:val="left"/>
              <w:rPr>
                <w:sz w:val="20"/>
                <w:szCs w:val="20"/>
              </w:rPr>
            </w:pPr>
            <w:r w:rsidRPr="008654B1">
              <w:rPr>
                <w:b/>
                <w:sz w:val="20"/>
                <w:szCs w:val="20"/>
              </w:rPr>
              <w:t xml:space="preserve">2.1.2. </w:t>
            </w:r>
            <w:r w:rsidRPr="008654B1">
              <w:rPr>
                <w:sz w:val="20"/>
                <w:szCs w:val="20"/>
              </w:rPr>
              <w:t>Okul müdürlerinin atölye ve laboratuvar öğretmenlerinden seçilmesi, ilk defa okul müdürü olarak atanacaklara tecrübeli müdür rehber yönetici belirlenmesi ve okul müdürlerinin profesyonel yönetim becerileri ile donatılması sağlanacaktır.</w:t>
            </w:r>
          </w:p>
        </w:tc>
        <w:tc>
          <w:tcPr>
            <w:tcW w:w="718" w:type="pct"/>
          </w:tcPr>
          <w:p w14:paraId="2A338CD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6B02307" w14:textId="77777777" w:rsidR="00C97C54" w:rsidRPr="008654B1" w:rsidRDefault="00C97C54" w:rsidP="009D2FB5">
            <w:pPr>
              <w:pStyle w:val="AralkYok"/>
              <w:jc w:val="left"/>
              <w:rPr>
                <w:rFonts w:ascii="Arial" w:hAnsi="Arial" w:cs="Arial"/>
                <w:sz w:val="20"/>
                <w:szCs w:val="20"/>
              </w:rPr>
            </w:pPr>
          </w:p>
        </w:tc>
      </w:tr>
      <w:tr w:rsidR="00C97C54" w:rsidRPr="008654B1" w14:paraId="126CC6D2" w14:textId="77777777" w:rsidTr="00972A90">
        <w:trPr>
          <w:trHeight w:val="20"/>
        </w:trPr>
        <w:tc>
          <w:tcPr>
            <w:tcW w:w="573" w:type="pct"/>
            <w:vMerge/>
          </w:tcPr>
          <w:p w14:paraId="0C9B45E4" w14:textId="77777777" w:rsidR="00C97C54" w:rsidRPr="008654B1" w:rsidRDefault="00C97C54" w:rsidP="009D2FB5">
            <w:pPr>
              <w:pStyle w:val="AralkYok"/>
              <w:jc w:val="left"/>
              <w:rPr>
                <w:rFonts w:ascii="Arial" w:hAnsi="Arial" w:cs="Arial"/>
                <w:sz w:val="20"/>
                <w:szCs w:val="20"/>
              </w:rPr>
            </w:pPr>
          </w:p>
        </w:tc>
        <w:tc>
          <w:tcPr>
            <w:tcW w:w="547" w:type="pct"/>
            <w:vMerge/>
          </w:tcPr>
          <w:p w14:paraId="3BD4FC31" w14:textId="77777777" w:rsidR="00C97C54" w:rsidRPr="008654B1" w:rsidRDefault="00C97C54" w:rsidP="009D2FB5">
            <w:pPr>
              <w:pStyle w:val="AralkYok"/>
              <w:jc w:val="left"/>
              <w:rPr>
                <w:rFonts w:ascii="Arial" w:hAnsi="Arial" w:cs="Arial"/>
                <w:sz w:val="20"/>
                <w:szCs w:val="20"/>
              </w:rPr>
            </w:pPr>
          </w:p>
        </w:tc>
        <w:tc>
          <w:tcPr>
            <w:tcW w:w="2443" w:type="pct"/>
          </w:tcPr>
          <w:p w14:paraId="74DBBEC3" w14:textId="3F07B8DA" w:rsidR="00C97C54" w:rsidRPr="008654B1" w:rsidRDefault="00C97C54" w:rsidP="00104AB4">
            <w:pPr>
              <w:pStyle w:val="AralkYok"/>
              <w:jc w:val="left"/>
              <w:rPr>
                <w:rFonts w:ascii="Arial" w:hAnsi="Arial" w:cs="Arial"/>
                <w:sz w:val="20"/>
                <w:szCs w:val="20"/>
              </w:rPr>
            </w:pPr>
            <w:r w:rsidRPr="008654B1">
              <w:rPr>
                <w:rFonts w:ascii="Arial" w:hAnsi="Arial" w:cs="Arial"/>
                <w:b/>
                <w:sz w:val="20"/>
                <w:szCs w:val="20"/>
              </w:rPr>
              <w:t xml:space="preserve">2.1.3. </w:t>
            </w:r>
            <w:r w:rsidRPr="008654B1">
              <w:rPr>
                <w:rFonts w:ascii="Arial" w:hAnsi="Arial" w:cs="Arial"/>
                <w:sz w:val="20"/>
                <w:szCs w:val="20"/>
              </w:rPr>
              <w:t>Öğretmenl</w:t>
            </w:r>
            <w:r w:rsidR="00104AB4">
              <w:rPr>
                <w:rFonts w:ascii="Arial" w:hAnsi="Arial" w:cs="Arial"/>
                <w:sz w:val="20"/>
                <w:szCs w:val="20"/>
              </w:rPr>
              <w:t>erin sürekli mesleki gelişimini güçlendirmek</w:t>
            </w:r>
            <w:r w:rsidRPr="008654B1">
              <w:rPr>
                <w:rFonts w:ascii="Arial" w:hAnsi="Arial" w:cs="Arial"/>
                <w:sz w:val="20"/>
                <w:szCs w:val="20"/>
              </w:rPr>
              <w:t xml:space="preserve"> için sektörel mükemmeliyet merkezleri oluşturulacaktır.</w:t>
            </w:r>
          </w:p>
        </w:tc>
        <w:tc>
          <w:tcPr>
            <w:tcW w:w="718" w:type="pct"/>
          </w:tcPr>
          <w:p w14:paraId="2D322C5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8DABB1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00A32F8B" w14:textId="77777777" w:rsidR="00C97C54" w:rsidRDefault="00D623D4" w:rsidP="009D2FB5">
            <w:pPr>
              <w:pStyle w:val="AralkYok"/>
              <w:jc w:val="left"/>
              <w:rPr>
                <w:rFonts w:ascii="Arial" w:hAnsi="Arial" w:cs="Arial"/>
                <w:sz w:val="20"/>
                <w:szCs w:val="20"/>
              </w:rPr>
            </w:pPr>
            <w:r>
              <w:rPr>
                <w:rFonts w:ascii="Arial" w:hAnsi="Arial" w:cs="Arial"/>
                <w:sz w:val="20"/>
                <w:szCs w:val="20"/>
              </w:rPr>
              <w:t>STB</w:t>
            </w:r>
          </w:p>
          <w:p w14:paraId="293A2604" w14:textId="0AB23195" w:rsidR="00D623D4" w:rsidRPr="008654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0140F27A" w14:textId="77777777" w:rsidTr="00972A90">
        <w:trPr>
          <w:trHeight w:val="20"/>
        </w:trPr>
        <w:tc>
          <w:tcPr>
            <w:tcW w:w="573" w:type="pct"/>
            <w:vMerge/>
          </w:tcPr>
          <w:p w14:paraId="72142680" w14:textId="77777777" w:rsidR="00C97C54" w:rsidRPr="008654B1" w:rsidRDefault="00C97C54" w:rsidP="009D2FB5">
            <w:pPr>
              <w:pStyle w:val="AralkYok"/>
              <w:jc w:val="left"/>
              <w:rPr>
                <w:rFonts w:ascii="Arial" w:hAnsi="Arial" w:cs="Arial"/>
                <w:sz w:val="20"/>
                <w:szCs w:val="20"/>
              </w:rPr>
            </w:pPr>
          </w:p>
        </w:tc>
        <w:tc>
          <w:tcPr>
            <w:tcW w:w="547" w:type="pct"/>
            <w:vMerge/>
          </w:tcPr>
          <w:p w14:paraId="0A15EFE5" w14:textId="77777777" w:rsidR="00C97C54" w:rsidRPr="008654B1" w:rsidRDefault="00C97C54" w:rsidP="009D2FB5">
            <w:pPr>
              <w:pStyle w:val="AralkYok"/>
              <w:jc w:val="left"/>
              <w:rPr>
                <w:rFonts w:ascii="Arial" w:hAnsi="Arial" w:cs="Arial"/>
                <w:sz w:val="20"/>
                <w:szCs w:val="20"/>
              </w:rPr>
            </w:pPr>
          </w:p>
        </w:tc>
        <w:tc>
          <w:tcPr>
            <w:tcW w:w="2443" w:type="pct"/>
          </w:tcPr>
          <w:p w14:paraId="06A0CD2E" w14:textId="6F48FC9B" w:rsidR="00C97C54" w:rsidRPr="008654B1" w:rsidRDefault="00C97C54" w:rsidP="00D623D4">
            <w:pPr>
              <w:pStyle w:val="AralkYok"/>
              <w:jc w:val="left"/>
              <w:rPr>
                <w:rFonts w:ascii="Arial" w:hAnsi="Arial" w:cs="Arial"/>
                <w:sz w:val="20"/>
                <w:szCs w:val="20"/>
              </w:rPr>
            </w:pPr>
            <w:r w:rsidRPr="008654B1">
              <w:rPr>
                <w:rFonts w:ascii="Arial" w:hAnsi="Arial" w:cs="Arial"/>
                <w:b/>
                <w:sz w:val="20"/>
                <w:szCs w:val="20"/>
              </w:rPr>
              <w:t xml:space="preserve">2.1.4. </w:t>
            </w:r>
            <w:r w:rsidRPr="008654B1">
              <w:rPr>
                <w:rFonts w:ascii="Arial" w:hAnsi="Arial" w:cs="Arial"/>
                <w:sz w:val="20"/>
                <w:szCs w:val="20"/>
              </w:rPr>
              <w:t xml:space="preserve">Meslek </w:t>
            </w:r>
            <w:r w:rsidR="00D623D4">
              <w:rPr>
                <w:rFonts w:ascii="Arial" w:hAnsi="Arial" w:cs="Arial"/>
                <w:sz w:val="20"/>
                <w:szCs w:val="20"/>
              </w:rPr>
              <w:t>kuruluşları</w:t>
            </w:r>
            <w:r w:rsidRPr="008654B1">
              <w:rPr>
                <w:rFonts w:ascii="Arial" w:hAnsi="Arial" w:cs="Arial"/>
                <w:sz w:val="20"/>
                <w:szCs w:val="20"/>
              </w:rPr>
              <w:t xml:space="preserve"> ile yapılacak iş birliği protokolleri kapsamında öğretmenlerin sektör deneyimi kazanması sağlanacaktır.</w:t>
            </w:r>
          </w:p>
        </w:tc>
        <w:tc>
          <w:tcPr>
            <w:tcW w:w="718" w:type="pct"/>
          </w:tcPr>
          <w:p w14:paraId="61EC1EE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FA1C6D3"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3A6A387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TOBB</w:t>
            </w:r>
          </w:p>
          <w:p w14:paraId="735466A4" w14:textId="4F8B4172" w:rsidR="00C97C54" w:rsidRPr="008654B1" w:rsidRDefault="00D623D4"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10060410" w14:textId="77777777" w:rsidTr="00972A90">
        <w:trPr>
          <w:trHeight w:val="20"/>
        </w:trPr>
        <w:tc>
          <w:tcPr>
            <w:tcW w:w="573" w:type="pct"/>
            <w:vMerge/>
          </w:tcPr>
          <w:p w14:paraId="33A2D1F1" w14:textId="77777777" w:rsidR="00C97C54" w:rsidRPr="008654B1" w:rsidRDefault="00C97C54" w:rsidP="009D2FB5">
            <w:pPr>
              <w:pStyle w:val="AralkYok"/>
              <w:jc w:val="left"/>
              <w:rPr>
                <w:rFonts w:ascii="Arial" w:hAnsi="Arial" w:cs="Arial"/>
                <w:sz w:val="20"/>
                <w:szCs w:val="20"/>
              </w:rPr>
            </w:pPr>
          </w:p>
        </w:tc>
        <w:tc>
          <w:tcPr>
            <w:tcW w:w="547" w:type="pct"/>
            <w:vMerge/>
          </w:tcPr>
          <w:p w14:paraId="085CD70F" w14:textId="77777777" w:rsidR="00C97C54" w:rsidRPr="008654B1" w:rsidRDefault="00C97C54" w:rsidP="009D2FB5">
            <w:pPr>
              <w:pStyle w:val="AralkYok"/>
              <w:jc w:val="left"/>
              <w:rPr>
                <w:rFonts w:ascii="Arial" w:hAnsi="Arial" w:cs="Arial"/>
                <w:sz w:val="20"/>
                <w:szCs w:val="20"/>
              </w:rPr>
            </w:pPr>
          </w:p>
        </w:tc>
        <w:tc>
          <w:tcPr>
            <w:tcW w:w="2443" w:type="pct"/>
          </w:tcPr>
          <w:p w14:paraId="6CB30485" w14:textId="264B5CE3"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2.1.5. </w:t>
            </w:r>
            <w:r w:rsidRPr="008654B1">
              <w:rPr>
                <w:rFonts w:ascii="Arial" w:hAnsi="Arial" w:cs="Arial"/>
                <w:sz w:val="20"/>
                <w:szCs w:val="20"/>
              </w:rPr>
              <w:t>İş</w:t>
            </w:r>
            <w:r w:rsidR="00104AB4">
              <w:rPr>
                <w:rFonts w:ascii="Arial" w:hAnsi="Arial" w:cs="Arial"/>
                <w:sz w:val="20"/>
                <w:szCs w:val="20"/>
              </w:rPr>
              <w:t xml:space="preserve"> </w:t>
            </w:r>
            <w:r w:rsidRPr="008654B1">
              <w:rPr>
                <w:rFonts w:ascii="Arial" w:hAnsi="Arial" w:cs="Arial"/>
                <w:sz w:val="20"/>
                <w:szCs w:val="20"/>
              </w:rPr>
              <w:t>yerlerinde meslek erbabı usta, teknisyen, tekniker ve mühendislerin atölye ve laboratuvar öğretmenleri ile mesleki buluşmaları teşvik edilecektir.</w:t>
            </w:r>
          </w:p>
        </w:tc>
        <w:tc>
          <w:tcPr>
            <w:tcW w:w="718" w:type="pct"/>
          </w:tcPr>
          <w:p w14:paraId="2AC14F0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6B39E74"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63D2B0E3"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TOBB</w:t>
            </w:r>
          </w:p>
          <w:p w14:paraId="3ACD1237" w14:textId="18013270" w:rsidR="00C97C54" w:rsidRPr="008654B1" w:rsidRDefault="00A3044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4D95C0FC" w14:textId="77777777" w:rsidTr="00972A90">
        <w:trPr>
          <w:trHeight w:val="20"/>
        </w:trPr>
        <w:tc>
          <w:tcPr>
            <w:tcW w:w="573" w:type="pct"/>
            <w:vMerge/>
          </w:tcPr>
          <w:p w14:paraId="51D6935B" w14:textId="77777777" w:rsidR="00C97C54" w:rsidRPr="008654B1" w:rsidRDefault="00C97C54" w:rsidP="009D2FB5">
            <w:pPr>
              <w:pStyle w:val="AralkYok"/>
              <w:jc w:val="left"/>
              <w:rPr>
                <w:rFonts w:ascii="Arial" w:hAnsi="Arial" w:cs="Arial"/>
                <w:sz w:val="20"/>
                <w:szCs w:val="20"/>
              </w:rPr>
            </w:pPr>
          </w:p>
        </w:tc>
        <w:tc>
          <w:tcPr>
            <w:tcW w:w="547" w:type="pct"/>
            <w:vMerge/>
          </w:tcPr>
          <w:p w14:paraId="2FDFF715" w14:textId="77777777" w:rsidR="00C97C54" w:rsidRPr="008654B1" w:rsidRDefault="00C97C54" w:rsidP="009D2FB5">
            <w:pPr>
              <w:pStyle w:val="AralkYok"/>
              <w:jc w:val="left"/>
              <w:rPr>
                <w:rFonts w:ascii="Arial" w:hAnsi="Arial" w:cs="Arial"/>
                <w:sz w:val="20"/>
                <w:szCs w:val="20"/>
              </w:rPr>
            </w:pPr>
          </w:p>
        </w:tc>
        <w:tc>
          <w:tcPr>
            <w:tcW w:w="2443" w:type="pct"/>
          </w:tcPr>
          <w:p w14:paraId="3E169F1F" w14:textId="356F8626"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2.1.6.</w:t>
            </w:r>
            <w:r w:rsidRPr="008654B1">
              <w:rPr>
                <w:rFonts w:ascii="Arial" w:hAnsi="Arial" w:cs="Arial"/>
                <w:sz w:val="20"/>
                <w:szCs w:val="20"/>
              </w:rPr>
              <w:t xml:space="preserve"> Ulusal düzeyde öğretmen değişim programları geliştirilerek mesleki tecrübe aktarımı sağlanacaktır.</w:t>
            </w:r>
          </w:p>
        </w:tc>
        <w:tc>
          <w:tcPr>
            <w:tcW w:w="718" w:type="pct"/>
          </w:tcPr>
          <w:p w14:paraId="04E32E79"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A7A930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İçişleri Bakanlığı</w:t>
            </w:r>
          </w:p>
        </w:tc>
      </w:tr>
      <w:tr w:rsidR="00C97C54" w:rsidRPr="008654B1" w14:paraId="42A47E5A" w14:textId="77777777" w:rsidTr="00972A90">
        <w:trPr>
          <w:trHeight w:val="20"/>
        </w:trPr>
        <w:tc>
          <w:tcPr>
            <w:tcW w:w="573" w:type="pct"/>
            <w:vMerge/>
          </w:tcPr>
          <w:p w14:paraId="05195167" w14:textId="77777777" w:rsidR="00C97C54" w:rsidRPr="008654B1" w:rsidRDefault="00C97C54" w:rsidP="009D2FB5">
            <w:pPr>
              <w:pStyle w:val="AralkYok"/>
              <w:jc w:val="left"/>
              <w:rPr>
                <w:rFonts w:ascii="Arial" w:hAnsi="Arial" w:cs="Arial"/>
                <w:sz w:val="20"/>
                <w:szCs w:val="20"/>
              </w:rPr>
            </w:pPr>
          </w:p>
        </w:tc>
        <w:tc>
          <w:tcPr>
            <w:tcW w:w="547" w:type="pct"/>
            <w:vMerge/>
          </w:tcPr>
          <w:p w14:paraId="37548554" w14:textId="77777777" w:rsidR="00C97C54" w:rsidRPr="008654B1" w:rsidRDefault="00C97C54" w:rsidP="009D2FB5">
            <w:pPr>
              <w:pStyle w:val="AralkYok"/>
              <w:jc w:val="left"/>
              <w:rPr>
                <w:rFonts w:ascii="Arial" w:hAnsi="Arial" w:cs="Arial"/>
                <w:sz w:val="20"/>
                <w:szCs w:val="20"/>
              </w:rPr>
            </w:pPr>
          </w:p>
        </w:tc>
        <w:tc>
          <w:tcPr>
            <w:tcW w:w="2443" w:type="pct"/>
          </w:tcPr>
          <w:p w14:paraId="408BC819" w14:textId="750CF091"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2.1.7.</w:t>
            </w:r>
            <w:r w:rsidRPr="008654B1">
              <w:rPr>
                <w:rFonts w:ascii="Arial" w:hAnsi="Arial" w:cs="Arial"/>
                <w:sz w:val="20"/>
                <w:szCs w:val="20"/>
              </w:rPr>
              <w:t xml:space="preserve">  Devamlı hizmet üretimi yapan okul eklentilerinde (uygulama oteli, atölye vb.) ihtiyaca göre daimî personelin istihdam edilebilmesi için kadro oluşturulacaktır.</w:t>
            </w:r>
          </w:p>
        </w:tc>
        <w:tc>
          <w:tcPr>
            <w:tcW w:w="718" w:type="pct"/>
          </w:tcPr>
          <w:p w14:paraId="4D88461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FF5C67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5482B0F1" w14:textId="77777777" w:rsidTr="00972A90">
        <w:trPr>
          <w:trHeight w:val="20"/>
        </w:trPr>
        <w:tc>
          <w:tcPr>
            <w:tcW w:w="573" w:type="pct"/>
            <w:vMerge/>
          </w:tcPr>
          <w:p w14:paraId="3B900F93" w14:textId="77777777" w:rsidR="00C97C54" w:rsidRPr="008654B1" w:rsidRDefault="00C97C54" w:rsidP="009D2FB5">
            <w:pPr>
              <w:pStyle w:val="AralkYok"/>
              <w:jc w:val="left"/>
              <w:rPr>
                <w:rFonts w:ascii="Arial" w:hAnsi="Arial" w:cs="Arial"/>
                <w:sz w:val="20"/>
                <w:szCs w:val="20"/>
              </w:rPr>
            </w:pPr>
          </w:p>
        </w:tc>
        <w:tc>
          <w:tcPr>
            <w:tcW w:w="547" w:type="pct"/>
            <w:vMerge/>
          </w:tcPr>
          <w:p w14:paraId="20B23BD1" w14:textId="77777777" w:rsidR="00C97C54" w:rsidRPr="008654B1" w:rsidRDefault="00C97C54" w:rsidP="009D2FB5">
            <w:pPr>
              <w:pStyle w:val="AralkYok"/>
              <w:jc w:val="left"/>
              <w:rPr>
                <w:rFonts w:ascii="Arial" w:hAnsi="Arial" w:cs="Arial"/>
                <w:sz w:val="20"/>
                <w:szCs w:val="20"/>
              </w:rPr>
            </w:pPr>
          </w:p>
        </w:tc>
        <w:tc>
          <w:tcPr>
            <w:tcW w:w="2443" w:type="pct"/>
          </w:tcPr>
          <w:p w14:paraId="70AD8A5A" w14:textId="60169364"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2.1.8</w:t>
            </w:r>
            <w:r w:rsidR="00A3044D">
              <w:rPr>
                <w:rFonts w:ascii="Arial" w:hAnsi="Arial" w:cs="Arial"/>
                <w:color w:val="000000" w:themeColor="text1"/>
                <w:sz w:val="20"/>
                <w:szCs w:val="20"/>
              </w:rPr>
              <w:t>. Öğretmenlerin</w:t>
            </w:r>
            <w:r w:rsidRPr="008654B1">
              <w:rPr>
                <w:rFonts w:ascii="Arial" w:hAnsi="Arial" w:cs="Arial"/>
                <w:color w:val="000000" w:themeColor="text1"/>
                <w:sz w:val="20"/>
                <w:szCs w:val="20"/>
              </w:rPr>
              <w:t xml:space="preserve"> yetiştirilmesinde dijital ve yeşil dönüşüm başta olmak üzere çağın gereklerine uygun müfredatın, altyapının ve staj imkânlarının geliştirilmesi sağlanacaktır.</w:t>
            </w:r>
          </w:p>
        </w:tc>
        <w:tc>
          <w:tcPr>
            <w:tcW w:w="718" w:type="pct"/>
          </w:tcPr>
          <w:p w14:paraId="58E97C21" w14:textId="104BED8F" w:rsidR="00A3044D" w:rsidRDefault="00A3044D" w:rsidP="008654B1">
            <w:pPr>
              <w:pStyle w:val="AralkYok"/>
              <w:jc w:val="left"/>
              <w:rPr>
                <w:rFonts w:ascii="Arial" w:hAnsi="Arial" w:cs="Arial"/>
                <w:sz w:val="20"/>
                <w:szCs w:val="20"/>
              </w:rPr>
            </w:pPr>
            <w:r w:rsidRPr="008654B1">
              <w:rPr>
                <w:rFonts w:ascii="Arial" w:hAnsi="Arial" w:cs="Arial"/>
                <w:sz w:val="20"/>
                <w:szCs w:val="20"/>
              </w:rPr>
              <w:t>MEB</w:t>
            </w:r>
          </w:p>
          <w:p w14:paraId="4CA19F32" w14:textId="77777777" w:rsidR="00C97C54" w:rsidRPr="008654B1" w:rsidRDefault="00C97C54" w:rsidP="008654B1">
            <w:pPr>
              <w:pStyle w:val="AralkYok"/>
              <w:jc w:val="left"/>
              <w:rPr>
                <w:rFonts w:ascii="Arial" w:hAnsi="Arial" w:cs="Arial"/>
                <w:sz w:val="20"/>
                <w:szCs w:val="20"/>
              </w:rPr>
            </w:pPr>
            <w:r w:rsidRPr="008654B1">
              <w:rPr>
                <w:rFonts w:ascii="Arial" w:hAnsi="Arial" w:cs="Arial"/>
                <w:sz w:val="20"/>
                <w:szCs w:val="20"/>
              </w:rPr>
              <w:t>YÖK</w:t>
            </w:r>
          </w:p>
        </w:tc>
        <w:tc>
          <w:tcPr>
            <w:tcW w:w="719" w:type="pct"/>
          </w:tcPr>
          <w:p w14:paraId="6F652EC8" w14:textId="787FC65B" w:rsidR="00C97C54" w:rsidRPr="008654B1" w:rsidRDefault="00C97C54" w:rsidP="009D2FB5">
            <w:pPr>
              <w:pStyle w:val="AralkYok"/>
              <w:jc w:val="left"/>
              <w:rPr>
                <w:rFonts w:ascii="Arial" w:hAnsi="Arial" w:cs="Arial"/>
                <w:sz w:val="20"/>
                <w:szCs w:val="20"/>
              </w:rPr>
            </w:pPr>
          </w:p>
        </w:tc>
      </w:tr>
      <w:tr w:rsidR="00C97C54" w:rsidRPr="008654B1" w14:paraId="2F6143F7" w14:textId="77777777" w:rsidTr="00972A90">
        <w:trPr>
          <w:trHeight w:val="71"/>
        </w:trPr>
        <w:tc>
          <w:tcPr>
            <w:tcW w:w="573" w:type="pct"/>
            <w:vMerge/>
          </w:tcPr>
          <w:p w14:paraId="34CAFFE4" w14:textId="77777777" w:rsidR="00C97C54" w:rsidRPr="008654B1" w:rsidRDefault="00C97C54" w:rsidP="009D2FB5">
            <w:pPr>
              <w:pStyle w:val="AralkYok"/>
              <w:jc w:val="left"/>
              <w:rPr>
                <w:rFonts w:ascii="Arial" w:hAnsi="Arial" w:cs="Arial"/>
                <w:sz w:val="20"/>
                <w:szCs w:val="20"/>
              </w:rPr>
            </w:pPr>
          </w:p>
        </w:tc>
        <w:tc>
          <w:tcPr>
            <w:tcW w:w="547" w:type="pct"/>
            <w:vMerge w:val="restart"/>
          </w:tcPr>
          <w:p w14:paraId="388D3D3E" w14:textId="61AD66A6"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2.2 Öğretim Programları</w:t>
            </w:r>
          </w:p>
          <w:p w14:paraId="147AD824" w14:textId="77777777" w:rsidR="00C97C54" w:rsidRPr="008654B1" w:rsidRDefault="00C97C54" w:rsidP="009D2FB5">
            <w:pPr>
              <w:pStyle w:val="AralkYok"/>
              <w:jc w:val="left"/>
              <w:rPr>
                <w:rFonts w:ascii="Arial" w:hAnsi="Arial" w:cs="Arial"/>
                <w:sz w:val="20"/>
                <w:szCs w:val="20"/>
              </w:rPr>
            </w:pPr>
          </w:p>
        </w:tc>
        <w:tc>
          <w:tcPr>
            <w:tcW w:w="2443" w:type="pct"/>
          </w:tcPr>
          <w:p w14:paraId="47C2A8FB" w14:textId="52A4AC04"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2.2.1.</w:t>
            </w:r>
            <w:r w:rsidRPr="008654B1">
              <w:rPr>
                <w:rFonts w:ascii="Arial" w:hAnsi="Arial" w:cs="Arial"/>
                <w:sz w:val="20"/>
                <w:szCs w:val="20"/>
              </w:rPr>
              <w:t xml:space="preserve"> Ahilik kültürü temelinde öğrencilerin millî ve manevi</w:t>
            </w:r>
            <w:r w:rsidRPr="008654B1">
              <w:rPr>
                <w:rFonts w:ascii="Arial" w:hAnsi="Arial" w:cs="Arial"/>
                <w:color w:val="FF0000"/>
                <w:sz w:val="20"/>
                <w:szCs w:val="20"/>
              </w:rPr>
              <w:t xml:space="preserve"> </w:t>
            </w:r>
            <w:r w:rsidRPr="008654B1">
              <w:rPr>
                <w:rFonts w:ascii="Arial" w:hAnsi="Arial" w:cs="Arial"/>
                <w:color w:val="000000" w:themeColor="text1"/>
                <w:sz w:val="20"/>
                <w:szCs w:val="20"/>
              </w:rPr>
              <w:t>değerlere duyarlılıkları artırılacak, f</w:t>
            </w:r>
            <w:r w:rsidRPr="008654B1">
              <w:rPr>
                <w:rFonts w:ascii="Arial" w:hAnsi="Arial" w:cs="Arial"/>
                <w:sz w:val="20"/>
                <w:szCs w:val="20"/>
              </w:rPr>
              <w:t>ütüvvet ehli mezunların iş hayatında bulunmalarını sağlamak amacıyla ülke genelinde ahilik hareketi oluşturulacaktır.</w:t>
            </w:r>
          </w:p>
        </w:tc>
        <w:tc>
          <w:tcPr>
            <w:tcW w:w="718" w:type="pct"/>
          </w:tcPr>
          <w:p w14:paraId="613FE89C" w14:textId="6BCB9B62" w:rsidR="00A3044D" w:rsidRDefault="00A3044D" w:rsidP="009D2FB5">
            <w:pPr>
              <w:pStyle w:val="AralkYok"/>
              <w:jc w:val="left"/>
              <w:rPr>
                <w:rFonts w:ascii="Arial" w:hAnsi="Arial" w:cs="Arial"/>
                <w:sz w:val="20"/>
                <w:szCs w:val="20"/>
              </w:rPr>
            </w:pPr>
            <w:r w:rsidRPr="008654B1">
              <w:rPr>
                <w:rFonts w:ascii="Arial" w:hAnsi="Arial" w:cs="Arial"/>
                <w:sz w:val="20"/>
                <w:szCs w:val="20"/>
              </w:rPr>
              <w:t>MEB</w:t>
            </w:r>
          </w:p>
          <w:p w14:paraId="1EA9EF7F"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STB </w:t>
            </w:r>
          </w:p>
          <w:p w14:paraId="5FEDBAB8" w14:textId="7D150252" w:rsidR="00C97C54" w:rsidRPr="008654B1" w:rsidRDefault="00A3044D" w:rsidP="009D2FB5">
            <w:pPr>
              <w:pStyle w:val="AralkYok"/>
              <w:jc w:val="left"/>
              <w:rPr>
                <w:rFonts w:ascii="Arial" w:hAnsi="Arial" w:cs="Arial"/>
                <w:sz w:val="20"/>
                <w:szCs w:val="20"/>
              </w:rPr>
            </w:pPr>
            <w:r>
              <w:rPr>
                <w:rFonts w:ascii="Arial" w:hAnsi="Arial" w:cs="Arial"/>
                <w:sz w:val="20"/>
                <w:szCs w:val="20"/>
              </w:rPr>
              <w:t>Ticaret Bakanlığı</w:t>
            </w:r>
          </w:p>
        </w:tc>
        <w:tc>
          <w:tcPr>
            <w:tcW w:w="719" w:type="pct"/>
          </w:tcPr>
          <w:p w14:paraId="3E21207A" w14:textId="30023F37" w:rsidR="00C97C54" w:rsidRPr="008654B1" w:rsidRDefault="00C97C54" w:rsidP="009D2FB5">
            <w:pPr>
              <w:pStyle w:val="AralkYok"/>
              <w:jc w:val="left"/>
              <w:rPr>
                <w:rFonts w:ascii="Arial" w:hAnsi="Arial" w:cs="Arial"/>
                <w:sz w:val="20"/>
                <w:szCs w:val="20"/>
              </w:rPr>
            </w:pPr>
          </w:p>
        </w:tc>
      </w:tr>
      <w:tr w:rsidR="00C97C54" w:rsidRPr="008654B1" w14:paraId="3370D289" w14:textId="77777777" w:rsidTr="00972A90">
        <w:trPr>
          <w:trHeight w:val="20"/>
        </w:trPr>
        <w:tc>
          <w:tcPr>
            <w:tcW w:w="573" w:type="pct"/>
            <w:vMerge/>
          </w:tcPr>
          <w:p w14:paraId="41793877" w14:textId="77777777" w:rsidR="00C97C54" w:rsidRPr="008654B1" w:rsidRDefault="00C97C54" w:rsidP="009D2FB5">
            <w:pPr>
              <w:pStyle w:val="AralkYok"/>
              <w:jc w:val="left"/>
              <w:rPr>
                <w:rFonts w:ascii="Arial" w:hAnsi="Arial" w:cs="Arial"/>
                <w:sz w:val="20"/>
                <w:szCs w:val="20"/>
              </w:rPr>
            </w:pPr>
          </w:p>
        </w:tc>
        <w:tc>
          <w:tcPr>
            <w:tcW w:w="547" w:type="pct"/>
            <w:vMerge/>
          </w:tcPr>
          <w:p w14:paraId="62780FFC" w14:textId="77777777" w:rsidR="00C97C54" w:rsidRPr="008654B1" w:rsidRDefault="00C97C54" w:rsidP="009D2FB5">
            <w:pPr>
              <w:pStyle w:val="AralkYok"/>
              <w:jc w:val="left"/>
              <w:rPr>
                <w:rFonts w:ascii="Arial" w:hAnsi="Arial" w:cs="Arial"/>
                <w:sz w:val="20"/>
                <w:szCs w:val="20"/>
              </w:rPr>
            </w:pPr>
          </w:p>
        </w:tc>
        <w:tc>
          <w:tcPr>
            <w:tcW w:w="2443" w:type="pct"/>
          </w:tcPr>
          <w:p w14:paraId="330A1FD2" w14:textId="05F09D9A"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2.2.2.</w:t>
            </w:r>
            <w:r w:rsidRPr="008654B1">
              <w:rPr>
                <w:rFonts w:ascii="Arial" w:hAnsi="Arial" w:cs="Arial"/>
                <w:sz w:val="20"/>
                <w:szCs w:val="20"/>
              </w:rPr>
              <w:t xml:space="preserve"> Mesleki ve teknik ortaöğretim öğrencilerinin sanatsal, sportif, sosyal ve bilimsel yetkinlikleri geliştirilecek, estetik algıları güçlendirilecek ve ulusal ve uluslararası görünürlükleri artırılacaktır.</w:t>
            </w:r>
          </w:p>
        </w:tc>
        <w:tc>
          <w:tcPr>
            <w:tcW w:w="718" w:type="pct"/>
          </w:tcPr>
          <w:p w14:paraId="26739CF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C5AB715" w14:textId="77777777" w:rsidR="00C97C54" w:rsidRPr="008654B1" w:rsidRDefault="00C97C54" w:rsidP="009D2FB5">
            <w:pPr>
              <w:pStyle w:val="AralkYok"/>
              <w:jc w:val="left"/>
              <w:rPr>
                <w:rFonts w:ascii="Arial" w:hAnsi="Arial" w:cs="Arial"/>
                <w:sz w:val="20"/>
                <w:szCs w:val="20"/>
              </w:rPr>
            </w:pPr>
          </w:p>
        </w:tc>
      </w:tr>
      <w:tr w:rsidR="00C97C54" w:rsidRPr="008654B1" w14:paraId="0A560A2D" w14:textId="77777777" w:rsidTr="00972A90">
        <w:trPr>
          <w:trHeight w:val="20"/>
        </w:trPr>
        <w:tc>
          <w:tcPr>
            <w:tcW w:w="573" w:type="pct"/>
            <w:vMerge/>
          </w:tcPr>
          <w:p w14:paraId="0A49AB76" w14:textId="77777777" w:rsidR="00C97C54" w:rsidRPr="008654B1" w:rsidRDefault="00C97C54" w:rsidP="009D2FB5">
            <w:pPr>
              <w:pStyle w:val="AralkYok"/>
              <w:jc w:val="left"/>
              <w:rPr>
                <w:rFonts w:ascii="Arial" w:hAnsi="Arial" w:cs="Arial"/>
                <w:sz w:val="20"/>
                <w:szCs w:val="20"/>
              </w:rPr>
            </w:pPr>
          </w:p>
        </w:tc>
        <w:tc>
          <w:tcPr>
            <w:tcW w:w="547" w:type="pct"/>
            <w:vMerge/>
          </w:tcPr>
          <w:p w14:paraId="4743919A" w14:textId="77777777" w:rsidR="00C97C54" w:rsidRPr="008654B1" w:rsidRDefault="00C97C54" w:rsidP="009D2FB5">
            <w:pPr>
              <w:pStyle w:val="AralkYok"/>
              <w:jc w:val="left"/>
              <w:rPr>
                <w:rFonts w:ascii="Arial" w:hAnsi="Arial" w:cs="Arial"/>
                <w:sz w:val="20"/>
                <w:szCs w:val="20"/>
              </w:rPr>
            </w:pPr>
          </w:p>
        </w:tc>
        <w:tc>
          <w:tcPr>
            <w:tcW w:w="2443" w:type="pct"/>
          </w:tcPr>
          <w:p w14:paraId="0635A295" w14:textId="520392CE" w:rsidR="00C97C54" w:rsidRPr="008654B1" w:rsidRDefault="00C97C54" w:rsidP="00A3044D">
            <w:pPr>
              <w:pStyle w:val="AralkYok"/>
              <w:jc w:val="left"/>
              <w:rPr>
                <w:rFonts w:ascii="Arial" w:hAnsi="Arial" w:cs="Arial"/>
                <w:sz w:val="20"/>
                <w:szCs w:val="20"/>
              </w:rPr>
            </w:pPr>
            <w:r w:rsidRPr="008654B1">
              <w:rPr>
                <w:rFonts w:ascii="Arial" w:hAnsi="Arial" w:cs="Arial"/>
                <w:b/>
                <w:sz w:val="20"/>
                <w:szCs w:val="20"/>
              </w:rPr>
              <w:t>2.2.3.</w:t>
            </w:r>
            <w:r w:rsidRPr="008654B1">
              <w:rPr>
                <w:rFonts w:ascii="Arial" w:hAnsi="Arial" w:cs="Arial"/>
                <w:sz w:val="20"/>
                <w:szCs w:val="20"/>
              </w:rPr>
              <w:t xml:space="preserve"> </w:t>
            </w:r>
            <w:r w:rsidRPr="008654B1">
              <w:rPr>
                <w:rFonts w:ascii="Arial" w:hAnsi="Arial" w:cs="Arial"/>
                <w:color w:val="000000" w:themeColor="text1"/>
                <w:sz w:val="20"/>
                <w:szCs w:val="20"/>
              </w:rPr>
              <w:t>12.</w:t>
            </w:r>
            <w:r w:rsidRPr="008654B1">
              <w:rPr>
                <w:rFonts w:ascii="Arial" w:hAnsi="Arial" w:cs="Arial"/>
                <w:sz w:val="20"/>
                <w:szCs w:val="20"/>
              </w:rPr>
              <w:t xml:space="preserve"> Kalkınma Planı</w:t>
            </w:r>
            <w:r w:rsidR="00A3044D">
              <w:rPr>
                <w:rFonts w:ascii="Arial" w:hAnsi="Arial" w:cs="Arial"/>
                <w:sz w:val="20"/>
                <w:szCs w:val="20"/>
              </w:rPr>
              <w:t>nda belirlenen öncelikli sektör</w:t>
            </w:r>
            <w:r w:rsidRPr="008654B1">
              <w:rPr>
                <w:rFonts w:ascii="Arial" w:hAnsi="Arial" w:cs="Arial"/>
                <w:sz w:val="20"/>
                <w:szCs w:val="20"/>
              </w:rPr>
              <w:t>ler başta olmak üzere işgücü piyasasının güncel ihtiyaçlarına uygun nitelikli insan kaynağı yetiştirecek alan ve dallar açılacaktır.</w:t>
            </w:r>
          </w:p>
        </w:tc>
        <w:tc>
          <w:tcPr>
            <w:tcW w:w="718" w:type="pct"/>
          </w:tcPr>
          <w:p w14:paraId="52AAD53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EC37E5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tc>
      </w:tr>
      <w:tr w:rsidR="00C97C54" w:rsidRPr="008654B1" w14:paraId="64160049" w14:textId="77777777" w:rsidTr="00972A90">
        <w:trPr>
          <w:trHeight w:val="20"/>
        </w:trPr>
        <w:tc>
          <w:tcPr>
            <w:tcW w:w="573" w:type="pct"/>
            <w:vMerge/>
          </w:tcPr>
          <w:p w14:paraId="21D10B5C" w14:textId="77777777" w:rsidR="00C97C54" w:rsidRPr="008654B1" w:rsidRDefault="00C97C54" w:rsidP="009D2FB5">
            <w:pPr>
              <w:pStyle w:val="AralkYok"/>
              <w:jc w:val="left"/>
              <w:rPr>
                <w:rFonts w:ascii="Arial" w:hAnsi="Arial" w:cs="Arial"/>
                <w:sz w:val="20"/>
                <w:szCs w:val="20"/>
              </w:rPr>
            </w:pPr>
          </w:p>
        </w:tc>
        <w:tc>
          <w:tcPr>
            <w:tcW w:w="547" w:type="pct"/>
            <w:vMerge/>
          </w:tcPr>
          <w:p w14:paraId="6BAD85F0" w14:textId="77777777" w:rsidR="00C97C54" w:rsidRPr="008654B1" w:rsidRDefault="00C97C54" w:rsidP="009D2FB5">
            <w:pPr>
              <w:pStyle w:val="AralkYok"/>
              <w:jc w:val="left"/>
              <w:rPr>
                <w:rFonts w:ascii="Arial" w:hAnsi="Arial" w:cs="Arial"/>
                <w:sz w:val="20"/>
                <w:szCs w:val="20"/>
              </w:rPr>
            </w:pPr>
          </w:p>
        </w:tc>
        <w:tc>
          <w:tcPr>
            <w:tcW w:w="2443" w:type="pct"/>
          </w:tcPr>
          <w:p w14:paraId="7AF826E5" w14:textId="3269C479"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2.2.4.</w:t>
            </w:r>
            <w:r w:rsidRPr="008654B1">
              <w:rPr>
                <w:rFonts w:ascii="Arial" w:hAnsi="Arial" w:cs="Arial"/>
                <w:sz w:val="20"/>
                <w:szCs w:val="20"/>
              </w:rPr>
              <w:t xml:space="preserve"> Mesleki ve teknik ortaöğretim kurumlarında uygulanan endüstriyel alanların mekanik ve dijital tarıma katkısı artırılacaktır.</w:t>
            </w:r>
          </w:p>
        </w:tc>
        <w:tc>
          <w:tcPr>
            <w:tcW w:w="718" w:type="pct"/>
          </w:tcPr>
          <w:p w14:paraId="1CF90FD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9E0525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w:t>
            </w:r>
          </w:p>
        </w:tc>
      </w:tr>
      <w:tr w:rsidR="00C97C54" w:rsidRPr="008654B1" w14:paraId="4702CF4C" w14:textId="77777777" w:rsidTr="00972A90">
        <w:trPr>
          <w:trHeight w:val="20"/>
        </w:trPr>
        <w:tc>
          <w:tcPr>
            <w:tcW w:w="573" w:type="pct"/>
            <w:vMerge/>
          </w:tcPr>
          <w:p w14:paraId="3B15E69B" w14:textId="77777777" w:rsidR="00C97C54" w:rsidRPr="008654B1" w:rsidRDefault="00C97C54" w:rsidP="009D2FB5">
            <w:pPr>
              <w:pStyle w:val="AralkYok"/>
              <w:jc w:val="left"/>
              <w:rPr>
                <w:rFonts w:ascii="Arial" w:hAnsi="Arial" w:cs="Arial"/>
                <w:sz w:val="20"/>
                <w:szCs w:val="20"/>
              </w:rPr>
            </w:pPr>
          </w:p>
        </w:tc>
        <w:tc>
          <w:tcPr>
            <w:tcW w:w="547" w:type="pct"/>
            <w:vMerge/>
          </w:tcPr>
          <w:p w14:paraId="523CAC56" w14:textId="77777777" w:rsidR="00C97C54" w:rsidRPr="008654B1" w:rsidRDefault="00C97C54" w:rsidP="009D2FB5">
            <w:pPr>
              <w:pStyle w:val="AralkYok"/>
              <w:jc w:val="left"/>
              <w:rPr>
                <w:rFonts w:ascii="Arial" w:hAnsi="Arial" w:cs="Arial"/>
                <w:sz w:val="20"/>
                <w:szCs w:val="20"/>
              </w:rPr>
            </w:pPr>
          </w:p>
        </w:tc>
        <w:tc>
          <w:tcPr>
            <w:tcW w:w="2443" w:type="pct"/>
          </w:tcPr>
          <w:p w14:paraId="7CAC4BE3" w14:textId="1281AC31"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2.2.5.</w:t>
            </w:r>
            <w:r w:rsidRPr="008654B1">
              <w:rPr>
                <w:rFonts w:ascii="Arial" w:hAnsi="Arial" w:cs="Arial"/>
                <w:sz w:val="20"/>
                <w:szCs w:val="20"/>
              </w:rPr>
              <w:t xml:space="preserve"> Sağlıklı gıdaya erişimi sağlamak amacıyla Tarım ve Orman Bakanlığı ile iş birliği geliştirilerek tarım alanında eğitimler yaygınlaştırılacaktır.</w:t>
            </w:r>
          </w:p>
        </w:tc>
        <w:tc>
          <w:tcPr>
            <w:tcW w:w="718" w:type="pct"/>
          </w:tcPr>
          <w:p w14:paraId="78E82BD6" w14:textId="278D1005"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DE6B1FD"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w:t>
            </w:r>
          </w:p>
        </w:tc>
      </w:tr>
      <w:tr w:rsidR="00C97C54" w:rsidRPr="008654B1" w14:paraId="2C2A2C4B" w14:textId="77777777" w:rsidTr="00972A90">
        <w:trPr>
          <w:trHeight w:val="20"/>
        </w:trPr>
        <w:tc>
          <w:tcPr>
            <w:tcW w:w="573" w:type="pct"/>
            <w:vMerge/>
          </w:tcPr>
          <w:p w14:paraId="51D76CED" w14:textId="77777777" w:rsidR="00C97C54" w:rsidRPr="008654B1" w:rsidRDefault="00C97C54" w:rsidP="009D2FB5">
            <w:pPr>
              <w:pStyle w:val="AralkYok"/>
              <w:jc w:val="left"/>
              <w:rPr>
                <w:rFonts w:ascii="Arial" w:hAnsi="Arial" w:cs="Arial"/>
                <w:sz w:val="20"/>
                <w:szCs w:val="20"/>
              </w:rPr>
            </w:pPr>
          </w:p>
        </w:tc>
        <w:tc>
          <w:tcPr>
            <w:tcW w:w="547" w:type="pct"/>
            <w:vMerge/>
          </w:tcPr>
          <w:p w14:paraId="507AA387" w14:textId="77777777" w:rsidR="00C97C54" w:rsidRPr="008654B1" w:rsidRDefault="00C97C54" w:rsidP="009D2FB5">
            <w:pPr>
              <w:pStyle w:val="AralkYok"/>
              <w:jc w:val="left"/>
              <w:rPr>
                <w:rFonts w:ascii="Arial" w:hAnsi="Arial" w:cs="Arial"/>
                <w:sz w:val="20"/>
                <w:szCs w:val="20"/>
              </w:rPr>
            </w:pPr>
          </w:p>
        </w:tc>
        <w:tc>
          <w:tcPr>
            <w:tcW w:w="2443" w:type="pct"/>
          </w:tcPr>
          <w:p w14:paraId="0BE04D4F" w14:textId="1479A05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2.2.6.</w:t>
            </w:r>
            <w:r w:rsidRPr="008654B1">
              <w:rPr>
                <w:rFonts w:ascii="Arial" w:hAnsi="Arial" w:cs="Arial"/>
                <w:sz w:val="20"/>
                <w:szCs w:val="20"/>
              </w:rPr>
              <w:t xml:space="preserve"> Mesleki ve teknik Anadolu liselerinin sağlık hizmetleri alanı altında sağlıklı yaşam teknisyenliği, diş protez teknisyenliği, eczane işletme teknisyenliği dalları ile kimya teknolojisi alanı altında ilaç üretim teknisyenliği dalı oluşturulacaktır.</w:t>
            </w:r>
          </w:p>
        </w:tc>
        <w:tc>
          <w:tcPr>
            <w:tcW w:w="718" w:type="pct"/>
          </w:tcPr>
          <w:p w14:paraId="37028C5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7CDD73D" w14:textId="6E4928FF" w:rsidR="00C97C54" w:rsidRPr="008654B1" w:rsidRDefault="00A3044D" w:rsidP="009D2FB5">
            <w:pPr>
              <w:pStyle w:val="AralkYok"/>
              <w:jc w:val="left"/>
              <w:rPr>
                <w:rFonts w:ascii="Arial" w:hAnsi="Arial" w:cs="Arial"/>
                <w:sz w:val="20"/>
                <w:szCs w:val="20"/>
              </w:rPr>
            </w:pPr>
            <w:r>
              <w:rPr>
                <w:rFonts w:ascii="Arial" w:hAnsi="Arial" w:cs="Arial"/>
                <w:sz w:val="20"/>
                <w:szCs w:val="20"/>
              </w:rPr>
              <w:t>Sağlık Bakanlığı</w:t>
            </w:r>
          </w:p>
        </w:tc>
      </w:tr>
      <w:tr w:rsidR="00C97C54" w:rsidRPr="008654B1" w14:paraId="566EE6F7" w14:textId="77777777" w:rsidTr="00972A90">
        <w:trPr>
          <w:trHeight w:val="20"/>
        </w:trPr>
        <w:tc>
          <w:tcPr>
            <w:tcW w:w="573" w:type="pct"/>
            <w:vMerge/>
          </w:tcPr>
          <w:p w14:paraId="68F20452" w14:textId="77777777" w:rsidR="00C97C54" w:rsidRPr="008654B1" w:rsidRDefault="00C97C54" w:rsidP="009D2FB5">
            <w:pPr>
              <w:pStyle w:val="AralkYok"/>
              <w:jc w:val="left"/>
              <w:rPr>
                <w:rFonts w:ascii="Arial" w:hAnsi="Arial" w:cs="Arial"/>
                <w:sz w:val="20"/>
                <w:szCs w:val="20"/>
              </w:rPr>
            </w:pPr>
          </w:p>
        </w:tc>
        <w:tc>
          <w:tcPr>
            <w:tcW w:w="547" w:type="pct"/>
            <w:vMerge/>
          </w:tcPr>
          <w:p w14:paraId="279CBE25" w14:textId="77777777" w:rsidR="00C97C54" w:rsidRPr="008654B1" w:rsidRDefault="00C97C54" w:rsidP="009D2FB5">
            <w:pPr>
              <w:pStyle w:val="AralkYok"/>
              <w:jc w:val="left"/>
              <w:rPr>
                <w:rFonts w:ascii="Arial" w:hAnsi="Arial" w:cs="Arial"/>
                <w:sz w:val="20"/>
                <w:szCs w:val="20"/>
              </w:rPr>
            </w:pPr>
          </w:p>
        </w:tc>
        <w:tc>
          <w:tcPr>
            <w:tcW w:w="2443" w:type="pct"/>
          </w:tcPr>
          <w:p w14:paraId="43374AB0" w14:textId="6BF4F8AC" w:rsidR="00C97C54" w:rsidRPr="008654B1" w:rsidRDefault="00C97C54" w:rsidP="00ED22FD">
            <w:pPr>
              <w:pStyle w:val="AralkYok"/>
              <w:jc w:val="left"/>
              <w:rPr>
                <w:rFonts w:ascii="Arial" w:hAnsi="Arial" w:cs="Arial"/>
                <w:sz w:val="20"/>
                <w:szCs w:val="20"/>
              </w:rPr>
            </w:pPr>
            <w:r w:rsidRPr="008654B1">
              <w:rPr>
                <w:rFonts w:ascii="Arial" w:hAnsi="Arial" w:cs="Arial"/>
                <w:b/>
                <w:sz w:val="20"/>
                <w:szCs w:val="20"/>
              </w:rPr>
              <w:t>2.2.7.</w:t>
            </w:r>
            <w:r w:rsidRPr="008654B1">
              <w:rPr>
                <w:rFonts w:ascii="Arial" w:hAnsi="Arial" w:cs="Arial"/>
                <w:sz w:val="20"/>
                <w:szCs w:val="20"/>
              </w:rPr>
              <w:t xml:space="preserve"> Sağlıklı yaşam kültürünü yaygınlaştırmak amacı ile sağlık hiz</w:t>
            </w:r>
            <w:r w:rsidR="00ED22FD">
              <w:rPr>
                <w:rFonts w:ascii="Arial" w:hAnsi="Arial" w:cs="Arial"/>
                <w:sz w:val="20"/>
                <w:szCs w:val="20"/>
              </w:rPr>
              <w:t>metleri alanı olan mesleki ve teknik Anadolu liselerinin</w:t>
            </w:r>
            <w:r w:rsidRPr="008654B1">
              <w:rPr>
                <w:rFonts w:ascii="Arial" w:hAnsi="Arial" w:cs="Arial"/>
                <w:sz w:val="20"/>
                <w:szCs w:val="20"/>
              </w:rPr>
              <w:t xml:space="preserve"> sağlıklı yaşam ile ilgili olarak diğer okullar</w:t>
            </w:r>
            <w:r w:rsidR="00ED22FD">
              <w:rPr>
                <w:rFonts w:ascii="Arial" w:hAnsi="Arial" w:cs="Arial"/>
                <w:sz w:val="20"/>
                <w:szCs w:val="20"/>
              </w:rPr>
              <w:t>a</w:t>
            </w:r>
            <w:r w:rsidRPr="008654B1">
              <w:rPr>
                <w:rFonts w:ascii="Arial" w:hAnsi="Arial" w:cs="Arial"/>
                <w:sz w:val="20"/>
                <w:szCs w:val="20"/>
              </w:rPr>
              <w:t xml:space="preserve"> hamilik yapması sağlanacaktır.</w:t>
            </w:r>
          </w:p>
        </w:tc>
        <w:tc>
          <w:tcPr>
            <w:tcW w:w="718" w:type="pct"/>
          </w:tcPr>
          <w:p w14:paraId="3B39131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179E01F8" w14:textId="77777777" w:rsidR="00C97C54" w:rsidRPr="008654B1" w:rsidRDefault="00C97C54" w:rsidP="009D2FB5">
            <w:pPr>
              <w:pStyle w:val="AralkYok"/>
              <w:jc w:val="left"/>
              <w:rPr>
                <w:rFonts w:ascii="Arial" w:hAnsi="Arial" w:cs="Arial"/>
                <w:sz w:val="20"/>
                <w:szCs w:val="20"/>
              </w:rPr>
            </w:pPr>
          </w:p>
        </w:tc>
      </w:tr>
      <w:tr w:rsidR="00C97C54" w:rsidRPr="008654B1" w14:paraId="6592EE7B" w14:textId="77777777" w:rsidTr="00972A90">
        <w:trPr>
          <w:trHeight w:val="20"/>
        </w:trPr>
        <w:tc>
          <w:tcPr>
            <w:tcW w:w="573" w:type="pct"/>
            <w:vMerge/>
          </w:tcPr>
          <w:p w14:paraId="779F765B" w14:textId="77777777" w:rsidR="00C97C54" w:rsidRPr="008654B1" w:rsidRDefault="00C97C54" w:rsidP="009D2FB5">
            <w:pPr>
              <w:pStyle w:val="AralkYok"/>
              <w:jc w:val="left"/>
              <w:rPr>
                <w:rFonts w:ascii="Arial" w:hAnsi="Arial" w:cs="Arial"/>
                <w:sz w:val="20"/>
                <w:szCs w:val="20"/>
              </w:rPr>
            </w:pPr>
          </w:p>
        </w:tc>
        <w:tc>
          <w:tcPr>
            <w:tcW w:w="547" w:type="pct"/>
            <w:vMerge/>
          </w:tcPr>
          <w:p w14:paraId="3B8C7F17" w14:textId="77777777" w:rsidR="00C97C54" w:rsidRPr="008654B1" w:rsidRDefault="00C97C54" w:rsidP="009D2FB5">
            <w:pPr>
              <w:pStyle w:val="AralkYok"/>
              <w:jc w:val="left"/>
              <w:rPr>
                <w:rFonts w:ascii="Arial" w:hAnsi="Arial" w:cs="Arial"/>
                <w:sz w:val="20"/>
                <w:szCs w:val="20"/>
              </w:rPr>
            </w:pPr>
          </w:p>
        </w:tc>
        <w:tc>
          <w:tcPr>
            <w:tcW w:w="2443" w:type="pct"/>
          </w:tcPr>
          <w:p w14:paraId="17F45CEA" w14:textId="67D2286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2.2.8.</w:t>
            </w:r>
            <w:r w:rsidRPr="008654B1">
              <w:rPr>
                <w:rFonts w:ascii="Arial" w:hAnsi="Arial" w:cs="Arial"/>
                <w:sz w:val="20"/>
                <w:szCs w:val="20"/>
              </w:rPr>
              <w:t xml:space="preserve"> Okulların döner sermaye çalışmaları eğitim ve öğretim sürecinin destekleyicisi olarak tasarlanacak ve merkezî takip sistemi kurulacaktır.</w:t>
            </w:r>
          </w:p>
        </w:tc>
        <w:tc>
          <w:tcPr>
            <w:tcW w:w="718" w:type="pct"/>
          </w:tcPr>
          <w:p w14:paraId="149D426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008D7C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2B5F50EE" w14:textId="77777777" w:rsidTr="00972A90">
        <w:trPr>
          <w:trHeight w:val="20"/>
        </w:trPr>
        <w:tc>
          <w:tcPr>
            <w:tcW w:w="573" w:type="pct"/>
            <w:vMerge/>
          </w:tcPr>
          <w:p w14:paraId="50D3D91F" w14:textId="77777777" w:rsidR="00C97C54" w:rsidRPr="008654B1" w:rsidRDefault="00C97C54" w:rsidP="009D2FB5">
            <w:pPr>
              <w:pStyle w:val="AralkYok"/>
              <w:jc w:val="left"/>
              <w:rPr>
                <w:rFonts w:ascii="Arial" w:hAnsi="Arial" w:cs="Arial"/>
                <w:sz w:val="20"/>
                <w:szCs w:val="20"/>
              </w:rPr>
            </w:pPr>
          </w:p>
        </w:tc>
        <w:tc>
          <w:tcPr>
            <w:tcW w:w="547" w:type="pct"/>
            <w:vMerge/>
          </w:tcPr>
          <w:p w14:paraId="6A3D5E70" w14:textId="77777777" w:rsidR="00C97C54" w:rsidRPr="008654B1" w:rsidRDefault="00C97C54" w:rsidP="009D2FB5">
            <w:pPr>
              <w:pStyle w:val="AralkYok"/>
              <w:jc w:val="left"/>
              <w:rPr>
                <w:rFonts w:ascii="Arial" w:hAnsi="Arial" w:cs="Arial"/>
                <w:sz w:val="20"/>
                <w:szCs w:val="20"/>
              </w:rPr>
            </w:pPr>
          </w:p>
        </w:tc>
        <w:tc>
          <w:tcPr>
            <w:tcW w:w="2443" w:type="pct"/>
          </w:tcPr>
          <w:p w14:paraId="4F5CE945" w14:textId="7F15EE6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2.2.9.</w:t>
            </w:r>
            <w:r w:rsidRPr="008654B1">
              <w:rPr>
                <w:rFonts w:ascii="Arial" w:hAnsi="Arial" w:cs="Arial"/>
                <w:sz w:val="20"/>
                <w:szCs w:val="20"/>
              </w:rPr>
              <w:t xml:space="preserve"> Mesleki ve teknik ortaöğretim öğrencilerinin her birinin girişimci adayı kabulü ile girişimcilik, </w:t>
            </w:r>
            <w:r w:rsidRPr="008654B1">
              <w:rPr>
                <w:rFonts w:ascii="Arial" w:hAnsi="Arial" w:cs="Arial"/>
                <w:color w:val="000000" w:themeColor="text1"/>
                <w:sz w:val="20"/>
                <w:szCs w:val="20"/>
              </w:rPr>
              <w:t xml:space="preserve">finans, iletişim, işletme yönetimi ve kriz yönetimi </w:t>
            </w:r>
            <w:r w:rsidRPr="008654B1">
              <w:rPr>
                <w:rFonts w:ascii="Arial" w:hAnsi="Arial" w:cs="Arial"/>
                <w:sz w:val="20"/>
                <w:szCs w:val="20"/>
              </w:rPr>
              <w:t>yeterlilikleri artırılacak ve finans kaynaklarına erişimleri kolaylaştırılacak, teşvik mekanizmaları geliştirilecektir.</w:t>
            </w:r>
          </w:p>
        </w:tc>
        <w:tc>
          <w:tcPr>
            <w:tcW w:w="718" w:type="pct"/>
          </w:tcPr>
          <w:p w14:paraId="3CCF3FE5"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3A6DDC33" w14:textId="75D30E7A"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KOSGEB</w:t>
            </w:r>
          </w:p>
          <w:p w14:paraId="23A56C17" w14:textId="3486C7A1" w:rsidR="00C97C54" w:rsidRPr="008654B1" w:rsidRDefault="00C97C54" w:rsidP="009D2FB5">
            <w:pPr>
              <w:pStyle w:val="AralkYok"/>
              <w:jc w:val="left"/>
              <w:rPr>
                <w:rFonts w:ascii="Arial" w:hAnsi="Arial" w:cs="Arial"/>
                <w:sz w:val="20"/>
                <w:szCs w:val="20"/>
              </w:rPr>
            </w:pPr>
          </w:p>
        </w:tc>
        <w:tc>
          <w:tcPr>
            <w:tcW w:w="719" w:type="pct"/>
          </w:tcPr>
          <w:p w14:paraId="0988DE49"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HMB </w:t>
            </w:r>
          </w:p>
          <w:p w14:paraId="1C3086D9" w14:textId="62C450A9"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SBB</w:t>
            </w:r>
          </w:p>
          <w:p w14:paraId="0CB1FA2B" w14:textId="61C6124E" w:rsidR="00C97C54" w:rsidRPr="008654B1" w:rsidRDefault="00C97C54" w:rsidP="009D2FB5">
            <w:pPr>
              <w:pStyle w:val="AralkYok"/>
              <w:jc w:val="left"/>
              <w:rPr>
                <w:rFonts w:ascii="Arial" w:hAnsi="Arial" w:cs="Arial"/>
                <w:sz w:val="20"/>
                <w:szCs w:val="20"/>
              </w:rPr>
            </w:pPr>
          </w:p>
        </w:tc>
      </w:tr>
      <w:tr w:rsidR="00C97C54" w:rsidRPr="008654B1" w14:paraId="48753F5C" w14:textId="77777777" w:rsidTr="00972A90">
        <w:trPr>
          <w:trHeight w:val="20"/>
        </w:trPr>
        <w:tc>
          <w:tcPr>
            <w:tcW w:w="573" w:type="pct"/>
            <w:vMerge/>
          </w:tcPr>
          <w:p w14:paraId="2E292726" w14:textId="77777777" w:rsidR="00C97C54" w:rsidRPr="008654B1" w:rsidRDefault="00C97C54" w:rsidP="009D2FB5">
            <w:pPr>
              <w:pStyle w:val="AralkYok"/>
              <w:jc w:val="left"/>
              <w:rPr>
                <w:rFonts w:ascii="Arial" w:hAnsi="Arial" w:cs="Arial"/>
                <w:sz w:val="20"/>
                <w:szCs w:val="20"/>
              </w:rPr>
            </w:pPr>
          </w:p>
        </w:tc>
        <w:tc>
          <w:tcPr>
            <w:tcW w:w="547" w:type="pct"/>
            <w:vMerge/>
          </w:tcPr>
          <w:p w14:paraId="7BCFB31E" w14:textId="77777777" w:rsidR="00C97C54" w:rsidRPr="008654B1" w:rsidRDefault="00C97C54" w:rsidP="009D2FB5">
            <w:pPr>
              <w:pStyle w:val="AralkYok"/>
              <w:jc w:val="left"/>
              <w:rPr>
                <w:rFonts w:ascii="Arial" w:hAnsi="Arial" w:cs="Arial"/>
                <w:sz w:val="20"/>
                <w:szCs w:val="20"/>
              </w:rPr>
            </w:pPr>
          </w:p>
        </w:tc>
        <w:tc>
          <w:tcPr>
            <w:tcW w:w="2443" w:type="pct"/>
          </w:tcPr>
          <w:p w14:paraId="6A178FB0" w14:textId="371A7F8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2.2.10.</w:t>
            </w:r>
            <w:r w:rsidRPr="008654B1">
              <w:rPr>
                <w:rFonts w:ascii="Arial" w:hAnsi="Arial" w:cs="Arial"/>
                <w:sz w:val="20"/>
                <w:szCs w:val="20"/>
              </w:rPr>
              <w:t xml:space="preserve"> Meslek alanı (tarım, konaklama ve seyahat hizmetleri, yiyecek içecek hizmetleri, denizcilik, hayvan yetiştiriciliği ve sağlığı vb.) şartlarına göre dönemsel yoğunlaştırılmış eğitim uygulamaları geliştirilecektir.</w:t>
            </w:r>
          </w:p>
        </w:tc>
        <w:tc>
          <w:tcPr>
            <w:tcW w:w="718" w:type="pct"/>
          </w:tcPr>
          <w:p w14:paraId="24F054A4"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32EBDB2A" w14:textId="77777777" w:rsidR="00C97C54" w:rsidRPr="008654B1" w:rsidRDefault="00C97C54" w:rsidP="009D2FB5">
            <w:pPr>
              <w:pStyle w:val="AralkYok"/>
              <w:jc w:val="left"/>
              <w:rPr>
                <w:rFonts w:ascii="Arial" w:hAnsi="Arial" w:cs="Arial"/>
                <w:sz w:val="20"/>
                <w:szCs w:val="20"/>
              </w:rPr>
            </w:pPr>
          </w:p>
        </w:tc>
      </w:tr>
      <w:tr w:rsidR="00C97C54" w:rsidRPr="008654B1" w14:paraId="4B8384BA" w14:textId="77777777" w:rsidTr="00972A90">
        <w:trPr>
          <w:trHeight w:val="20"/>
        </w:trPr>
        <w:tc>
          <w:tcPr>
            <w:tcW w:w="573" w:type="pct"/>
            <w:vMerge/>
          </w:tcPr>
          <w:p w14:paraId="550C7E78" w14:textId="77777777" w:rsidR="00C97C54" w:rsidRPr="008654B1" w:rsidRDefault="00C97C54" w:rsidP="009D2FB5">
            <w:pPr>
              <w:pStyle w:val="AralkYok"/>
              <w:jc w:val="left"/>
              <w:rPr>
                <w:rFonts w:ascii="Arial" w:hAnsi="Arial" w:cs="Arial"/>
                <w:sz w:val="20"/>
                <w:szCs w:val="20"/>
              </w:rPr>
            </w:pPr>
          </w:p>
        </w:tc>
        <w:tc>
          <w:tcPr>
            <w:tcW w:w="547" w:type="pct"/>
            <w:vMerge/>
          </w:tcPr>
          <w:p w14:paraId="5B5C9776" w14:textId="77777777" w:rsidR="00C97C54" w:rsidRPr="008654B1" w:rsidRDefault="00C97C54" w:rsidP="009D2FB5">
            <w:pPr>
              <w:pStyle w:val="AralkYok"/>
              <w:jc w:val="left"/>
              <w:rPr>
                <w:rFonts w:ascii="Arial" w:hAnsi="Arial" w:cs="Arial"/>
                <w:sz w:val="20"/>
                <w:szCs w:val="20"/>
              </w:rPr>
            </w:pPr>
          </w:p>
        </w:tc>
        <w:tc>
          <w:tcPr>
            <w:tcW w:w="2443" w:type="pct"/>
          </w:tcPr>
          <w:p w14:paraId="0A2B69DB" w14:textId="55A1257F"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2.2.11.</w:t>
            </w:r>
            <w:r w:rsidRPr="008654B1">
              <w:rPr>
                <w:rFonts w:ascii="Arial" w:hAnsi="Arial" w:cs="Arial"/>
                <w:color w:val="000000" w:themeColor="text1"/>
                <w:sz w:val="20"/>
                <w:szCs w:val="20"/>
              </w:rPr>
              <w:t xml:space="preserve"> Mesleki ve teknik ortaöğretim programlarından gelen ve benzer bölümlerde yükseköğrenime başlayan öğrencilerin yükseköğretim kurumunca oluşturulacak bir komisyon tarafından bir önceki öğrenimleri değerlendirilerek, mesleki eğitimden gelen öğrenciler ile akademik ağırlıklı liselerden gelen öğrencilere farklı ağırlıkta programlar tasarlanacaktır.</w:t>
            </w:r>
          </w:p>
        </w:tc>
        <w:tc>
          <w:tcPr>
            <w:tcW w:w="718" w:type="pct"/>
          </w:tcPr>
          <w:p w14:paraId="3E889DD2" w14:textId="389E813F" w:rsidR="00C97C54" w:rsidRPr="008654B1" w:rsidRDefault="008654B1" w:rsidP="009D2FB5">
            <w:pPr>
              <w:pStyle w:val="AralkYok"/>
              <w:jc w:val="left"/>
              <w:rPr>
                <w:rFonts w:ascii="Arial" w:hAnsi="Arial" w:cs="Arial"/>
                <w:sz w:val="20"/>
                <w:szCs w:val="20"/>
              </w:rPr>
            </w:pPr>
            <w:r>
              <w:rPr>
                <w:rFonts w:ascii="Arial" w:hAnsi="Arial" w:cs="Arial"/>
                <w:sz w:val="20"/>
                <w:szCs w:val="20"/>
              </w:rPr>
              <w:t>YÖ</w:t>
            </w:r>
            <w:r w:rsidR="00C97C54" w:rsidRPr="008654B1">
              <w:rPr>
                <w:rFonts w:ascii="Arial" w:hAnsi="Arial" w:cs="Arial"/>
                <w:sz w:val="20"/>
                <w:szCs w:val="20"/>
              </w:rPr>
              <w:t>K</w:t>
            </w:r>
          </w:p>
        </w:tc>
        <w:tc>
          <w:tcPr>
            <w:tcW w:w="719" w:type="pct"/>
          </w:tcPr>
          <w:p w14:paraId="1A1B620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104AB4" w:rsidRPr="008654B1" w14:paraId="1904516C" w14:textId="77777777" w:rsidTr="00972A90">
        <w:trPr>
          <w:trHeight w:val="20"/>
        </w:trPr>
        <w:tc>
          <w:tcPr>
            <w:tcW w:w="573" w:type="pct"/>
            <w:vMerge/>
          </w:tcPr>
          <w:p w14:paraId="0F879DE7" w14:textId="77777777" w:rsidR="00104AB4" w:rsidRPr="008654B1" w:rsidRDefault="00104AB4" w:rsidP="00104AB4">
            <w:pPr>
              <w:pStyle w:val="AralkYok"/>
              <w:jc w:val="left"/>
              <w:rPr>
                <w:rFonts w:ascii="Arial" w:hAnsi="Arial" w:cs="Arial"/>
                <w:sz w:val="20"/>
                <w:szCs w:val="20"/>
              </w:rPr>
            </w:pPr>
          </w:p>
        </w:tc>
        <w:tc>
          <w:tcPr>
            <w:tcW w:w="547" w:type="pct"/>
            <w:vMerge/>
          </w:tcPr>
          <w:p w14:paraId="60C16196" w14:textId="77777777" w:rsidR="00104AB4" w:rsidRPr="008654B1" w:rsidRDefault="00104AB4" w:rsidP="00104AB4">
            <w:pPr>
              <w:pStyle w:val="AralkYok"/>
              <w:jc w:val="left"/>
              <w:rPr>
                <w:rFonts w:ascii="Arial" w:hAnsi="Arial" w:cs="Arial"/>
                <w:sz w:val="20"/>
                <w:szCs w:val="20"/>
              </w:rPr>
            </w:pPr>
          </w:p>
        </w:tc>
        <w:tc>
          <w:tcPr>
            <w:tcW w:w="2443" w:type="pct"/>
          </w:tcPr>
          <w:p w14:paraId="75C999F2" w14:textId="50F6710A" w:rsidR="00104AB4" w:rsidRPr="008654B1" w:rsidRDefault="00104AB4" w:rsidP="00104AB4">
            <w:pPr>
              <w:pStyle w:val="AralkYok"/>
              <w:jc w:val="left"/>
              <w:rPr>
                <w:rFonts w:ascii="Arial" w:hAnsi="Arial" w:cs="Arial"/>
                <w:sz w:val="20"/>
                <w:szCs w:val="20"/>
              </w:rPr>
            </w:pPr>
            <w:r>
              <w:rPr>
                <w:rFonts w:ascii="Arial" w:hAnsi="Arial" w:cs="Arial"/>
                <w:b/>
                <w:sz w:val="20"/>
                <w:szCs w:val="20"/>
              </w:rPr>
              <w:t>2.2.12</w:t>
            </w:r>
            <w:r w:rsidRPr="008654B1">
              <w:rPr>
                <w:rFonts w:ascii="Arial" w:hAnsi="Arial" w:cs="Arial"/>
                <w:b/>
                <w:sz w:val="20"/>
                <w:szCs w:val="20"/>
              </w:rPr>
              <w:t>.</w:t>
            </w:r>
            <w:r w:rsidRPr="008654B1">
              <w:rPr>
                <w:rFonts w:ascii="Arial" w:hAnsi="Arial" w:cs="Arial"/>
                <w:sz w:val="20"/>
                <w:szCs w:val="20"/>
              </w:rPr>
              <w:t xml:space="preserve"> İlgili kurum tarafından belirlenen geleceğin meslekleri projeksiyonları doğrultusunda öğretim programları güncel tutulacaktır.</w:t>
            </w:r>
          </w:p>
        </w:tc>
        <w:tc>
          <w:tcPr>
            <w:tcW w:w="718" w:type="pct"/>
          </w:tcPr>
          <w:p w14:paraId="5223CCAD" w14:textId="10C6F2FB"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26FFB1D" w14:textId="3B643FC1"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İŞKUR</w:t>
            </w:r>
          </w:p>
        </w:tc>
      </w:tr>
      <w:tr w:rsidR="00104AB4" w:rsidRPr="008654B1" w14:paraId="715B1D93" w14:textId="77777777" w:rsidTr="00972A90">
        <w:trPr>
          <w:trHeight w:val="20"/>
        </w:trPr>
        <w:tc>
          <w:tcPr>
            <w:tcW w:w="573" w:type="pct"/>
            <w:vMerge/>
          </w:tcPr>
          <w:p w14:paraId="23CC3C75" w14:textId="77777777" w:rsidR="00104AB4" w:rsidRPr="008654B1" w:rsidRDefault="00104AB4" w:rsidP="00104AB4">
            <w:pPr>
              <w:pStyle w:val="AralkYok"/>
              <w:jc w:val="left"/>
              <w:rPr>
                <w:rFonts w:ascii="Arial" w:hAnsi="Arial" w:cs="Arial"/>
                <w:sz w:val="20"/>
                <w:szCs w:val="20"/>
              </w:rPr>
            </w:pPr>
          </w:p>
        </w:tc>
        <w:tc>
          <w:tcPr>
            <w:tcW w:w="547" w:type="pct"/>
            <w:vMerge/>
          </w:tcPr>
          <w:p w14:paraId="6D381A8F" w14:textId="77777777" w:rsidR="00104AB4" w:rsidRPr="008654B1" w:rsidRDefault="00104AB4" w:rsidP="00104AB4">
            <w:pPr>
              <w:pStyle w:val="AralkYok"/>
              <w:jc w:val="left"/>
              <w:rPr>
                <w:rFonts w:ascii="Arial" w:hAnsi="Arial" w:cs="Arial"/>
                <w:sz w:val="20"/>
                <w:szCs w:val="20"/>
              </w:rPr>
            </w:pPr>
          </w:p>
        </w:tc>
        <w:tc>
          <w:tcPr>
            <w:tcW w:w="2443" w:type="pct"/>
          </w:tcPr>
          <w:p w14:paraId="1C5FD9C9" w14:textId="1260215A" w:rsidR="00104AB4" w:rsidRPr="008654B1" w:rsidRDefault="00104AB4" w:rsidP="00104AB4">
            <w:pPr>
              <w:pStyle w:val="AralkYok"/>
              <w:jc w:val="left"/>
              <w:rPr>
                <w:rFonts w:ascii="Arial" w:hAnsi="Arial" w:cs="Arial"/>
                <w:sz w:val="20"/>
                <w:szCs w:val="20"/>
              </w:rPr>
            </w:pPr>
            <w:r>
              <w:rPr>
                <w:rFonts w:ascii="Arial" w:hAnsi="Arial" w:cs="Arial"/>
                <w:b/>
                <w:color w:val="000000" w:themeColor="text1"/>
                <w:sz w:val="20"/>
                <w:szCs w:val="20"/>
              </w:rPr>
              <w:t>2.2.13</w:t>
            </w:r>
            <w:r w:rsidRPr="008654B1">
              <w:rPr>
                <w:rFonts w:ascii="Arial" w:hAnsi="Arial" w:cs="Arial"/>
                <w:b/>
                <w:color w:val="000000" w:themeColor="text1"/>
                <w:sz w:val="20"/>
                <w:szCs w:val="20"/>
              </w:rPr>
              <w:t>.</w:t>
            </w:r>
            <w:r w:rsidRPr="008654B1">
              <w:rPr>
                <w:rFonts w:ascii="Arial" w:hAnsi="Arial" w:cs="Arial"/>
                <w:color w:val="000000" w:themeColor="text1"/>
                <w:sz w:val="20"/>
                <w:szCs w:val="20"/>
              </w:rPr>
              <w:t xml:space="preserve"> Ortaöğretim ve yükseköğretim kademelerinde öğretim programları, ders materyali, eğitim araçları, dijital içerikler sektörle iş birliği içerisinde dijital ve yeşil beceriler doğrultusunda hazırlanacak/güncellenecektir.</w:t>
            </w:r>
          </w:p>
        </w:tc>
        <w:tc>
          <w:tcPr>
            <w:tcW w:w="718" w:type="pct"/>
          </w:tcPr>
          <w:p w14:paraId="52A08121" w14:textId="77777777"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p w14:paraId="2432B4FC" w14:textId="7286B6B0"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YÖK</w:t>
            </w:r>
          </w:p>
        </w:tc>
        <w:tc>
          <w:tcPr>
            <w:tcW w:w="719" w:type="pct"/>
          </w:tcPr>
          <w:p w14:paraId="351B66C3" w14:textId="77777777"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İŞKUR</w:t>
            </w:r>
          </w:p>
          <w:p w14:paraId="4855ED88" w14:textId="7742252C"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MYK</w:t>
            </w:r>
          </w:p>
        </w:tc>
      </w:tr>
      <w:tr w:rsidR="00104AB4" w:rsidRPr="008654B1" w14:paraId="08776F83" w14:textId="77777777" w:rsidTr="00972A90">
        <w:trPr>
          <w:trHeight w:val="20"/>
        </w:trPr>
        <w:tc>
          <w:tcPr>
            <w:tcW w:w="573" w:type="pct"/>
            <w:vMerge/>
          </w:tcPr>
          <w:p w14:paraId="4F8A94CD" w14:textId="77777777" w:rsidR="00104AB4" w:rsidRPr="008654B1" w:rsidRDefault="00104AB4" w:rsidP="00104AB4">
            <w:pPr>
              <w:pStyle w:val="AralkYok"/>
              <w:jc w:val="left"/>
              <w:rPr>
                <w:rFonts w:ascii="Arial" w:hAnsi="Arial" w:cs="Arial"/>
                <w:sz w:val="20"/>
                <w:szCs w:val="20"/>
              </w:rPr>
            </w:pPr>
          </w:p>
        </w:tc>
        <w:tc>
          <w:tcPr>
            <w:tcW w:w="547" w:type="pct"/>
            <w:vMerge/>
          </w:tcPr>
          <w:p w14:paraId="127B54D1" w14:textId="77777777" w:rsidR="00104AB4" w:rsidRPr="008654B1" w:rsidRDefault="00104AB4" w:rsidP="00104AB4">
            <w:pPr>
              <w:pStyle w:val="AralkYok"/>
              <w:jc w:val="left"/>
              <w:rPr>
                <w:rFonts w:ascii="Arial" w:hAnsi="Arial" w:cs="Arial"/>
                <w:sz w:val="20"/>
                <w:szCs w:val="20"/>
              </w:rPr>
            </w:pPr>
          </w:p>
        </w:tc>
        <w:tc>
          <w:tcPr>
            <w:tcW w:w="2443" w:type="pct"/>
          </w:tcPr>
          <w:p w14:paraId="20718F53" w14:textId="4B1057B7" w:rsidR="00104AB4" w:rsidRPr="008654B1" w:rsidRDefault="00104AB4" w:rsidP="00104AB4">
            <w:pPr>
              <w:pStyle w:val="AralkYok"/>
              <w:jc w:val="left"/>
              <w:rPr>
                <w:rFonts w:ascii="Arial" w:hAnsi="Arial" w:cs="Arial"/>
                <w:sz w:val="20"/>
                <w:szCs w:val="20"/>
              </w:rPr>
            </w:pPr>
            <w:r>
              <w:rPr>
                <w:rFonts w:ascii="Arial" w:hAnsi="Arial" w:cs="Arial"/>
                <w:b/>
                <w:color w:val="000000" w:themeColor="text1"/>
                <w:sz w:val="20"/>
                <w:szCs w:val="20"/>
              </w:rPr>
              <w:t>2.2.14</w:t>
            </w:r>
            <w:r w:rsidRPr="008654B1">
              <w:rPr>
                <w:rFonts w:ascii="Arial" w:hAnsi="Arial" w:cs="Arial"/>
                <w:b/>
                <w:color w:val="000000" w:themeColor="text1"/>
                <w:sz w:val="20"/>
                <w:szCs w:val="20"/>
              </w:rPr>
              <w:t>.</w:t>
            </w:r>
            <w:r w:rsidRPr="008654B1">
              <w:rPr>
                <w:rFonts w:ascii="Arial" w:hAnsi="Arial" w:cs="Arial"/>
                <w:color w:val="000000" w:themeColor="text1"/>
                <w:sz w:val="20"/>
                <w:szCs w:val="20"/>
              </w:rPr>
              <w:t xml:space="preserve"> Mesleki ve teknik eğitimde mesleğe özgü yabancı dil eğitimine ağırlık verilecektir.</w:t>
            </w:r>
          </w:p>
        </w:tc>
        <w:tc>
          <w:tcPr>
            <w:tcW w:w="718" w:type="pct"/>
          </w:tcPr>
          <w:p w14:paraId="2FFE271C" w14:textId="6B337D14"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F5062F0" w14:textId="6DDC6EE4" w:rsidR="00104AB4" w:rsidRPr="008654B1" w:rsidRDefault="00104AB4" w:rsidP="00104AB4">
            <w:pPr>
              <w:pStyle w:val="AralkYok"/>
              <w:jc w:val="left"/>
              <w:rPr>
                <w:rFonts w:ascii="Arial" w:hAnsi="Arial" w:cs="Arial"/>
                <w:sz w:val="20"/>
                <w:szCs w:val="20"/>
              </w:rPr>
            </w:pPr>
          </w:p>
        </w:tc>
      </w:tr>
      <w:tr w:rsidR="00104AB4" w:rsidRPr="008654B1" w14:paraId="4D722265" w14:textId="77777777" w:rsidTr="00972A90">
        <w:trPr>
          <w:trHeight w:val="20"/>
        </w:trPr>
        <w:tc>
          <w:tcPr>
            <w:tcW w:w="573" w:type="pct"/>
            <w:vMerge/>
          </w:tcPr>
          <w:p w14:paraId="68FD98C7" w14:textId="77777777" w:rsidR="00104AB4" w:rsidRPr="008654B1" w:rsidRDefault="00104AB4" w:rsidP="00104AB4">
            <w:pPr>
              <w:pStyle w:val="AralkYok"/>
              <w:jc w:val="left"/>
              <w:rPr>
                <w:rFonts w:ascii="Arial" w:hAnsi="Arial" w:cs="Arial"/>
                <w:sz w:val="20"/>
                <w:szCs w:val="20"/>
              </w:rPr>
            </w:pPr>
          </w:p>
        </w:tc>
        <w:tc>
          <w:tcPr>
            <w:tcW w:w="547" w:type="pct"/>
            <w:vMerge/>
          </w:tcPr>
          <w:p w14:paraId="63DB003A" w14:textId="77777777" w:rsidR="00104AB4" w:rsidRPr="008654B1" w:rsidRDefault="00104AB4" w:rsidP="00104AB4">
            <w:pPr>
              <w:pStyle w:val="AralkYok"/>
              <w:jc w:val="left"/>
              <w:rPr>
                <w:rFonts w:ascii="Arial" w:hAnsi="Arial" w:cs="Arial"/>
                <w:sz w:val="20"/>
                <w:szCs w:val="20"/>
              </w:rPr>
            </w:pPr>
          </w:p>
        </w:tc>
        <w:tc>
          <w:tcPr>
            <w:tcW w:w="2443" w:type="pct"/>
          </w:tcPr>
          <w:p w14:paraId="63A4AD86" w14:textId="1B21DFB2" w:rsidR="00104AB4" w:rsidRPr="008654B1" w:rsidRDefault="00104AB4" w:rsidP="00104AB4">
            <w:pPr>
              <w:pStyle w:val="AralkYok"/>
              <w:jc w:val="left"/>
              <w:rPr>
                <w:rFonts w:ascii="Arial" w:hAnsi="Arial" w:cs="Arial"/>
                <w:color w:val="000000" w:themeColor="text1"/>
                <w:sz w:val="20"/>
                <w:szCs w:val="20"/>
              </w:rPr>
            </w:pPr>
            <w:r>
              <w:rPr>
                <w:rFonts w:ascii="Arial" w:hAnsi="Arial" w:cs="Arial"/>
                <w:b/>
                <w:sz w:val="20"/>
                <w:szCs w:val="20"/>
              </w:rPr>
              <w:t>2.2.15</w:t>
            </w:r>
            <w:r w:rsidRPr="008654B1">
              <w:rPr>
                <w:rFonts w:ascii="Arial" w:hAnsi="Arial" w:cs="Arial"/>
                <w:b/>
                <w:sz w:val="20"/>
                <w:szCs w:val="20"/>
              </w:rPr>
              <w:t>.</w:t>
            </w:r>
            <w:r w:rsidRPr="008654B1">
              <w:rPr>
                <w:rFonts w:ascii="Arial" w:hAnsi="Arial" w:cs="Arial"/>
                <w:sz w:val="20"/>
                <w:szCs w:val="20"/>
              </w:rPr>
              <w:t xml:space="preserve"> Mesleki ve teknik Anadolu lisesi çerçeve öğretim programlarındaki ders içerikleri/meslek modülleri TYÇ 2., 3. ve 4. seviye UMS ve UY ile ilişkilendirilecektir.</w:t>
            </w:r>
          </w:p>
        </w:tc>
        <w:tc>
          <w:tcPr>
            <w:tcW w:w="718" w:type="pct"/>
          </w:tcPr>
          <w:p w14:paraId="3FA1E291" w14:textId="196C5640"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07DBC4D" w14:textId="6C358C65" w:rsidR="00104AB4" w:rsidRPr="008654B1" w:rsidRDefault="00104AB4" w:rsidP="00104AB4">
            <w:pPr>
              <w:pStyle w:val="AralkYok"/>
              <w:jc w:val="left"/>
              <w:rPr>
                <w:rFonts w:ascii="Arial" w:hAnsi="Arial" w:cs="Arial"/>
                <w:sz w:val="20"/>
                <w:szCs w:val="20"/>
              </w:rPr>
            </w:pPr>
            <w:r w:rsidRPr="008654B1">
              <w:rPr>
                <w:rFonts w:ascii="Arial" w:hAnsi="Arial" w:cs="Arial"/>
                <w:sz w:val="20"/>
                <w:szCs w:val="20"/>
              </w:rPr>
              <w:t>MYK</w:t>
            </w:r>
          </w:p>
        </w:tc>
      </w:tr>
      <w:tr w:rsidR="00C97C54" w:rsidRPr="008654B1" w14:paraId="1E36D740" w14:textId="77777777" w:rsidTr="00972A90">
        <w:trPr>
          <w:trHeight w:val="20"/>
        </w:trPr>
        <w:tc>
          <w:tcPr>
            <w:tcW w:w="573" w:type="pct"/>
            <w:vMerge/>
          </w:tcPr>
          <w:p w14:paraId="2E9E697D" w14:textId="77777777" w:rsidR="00C97C54" w:rsidRPr="008654B1" w:rsidRDefault="00C97C54" w:rsidP="009D2FB5">
            <w:pPr>
              <w:pStyle w:val="AralkYok"/>
              <w:jc w:val="left"/>
              <w:rPr>
                <w:rFonts w:ascii="Arial" w:hAnsi="Arial" w:cs="Arial"/>
                <w:sz w:val="20"/>
                <w:szCs w:val="20"/>
              </w:rPr>
            </w:pPr>
          </w:p>
        </w:tc>
        <w:tc>
          <w:tcPr>
            <w:tcW w:w="547" w:type="pct"/>
            <w:vMerge w:val="restart"/>
          </w:tcPr>
          <w:p w14:paraId="612326B4" w14:textId="77777777"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2.3.</w:t>
            </w:r>
          </w:p>
          <w:p w14:paraId="0E41B05D" w14:textId="5E322104" w:rsidR="00C97C54" w:rsidRPr="008654B1" w:rsidRDefault="00C97C54" w:rsidP="009D2FB5">
            <w:pPr>
              <w:pStyle w:val="AralkYok"/>
              <w:jc w:val="left"/>
              <w:rPr>
                <w:rFonts w:ascii="Arial" w:hAnsi="Arial" w:cs="Arial"/>
                <w:b/>
                <w:sz w:val="20"/>
                <w:szCs w:val="20"/>
              </w:rPr>
            </w:pPr>
            <w:r w:rsidRPr="008654B1">
              <w:rPr>
                <w:rFonts w:ascii="Arial" w:hAnsi="Arial" w:cs="Arial"/>
                <w:b/>
                <w:sz w:val="20"/>
                <w:szCs w:val="20"/>
              </w:rPr>
              <w:t>Eğitim Ortamları ve Öğrenme Süreçlerinin İyileştirilmesi</w:t>
            </w:r>
          </w:p>
        </w:tc>
        <w:tc>
          <w:tcPr>
            <w:tcW w:w="2443" w:type="pct"/>
          </w:tcPr>
          <w:p w14:paraId="09178BFF" w14:textId="2238626B"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2.3.1.</w:t>
            </w:r>
            <w:r w:rsidRPr="008654B1">
              <w:rPr>
                <w:rFonts w:ascii="Arial" w:hAnsi="Arial" w:cs="Arial"/>
                <w:sz w:val="20"/>
                <w:szCs w:val="20"/>
              </w:rPr>
              <w:t xml:space="preserve"> Eğitim ortamları, modern laboratuvar, atölye ve simülasyon imkânlarıyla donatılarak öğrencilere gerçekçi ve etkili öğrenme fırsatları sunulacak, ortak kullanıma yönelik Beceri Eğitim Merkezleri modeli çalışılacaktır.</w:t>
            </w:r>
          </w:p>
        </w:tc>
        <w:tc>
          <w:tcPr>
            <w:tcW w:w="718" w:type="pct"/>
          </w:tcPr>
          <w:p w14:paraId="67626F8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78D8A8CD" w14:textId="7B354C66"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33E363DA" w14:textId="77777777" w:rsidR="00DD25FC"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r w:rsidR="00DD25FC" w:rsidRPr="008654B1">
              <w:rPr>
                <w:rFonts w:ascii="Arial" w:hAnsi="Arial" w:cs="Arial"/>
                <w:sz w:val="20"/>
                <w:szCs w:val="20"/>
              </w:rPr>
              <w:t xml:space="preserve"> </w:t>
            </w:r>
          </w:p>
          <w:p w14:paraId="0AA4A2FA" w14:textId="357A67F4"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TOBB</w:t>
            </w:r>
          </w:p>
          <w:p w14:paraId="46C0D752" w14:textId="6F113EC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KOSGEB</w:t>
            </w:r>
          </w:p>
          <w:p w14:paraId="441F241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OSBÜK</w:t>
            </w:r>
          </w:p>
          <w:p w14:paraId="79B90ACE" w14:textId="11543CB5" w:rsidR="00C97C54" w:rsidRPr="008654B1" w:rsidRDefault="00ED22F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2D86E3B3" w14:textId="77777777" w:rsidTr="00972A90">
        <w:trPr>
          <w:trHeight w:val="20"/>
        </w:trPr>
        <w:tc>
          <w:tcPr>
            <w:tcW w:w="573" w:type="pct"/>
            <w:vMerge/>
          </w:tcPr>
          <w:p w14:paraId="38EC6A26" w14:textId="1C90C4C0" w:rsidR="00C97C54" w:rsidRPr="008654B1" w:rsidRDefault="00C97C54" w:rsidP="009D2FB5">
            <w:pPr>
              <w:pStyle w:val="AralkYok"/>
              <w:jc w:val="left"/>
              <w:rPr>
                <w:rFonts w:ascii="Arial" w:hAnsi="Arial" w:cs="Arial"/>
                <w:sz w:val="20"/>
                <w:szCs w:val="20"/>
              </w:rPr>
            </w:pPr>
          </w:p>
        </w:tc>
        <w:tc>
          <w:tcPr>
            <w:tcW w:w="547" w:type="pct"/>
            <w:vMerge/>
          </w:tcPr>
          <w:p w14:paraId="60B0FA9C" w14:textId="77777777" w:rsidR="00C97C54" w:rsidRPr="008654B1" w:rsidRDefault="00C97C54" w:rsidP="009D2FB5">
            <w:pPr>
              <w:pStyle w:val="AralkYok"/>
              <w:jc w:val="left"/>
              <w:rPr>
                <w:rFonts w:ascii="Arial" w:hAnsi="Arial" w:cs="Arial"/>
                <w:sz w:val="20"/>
                <w:szCs w:val="20"/>
              </w:rPr>
            </w:pPr>
          </w:p>
        </w:tc>
        <w:tc>
          <w:tcPr>
            <w:tcW w:w="2443" w:type="pct"/>
          </w:tcPr>
          <w:p w14:paraId="008B2577" w14:textId="6975537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2.3.2.</w:t>
            </w:r>
            <w:r w:rsidRPr="008654B1">
              <w:rPr>
                <w:rFonts w:ascii="Arial" w:hAnsi="Arial" w:cs="Arial"/>
                <w:sz w:val="20"/>
                <w:szCs w:val="20"/>
              </w:rPr>
              <w:t xml:space="preserve"> Mesleki ve teknik eğitim mezunlarının istihdam edilebilirliklerini artırmak amacıyla işletme ekosistemi içinde eğitim almasını sağlamak ve eğitim ortamlarını güncel teknoloji ile buluşturmak için </w:t>
            </w:r>
            <w:r w:rsidRPr="008654B1">
              <w:rPr>
                <w:rFonts w:ascii="Arial" w:hAnsi="Arial" w:cs="Arial"/>
                <w:color w:val="000000" w:themeColor="text1"/>
                <w:sz w:val="20"/>
                <w:szCs w:val="20"/>
              </w:rPr>
              <w:t xml:space="preserve">“sektör içi okul” ve “sektöre entegre okul” </w:t>
            </w:r>
            <w:r w:rsidRPr="008654B1">
              <w:rPr>
                <w:rFonts w:ascii="Arial" w:hAnsi="Arial" w:cs="Arial"/>
                <w:sz w:val="20"/>
                <w:szCs w:val="20"/>
              </w:rPr>
              <w:t>benzeri iş birliği modelleri oluşturulacaktır.</w:t>
            </w:r>
          </w:p>
        </w:tc>
        <w:tc>
          <w:tcPr>
            <w:tcW w:w="718" w:type="pct"/>
          </w:tcPr>
          <w:p w14:paraId="75290431"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192D452"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p w14:paraId="38E83138"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OSBÜK</w:t>
            </w:r>
          </w:p>
          <w:p w14:paraId="3EB50C9B" w14:textId="0977FA6E" w:rsidR="00C97C54" w:rsidRPr="008654B1" w:rsidRDefault="00ED22FD"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49BDDFA8" w14:textId="77777777" w:rsidTr="00972A90">
        <w:trPr>
          <w:trHeight w:val="566"/>
        </w:trPr>
        <w:tc>
          <w:tcPr>
            <w:tcW w:w="573" w:type="pct"/>
            <w:vMerge/>
          </w:tcPr>
          <w:p w14:paraId="2ADA1F5F" w14:textId="77777777" w:rsidR="00C97C54" w:rsidRPr="008654B1" w:rsidRDefault="00C97C54" w:rsidP="009D2FB5">
            <w:pPr>
              <w:pStyle w:val="AralkYok"/>
              <w:jc w:val="left"/>
              <w:rPr>
                <w:rFonts w:ascii="Arial" w:hAnsi="Arial" w:cs="Arial"/>
                <w:sz w:val="20"/>
                <w:szCs w:val="20"/>
              </w:rPr>
            </w:pPr>
          </w:p>
        </w:tc>
        <w:tc>
          <w:tcPr>
            <w:tcW w:w="547" w:type="pct"/>
            <w:vMerge/>
          </w:tcPr>
          <w:p w14:paraId="0CF25515" w14:textId="77777777" w:rsidR="00C97C54" w:rsidRPr="008654B1" w:rsidRDefault="00C97C54" w:rsidP="009D2FB5">
            <w:pPr>
              <w:pStyle w:val="AralkYok"/>
              <w:jc w:val="left"/>
              <w:rPr>
                <w:rFonts w:ascii="Arial" w:hAnsi="Arial" w:cs="Arial"/>
                <w:sz w:val="20"/>
                <w:szCs w:val="20"/>
              </w:rPr>
            </w:pPr>
          </w:p>
        </w:tc>
        <w:tc>
          <w:tcPr>
            <w:tcW w:w="2443" w:type="pct"/>
          </w:tcPr>
          <w:p w14:paraId="47B6CABD" w14:textId="5D1BD6F8" w:rsidR="00C97C54" w:rsidRPr="008654B1" w:rsidRDefault="00C97C54" w:rsidP="00170FE3">
            <w:pPr>
              <w:pStyle w:val="AralkYok"/>
              <w:jc w:val="left"/>
              <w:rPr>
                <w:rFonts w:ascii="Arial" w:hAnsi="Arial" w:cs="Arial"/>
                <w:sz w:val="20"/>
                <w:szCs w:val="20"/>
              </w:rPr>
            </w:pPr>
            <w:r w:rsidRPr="008654B1">
              <w:rPr>
                <w:rFonts w:ascii="Arial" w:hAnsi="Arial" w:cs="Arial"/>
                <w:b/>
                <w:sz w:val="20"/>
                <w:szCs w:val="20"/>
              </w:rPr>
              <w:t xml:space="preserve">2.3.3. </w:t>
            </w:r>
            <w:r w:rsidRPr="008654B1">
              <w:rPr>
                <w:rFonts w:ascii="Arial" w:hAnsi="Arial" w:cs="Arial"/>
                <w:sz w:val="20"/>
                <w:szCs w:val="20"/>
              </w:rPr>
              <w:t xml:space="preserve">OSB’lerin kuruluş aşamasında pansiyonlu mesleki ve teknik ortaöğretim kurumu ile birlikte planlanarak </w:t>
            </w:r>
            <w:r w:rsidRPr="008654B1">
              <w:rPr>
                <w:rFonts w:ascii="Arial" w:hAnsi="Arial" w:cs="Arial"/>
                <w:color w:val="000000" w:themeColor="text1"/>
                <w:sz w:val="20"/>
                <w:szCs w:val="20"/>
              </w:rPr>
              <w:t xml:space="preserve">okul ve pansiyon </w:t>
            </w:r>
            <w:r w:rsidRPr="008654B1">
              <w:rPr>
                <w:rFonts w:ascii="Arial" w:hAnsi="Arial" w:cs="Arial"/>
                <w:sz w:val="20"/>
                <w:szCs w:val="20"/>
              </w:rPr>
              <w:t>binaları OSB yönetimince yapılacak ve bu konunun standart hale gelmesi için çalışma yürütülecektir.</w:t>
            </w:r>
            <w:r w:rsidR="00170FE3">
              <w:rPr>
                <w:rFonts w:ascii="Arial" w:hAnsi="Arial" w:cs="Arial"/>
                <w:sz w:val="20"/>
                <w:szCs w:val="20"/>
              </w:rPr>
              <w:t xml:space="preserve"> </w:t>
            </w:r>
            <w:r w:rsidR="00170FE3" w:rsidRPr="00170FE3">
              <w:rPr>
                <w:rFonts w:ascii="Arial" w:hAnsi="Arial" w:cs="Arial"/>
                <w:sz w:val="20"/>
                <w:szCs w:val="20"/>
              </w:rPr>
              <w:t>(</w:t>
            </w:r>
            <w:r w:rsidR="00170FE3">
              <w:rPr>
                <w:rFonts w:ascii="Arial" w:hAnsi="Arial" w:cs="Arial"/>
                <w:sz w:val="20"/>
                <w:szCs w:val="20"/>
              </w:rPr>
              <w:t>K</w:t>
            </w:r>
            <w:r w:rsidR="00170FE3" w:rsidRPr="00170FE3">
              <w:rPr>
                <w:rFonts w:ascii="Arial" w:hAnsi="Arial" w:cs="Arial"/>
                <w:sz w:val="20"/>
                <w:szCs w:val="20"/>
              </w:rPr>
              <w:t>amuya ait konaklama imkânları kullanılarak öncelikle pilot olarak hayata geçirilecek, konaklama giderleri işsizlik fonundan karşılanacaktır.)</w:t>
            </w:r>
          </w:p>
        </w:tc>
        <w:tc>
          <w:tcPr>
            <w:tcW w:w="718" w:type="pct"/>
          </w:tcPr>
          <w:p w14:paraId="4A8C92C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tc>
        <w:tc>
          <w:tcPr>
            <w:tcW w:w="719" w:type="pct"/>
          </w:tcPr>
          <w:p w14:paraId="1EE75A6A"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0DE76ECE" w14:textId="7A27A00B"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İŞK</w:t>
            </w:r>
            <w:r w:rsidR="00DD25FC" w:rsidRPr="008654B1">
              <w:rPr>
                <w:rFonts w:ascii="Arial" w:hAnsi="Arial" w:cs="Arial"/>
                <w:sz w:val="20"/>
                <w:szCs w:val="20"/>
              </w:rPr>
              <w:t>UR</w:t>
            </w:r>
          </w:p>
        </w:tc>
      </w:tr>
      <w:tr w:rsidR="00C97C54" w:rsidRPr="008654B1" w14:paraId="049E4AF8" w14:textId="77777777" w:rsidTr="00972A90">
        <w:trPr>
          <w:trHeight w:val="20"/>
        </w:trPr>
        <w:tc>
          <w:tcPr>
            <w:tcW w:w="573" w:type="pct"/>
            <w:vMerge/>
          </w:tcPr>
          <w:p w14:paraId="143A193C" w14:textId="77777777" w:rsidR="00C97C54" w:rsidRPr="008654B1" w:rsidRDefault="00C97C54" w:rsidP="009D2FB5">
            <w:pPr>
              <w:pStyle w:val="AralkYok"/>
              <w:jc w:val="left"/>
              <w:rPr>
                <w:rFonts w:ascii="Arial" w:hAnsi="Arial" w:cs="Arial"/>
                <w:sz w:val="20"/>
                <w:szCs w:val="20"/>
              </w:rPr>
            </w:pPr>
          </w:p>
        </w:tc>
        <w:tc>
          <w:tcPr>
            <w:tcW w:w="547" w:type="pct"/>
            <w:vMerge/>
          </w:tcPr>
          <w:p w14:paraId="13E6DE2E" w14:textId="77777777" w:rsidR="00C97C54" w:rsidRPr="008654B1" w:rsidRDefault="00C97C54" w:rsidP="009D2FB5">
            <w:pPr>
              <w:pStyle w:val="AralkYok"/>
              <w:jc w:val="left"/>
              <w:rPr>
                <w:rFonts w:ascii="Arial" w:hAnsi="Arial" w:cs="Arial"/>
                <w:sz w:val="20"/>
                <w:szCs w:val="20"/>
              </w:rPr>
            </w:pPr>
          </w:p>
        </w:tc>
        <w:tc>
          <w:tcPr>
            <w:tcW w:w="2443" w:type="pct"/>
          </w:tcPr>
          <w:p w14:paraId="1AE633D9" w14:textId="34D7D93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2.3.4. </w:t>
            </w:r>
            <w:r w:rsidRPr="008654B1">
              <w:rPr>
                <w:rFonts w:ascii="Arial" w:hAnsi="Arial" w:cs="Arial"/>
                <w:sz w:val="20"/>
                <w:szCs w:val="20"/>
              </w:rPr>
              <w:t>Eğitim ortamları ve çevre şartları yeterli olmayan okullardaki öğrencilerin diğer illerde şartları uygun okullarda eğitim alabilmesi sağlanacak, ‘bölge mesleki ve teknik Anadolu lisesi’ uygulaması geliştirilecek ve okullar birbirleri ile ilişkilendirilecektir.</w:t>
            </w:r>
          </w:p>
        </w:tc>
        <w:tc>
          <w:tcPr>
            <w:tcW w:w="718" w:type="pct"/>
          </w:tcPr>
          <w:p w14:paraId="0C5FDAF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45FBBA6" w14:textId="77777777" w:rsidR="00C97C54" w:rsidRPr="008654B1" w:rsidRDefault="00C97C54" w:rsidP="009D2FB5">
            <w:pPr>
              <w:pStyle w:val="AralkYok"/>
              <w:jc w:val="left"/>
              <w:rPr>
                <w:rFonts w:ascii="Arial" w:hAnsi="Arial" w:cs="Arial"/>
                <w:sz w:val="20"/>
                <w:szCs w:val="20"/>
              </w:rPr>
            </w:pPr>
          </w:p>
        </w:tc>
      </w:tr>
      <w:tr w:rsidR="00C97C54" w:rsidRPr="008654B1" w14:paraId="235D3C1D" w14:textId="77777777" w:rsidTr="00972A90">
        <w:trPr>
          <w:trHeight w:val="20"/>
        </w:trPr>
        <w:tc>
          <w:tcPr>
            <w:tcW w:w="573" w:type="pct"/>
            <w:vMerge/>
          </w:tcPr>
          <w:p w14:paraId="47AEB66E" w14:textId="77777777" w:rsidR="00C97C54" w:rsidRPr="008654B1" w:rsidRDefault="00C97C54" w:rsidP="009D2FB5">
            <w:pPr>
              <w:pStyle w:val="AralkYok"/>
              <w:jc w:val="left"/>
              <w:rPr>
                <w:rFonts w:ascii="Arial" w:hAnsi="Arial" w:cs="Arial"/>
                <w:sz w:val="20"/>
                <w:szCs w:val="20"/>
              </w:rPr>
            </w:pPr>
          </w:p>
        </w:tc>
        <w:tc>
          <w:tcPr>
            <w:tcW w:w="547" w:type="pct"/>
            <w:vMerge/>
          </w:tcPr>
          <w:p w14:paraId="1499657E" w14:textId="77777777" w:rsidR="00C97C54" w:rsidRPr="008654B1" w:rsidRDefault="00C97C54" w:rsidP="009D2FB5">
            <w:pPr>
              <w:pStyle w:val="AralkYok"/>
              <w:jc w:val="left"/>
              <w:rPr>
                <w:rFonts w:ascii="Arial" w:hAnsi="Arial" w:cs="Arial"/>
                <w:sz w:val="20"/>
                <w:szCs w:val="20"/>
              </w:rPr>
            </w:pPr>
          </w:p>
        </w:tc>
        <w:tc>
          <w:tcPr>
            <w:tcW w:w="2443" w:type="pct"/>
          </w:tcPr>
          <w:p w14:paraId="5BD749D8" w14:textId="5879C1A5"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2.3.5. </w:t>
            </w:r>
            <w:r w:rsidRPr="008654B1">
              <w:rPr>
                <w:rFonts w:ascii="Arial" w:hAnsi="Arial" w:cs="Arial"/>
                <w:sz w:val="20"/>
                <w:szCs w:val="20"/>
              </w:rPr>
              <w:t>Eğitim ortamlarının iyileştirilmesi ve yeni teknolojik imkânlarla buluşturulması için ilgili sektörlerle iş birliği protokolleri yaygınlaştırılacaktır.</w:t>
            </w:r>
          </w:p>
        </w:tc>
        <w:tc>
          <w:tcPr>
            <w:tcW w:w="718" w:type="pct"/>
          </w:tcPr>
          <w:p w14:paraId="6D38D0B6"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56BD406F" w14:textId="77777777" w:rsidR="00DD25FC" w:rsidRPr="008654B1" w:rsidRDefault="00DD25FC" w:rsidP="009D2FB5">
            <w:pPr>
              <w:pStyle w:val="AralkYok"/>
              <w:jc w:val="left"/>
              <w:rPr>
                <w:rFonts w:ascii="Arial" w:hAnsi="Arial" w:cs="Arial"/>
                <w:sz w:val="20"/>
                <w:szCs w:val="20"/>
              </w:rPr>
            </w:pPr>
            <w:r w:rsidRPr="008654B1">
              <w:rPr>
                <w:rFonts w:ascii="Arial" w:hAnsi="Arial" w:cs="Arial"/>
                <w:sz w:val="20"/>
                <w:szCs w:val="20"/>
              </w:rPr>
              <w:t>TESK</w:t>
            </w:r>
          </w:p>
          <w:p w14:paraId="37ABCFE0"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TOBB</w:t>
            </w:r>
          </w:p>
          <w:p w14:paraId="5E83AA87" w14:textId="31C7F1E4" w:rsidR="00C97C54" w:rsidRPr="008654B1" w:rsidRDefault="00170FE3" w:rsidP="009D2FB5">
            <w:pPr>
              <w:pStyle w:val="AralkYok"/>
              <w:jc w:val="left"/>
              <w:rPr>
                <w:rFonts w:ascii="Arial" w:hAnsi="Arial" w:cs="Arial"/>
                <w:sz w:val="20"/>
                <w:szCs w:val="20"/>
              </w:rPr>
            </w:pPr>
            <w:r>
              <w:rPr>
                <w:rFonts w:ascii="Arial" w:hAnsi="Arial" w:cs="Arial"/>
                <w:sz w:val="20"/>
                <w:szCs w:val="20"/>
              </w:rPr>
              <w:t>Meslek Kuruluşları</w:t>
            </w:r>
          </w:p>
        </w:tc>
      </w:tr>
      <w:tr w:rsidR="00C97C54" w:rsidRPr="008654B1" w14:paraId="2AC5D6BC" w14:textId="77777777" w:rsidTr="00972A90">
        <w:trPr>
          <w:trHeight w:val="20"/>
        </w:trPr>
        <w:tc>
          <w:tcPr>
            <w:tcW w:w="573" w:type="pct"/>
            <w:vMerge/>
          </w:tcPr>
          <w:p w14:paraId="4AD7F47C" w14:textId="77777777" w:rsidR="00C97C54" w:rsidRPr="008654B1" w:rsidRDefault="00C97C54" w:rsidP="009D2FB5">
            <w:pPr>
              <w:pStyle w:val="AralkYok"/>
              <w:jc w:val="left"/>
              <w:rPr>
                <w:rFonts w:ascii="Arial" w:hAnsi="Arial" w:cs="Arial"/>
                <w:sz w:val="20"/>
                <w:szCs w:val="20"/>
              </w:rPr>
            </w:pPr>
          </w:p>
        </w:tc>
        <w:tc>
          <w:tcPr>
            <w:tcW w:w="547" w:type="pct"/>
            <w:vMerge/>
          </w:tcPr>
          <w:p w14:paraId="59CB0B9E" w14:textId="77777777" w:rsidR="00C97C54" w:rsidRPr="008654B1" w:rsidRDefault="00C97C54" w:rsidP="009D2FB5">
            <w:pPr>
              <w:pStyle w:val="AralkYok"/>
              <w:jc w:val="left"/>
              <w:rPr>
                <w:rFonts w:ascii="Arial" w:hAnsi="Arial" w:cs="Arial"/>
                <w:sz w:val="20"/>
                <w:szCs w:val="20"/>
              </w:rPr>
            </w:pPr>
          </w:p>
        </w:tc>
        <w:tc>
          <w:tcPr>
            <w:tcW w:w="2443" w:type="pct"/>
          </w:tcPr>
          <w:p w14:paraId="5D898CAE" w14:textId="688C20FF"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2.3.6. </w:t>
            </w:r>
            <w:r w:rsidRPr="008654B1">
              <w:rPr>
                <w:rFonts w:ascii="Arial" w:hAnsi="Arial" w:cs="Arial"/>
                <w:sz w:val="20"/>
                <w:szCs w:val="20"/>
              </w:rPr>
              <w:t xml:space="preserve">Mesleki ve teknik eğitim süreci ve okulları, oluşturulacak standartlar </w:t>
            </w:r>
            <w:r w:rsidRPr="008654B1">
              <w:rPr>
                <w:rFonts w:ascii="Arial" w:hAnsi="Arial" w:cs="Arial"/>
                <w:sz w:val="20"/>
                <w:szCs w:val="20"/>
              </w:rPr>
              <w:lastRenderedPageBreak/>
              <w:t>doğrultusunda iç tetkik mekanizmasıyla sürekli iyileştirilecektir.</w:t>
            </w:r>
          </w:p>
        </w:tc>
        <w:tc>
          <w:tcPr>
            <w:tcW w:w="718" w:type="pct"/>
          </w:tcPr>
          <w:p w14:paraId="00E6D8B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lastRenderedPageBreak/>
              <w:t>MEB</w:t>
            </w:r>
          </w:p>
        </w:tc>
        <w:tc>
          <w:tcPr>
            <w:tcW w:w="719" w:type="pct"/>
          </w:tcPr>
          <w:p w14:paraId="33148E5E" w14:textId="77777777" w:rsidR="00C97C54" w:rsidRPr="008654B1" w:rsidRDefault="00C97C54" w:rsidP="009D2FB5">
            <w:pPr>
              <w:pStyle w:val="AralkYok"/>
              <w:jc w:val="left"/>
              <w:rPr>
                <w:rFonts w:ascii="Arial" w:hAnsi="Arial" w:cs="Arial"/>
                <w:sz w:val="20"/>
                <w:szCs w:val="20"/>
              </w:rPr>
            </w:pPr>
          </w:p>
        </w:tc>
      </w:tr>
      <w:tr w:rsidR="00C97C54" w:rsidRPr="008654B1" w14:paraId="51AD8FAE" w14:textId="77777777" w:rsidTr="00972A90">
        <w:trPr>
          <w:trHeight w:val="20"/>
        </w:trPr>
        <w:tc>
          <w:tcPr>
            <w:tcW w:w="573" w:type="pct"/>
            <w:vMerge/>
          </w:tcPr>
          <w:p w14:paraId="02CBBD9F" w14:textId="77777777" w:rsidR="00C97C54" w:rsidRPr="008654B1" w:rsidRDefault="00C97C54" w:rsidP="009D2FB5">
            <w:pPr>
              <w:pStyle w:val="AralkYok"/>
              <w:jc w:val="left"/>
              <w:rPr>
                <w:rFonts w:ascii="Arial" w:hAnsi="Arial" w:cs="Arial"/>
                <w:sz w:val="20"/>
                <w:szCs w:val="20"/>
              </w:rPr>
            </w:pPr>
          </w:p>
        </w:tc>
        <w:tc>
          <w:tcPr>
            <w:tcW w:w="547" w:type="pct"/>
            <w:vMerge/>
          </w:tcPr>
          <w:p w14:paraId="5D362FA3" w14:textId="77777777" w:rsidR="00C97C54" w:rsidRPr="008654B1" w:rsidRDefault="00C97C54" w:rsidP="009D2FB5">
            <w:pPr>
              <w:pStyle w:val="AralkYok"/>
              <w:jc w:val="left"/>
              <w:rPr>
                <w:rFonts w:ascii="Arial" w:hAnsi="Arial" w:cs="Arial"/>
                <w:sz w:val="20"/>
                <w:szCs w:val="20"/>
              </w:rPr>
            </w:pPr>
          </w:p>
        </w:tc>
        <w:tc>
          <w:tcPr>
            <w:tcW w:w="2443" w:type="pct"/>
          </w:tcPr>
          <w:p w14:paraId="02CE66DF" w14:textId="45D193FA"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2.3.7. </w:t>
            </w:r>
            <w:r w:rsidRPr="008654B1">
              <w:rPr>
                <w:rFonts w:ascii="Arial" w:hAnsi="Arial" w:cs="Arial"/>
                <w:sz w:val="20"/>
                <w:szCs w:val="20"/>
              </w:rPr>
              <w:t>Uluslararası finans kaynaklarının aktif kullanılması sağlanacaktır.</w:t>
            </w:r>
          </w:p>
        </w:tc>
        <w:tc>
          <w:tcPr>
            <w:tcW w:w="718" w:type="pct"/>
          </w:tcPr>
          <w:p w14:paraId="434D3DA5"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0542CB79" w14:textId="41F43812"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ÇSGB </w:t>
            </w:r>
          </w:p>
          <w:p w14:paraId="6E8493FB" w14:textId="5117D611"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HMB</w:t>
            </w:r>
          </w:p>
        </w:tc>
      </w:tr>
      <w:tr w:rsidR="00C97C54" w:rsidRPr="008654B1" w14:paraId="64AD2040" w14:textId="77777777" w:rsidTr="00972A90">
        <w:trPr>
          <w:trHeight w:val="20"/>
        </w:trPr>
        <w:tc>
          <w:tcPr>
            <w:tcW w:w="573" w:type="pct"/>
            <w:vMerge/>
          </w:tcPr>
          <w:p w14:paraId="0A6DF8A1" w14:textId="77777777" w:rsidR="00C97C54" w:rsidRPr="008654B1" w:rsidRDefault="00C97C54" w:rsidP="009D2FB5">
            <w:pPr>
              <w:pStyle w:val="AralkYok"/>
              <w:jc w:val="left"/>
              <w:rPr>
                <w:rFonts w:ascii="Arial" w:hAnsi="Arial" w:cs="Arial"/>
                <w:sz w:val="20"/>
                <w:szCs w:val="20"/>
              </w:rPr>
            </w:pPr>
          </w:p>
        </w:tc>
        <w:tc>
          <w:tcPr>
            <w:tcW w:w="547" w:type="pct"/>
            <w:vMerge/>
          </w:tcPr>
          <w:p w14:paraId="37E7F9FA" w14:textId="77777777" w:rsidR="00C97C54" w:rsidRPr="008654B1" w:rsidRDefault="00C97C54" w:rsidP="009D2FB5">
            <w:pPr>
              <w:pStyle w:val="AralkYok"/>
              <w:jc w:val="left"/>
              <w:rPr>
                <w:rFonts w:ascii="Arial" w:hAnsi="Arial" w:cs="Arial"/>
                <w:sz w:val="20"/>
                <w:szCs w:val="20"/>
              </w:rPr>
            </w:pPr>
          </w:p>
        </w:tc>
        <w:tc>
          <w:tcPr>
            <w:tcW w:w="2443" w:type="pct"/>
          </w:tcPr>
          <w:p w14:paraId="596DBC38" w14:textId="161DE382"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2.3.8. </w:t>
            </w:r>
            <w:r w:rsidR="00A65DE4" w:rsidRPr="008654B1">
              <w:rPr>
                <w:rFonts w:ascii="Arial" w:hAnsi="Arial" w:cs="Arial"/>
                <w:color w:val="000000" w:themeColor="text1"/>
                <w:sz w:val="20"/>
                <w:szCs w:val="20"/>
              </w:rPr>
              <w:t>Ulusal ajans ve kalkınma a</w:t>
            </w:r>
            <w:r w:rsidRPr="008654B1">
              <w:rPr>
                <w:rFonts w:ascii="Arial" w:hAnsi="Arial" w:cs="Arial"/>
                <w:color w:val="000000" w:themeColor="text1"/>
                <w:sz w:val="20"/>
                <w:szCs w:val="20"/>
              </w:rPr>
              <w:t xml:space="preserve">jansları </w:t>
            </w:r>
            <w:r w:rsidRPr="008654B1">
              <w:rPr>
                <w:rFonts w:ascii="Arial" w:hAnsi="Arial" w:cs="Arial"/>
                <w:sz w:val="20"/>
                <w:szCs w:val="20"/>
              </w:rPr>
              <w:t>projelerinde fasıl açılacak veya tema belirlenecektir.</w:t>
            </w:r>
          </w:p>
        </w:tc>
        <w:tc>
          <w:tcPr>
            <w:tcW w:w="718" w:type="pct"/>
          </w:tcPr>
          <w:p w14:paraId="61DA865C"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STB</w:t>
            </w:r>
          </w:p>
          <w:p w14:paraId="17616558"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Ulusal Ajans</w:t>
            </w:r>
          </w:p>
        </w:tc>
        <w:tc>
          <w:tcPr>
            <w:tcW w:w="719" w:type="pct"/>
          </w:tcPr>
          <w:p w14:paraId="0E79A65B"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C97C54" w:rsidRPr="008654B1" w14:paraId="6F097C0F" w14:textId="77777777" w:rsidTr="00972A90">
        <w:trPr>
          <w:trHeight w:val="70"/>
        </w:trPr>
        <w:tc>
          <w:tcPr>
            <w:tcW w:w="573" w:type="pct"/>
            <w:vMerge/>
          </w:tcPr>
          <w:p w14:paraId="60BB1249" w14:textId="77777777" w:rsidR="00C97C54" w:rsidRPr="008654B1" w:rsidRDefault="00C97C54" w:rsidP="009D2FB5">
            <w:pPr>
              <w:pStyle w:val="AralkYok"/>
              <w:jc w:val="left"/>
              <w:rPr>
                <w:rFonts w:ascii="Arial" w:hAnsi="Arial" w:cs="Arial"/>
                <w:sz w:val="20"/>
                <w:szCs w:val="20"/>
              </w:rPr>
            </w:pPr>
          </w:p>
        </w:tc>
        <w:tc>
          <w:tcPr>
            <w:tcW w:w="547" w:type="pct"/>
            <w:vMerge/>
          </w:tcPr>
          <w:p w14:paraId="03B96EF6" w14:textId="77777777" w:rsidR="00C97C54" w:rsidRPr="008654B1" w:rsidRDefault="00C97C54" w:rsidP="009D2FB5">
            <w:pPr>
              <w:pStyle w:val="AralkYok"/>
              <w:jc w:val="left"/>
              <w:rPr>
                <w:rFonts w:ascii="Arial" w:hAnsi="Arial" w:cs="Arial"/>
                <w:sz w:val="20"/>
                <w:szCs w:val="20"/>
              </w:rPr>
            </w:pPr>
          </w:p>
        </w:tc>
        <w:tc>
          <w:tcPr>
            <w:tcW w:w="2443" w:type="pct"/>
          </w:tcPr>
          <w:p w14:paraId="7BE2912E" w14:textId="21DEDC9C" w:rsidR="00C97C54" w:rsidRPr="008654B1" w:rsidRDefault="00C97C54" w:rsidP="009D2FB5">
            <w:pPr>
              <w:pStyle w:val="AralkYok"/>
              <w:jc w:val="left"/>
              <w:rPr>
                <w:rFonts w:ascii="Arial" w:hAnsi="Arial" w:cs="Arial"/>
                <w:sz w:val="20"/>
                <w:szCs w:val="20"/>
              </w:rPr>
            </w:pPr>
            <w:r w:rsidRPr="008654B1">
              <w:rPr>
                <w:rFonts w:ascii="Arial" w:hAnsi="Arial" w:cs="Arial"/>
                <w:b/>
                <w:color w:val="000000" w:themeColor="text1"/>
                <w:sz w:val="20"/>
                <w:szCs w:val="20"/>
              </w:rPr>
              <w:t>2.3.9</w:t>
            </w:r>
            <w:r w:rsidRPr="008654B1">
              <w:rPr>
                <w:rFonts w:ascii="Arial" w:hAnsi="Arial" w:cs="Arial"/>
                <w:color w:val="000000" w:themeColor="text1"/>
                <w:sz w:val="20"/>
                <w:szCs w:val="20"/>
              </w:rPr>
              <w:t xml:space="preserve">. İşletmede mesleki eğitim güvenliği konusunda gerekli şartları sağlamayan iş yerlerine </w:t>
            </w:r>
            <w:r w:rsidRPr="008654B1">
              <w:rPr>
                <w:rFonts w:ascii="Arial" w:hAnsi="Arial" w:cs="Arial"/>
                <w:sz w:val="20"/>
                <w:szCs w:val="20"/>
              </w:rPr>
              <w:t>mesleki ve teknik ortaöğretim kurumu öğrencileri eğitim için gönderilmeyecek ve ilgili kanunlardaki ceza yaptırımlarının uygulanması konusunda kamuoyu bilgilendirilecektir.</w:t>
            </w:r>
          </w:p>
        </w:tc>
        <w:tc>
          <w:tcPr>
            <w:tcW w:w="718" w:type="pct"/>
          </w:tcPr>
          <w:p w14:paraId="3DE88C4B" w14:textId="0E2CCA0C"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ÇSGB </w:t>
            </w:r>
          </w:p>
          <w:p w14:paraId="1D5AF962" w14:textId="674FE13C"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MEB</w:t>
            </w:r>
          </w:p>
        </w:tc>
        <w:tc>
          <w:tcPr>
            <w:tcW w:w="719" w:type="pct"/>
          </w:tcPr>
          <w:p w14:paraId="461DD9CD" w14:textId="77777777" w:rsidR="00C97C54" w:rsidRPr="008654B1" w:rsidRDefault="00C97C54" w:rsidP="009D2FB5">
            <w:pPr>
              <w:pStyle w:val="AralkYok"/>
              <w:jc w:val="left"/>
              <w:rPr>
                <w:rFonts w:ascii="Arial" w:hAnsi="Arial" w:cs="Arial"/>
                <w:sz w:val="20"/>
                <w:szCs w:val="20"/>
              </w:rPr>
            </w:pPr>
          </w:p>
        </w:tc>
      </w:tr>
      <w:tr w:rsidR="00C97C54" w:rsidRPr="008654B1" w14:paraId="7A3A51A6" w14:textId="77777777" w:rsidTr="00972A90">
        <w:trPr>
          <w:trHeight w:val="20"/>
        </w:trPr>
        <w:tc>
          <w:tcPr>
            <w:tcW w:w="573" w:type="pct"/>
            <w:vMerge/>
          </w:tcPr>
          <w:p w14:paraId="59E948A8" w14:textId="77777777" w:rsidR="00C97C54" w:rsidRPr="008654B1" w:rsidRDefault="00C97C54" w:rsidP="009D2FB5">
            <w:pPr>
              <w:pStyle w:val="AralkYok"/>
              <w:jc w:val="left"/>
              <w:rPr>
                <w:rFonts w:ascii="Arial" w:hAnsi="Arial" w:cs="Arial"/>
                <w:sz w:val="20"/>
                <w:szCs w:val="20"/>
              </w:rPr>
            </w:pPr>
          </w:p>
        </w:tc>
        <w:tc>
          <w:tcPr>
            <w:tcW w:w="547" w:type="pct"/>
            <w:vMerge/>
          </w:tcPr>
          <w:p w14:paraId="65953384" w14:textId="77777777" w:rsidR="00C97C54" w:rsidRPr="008654B1" w:rsidRDefault="00C97C54" w:rsidP="009D2FB5">
            <w:pPr>
              <w:pStyle w:val="AralkYok"/>
              <w:jc w:val="left"/>
              <w:rPr>
                <w:rFonts w:ascii="Arial" w:hAnsi="Arial" w:cs="Arial"/>
                <w:sz w:val="20"/>
                <w:szCs w:val="20"/>
              </w:rPr>
            </w:pPr>
          </w:p>
        </w:tc>
        <w:tc>
          <w:tcPr>
            <w:tcW w:w="2443" w:type="pct"/>
          </w:tcPr>
          <w:p w14:paraId="27E62AAB" w14:textId="4ACB7E69"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2.3.10. </w:t>
            </w:r>
            <w:r w:rsidRPr="008654B1">
              <w:rPr>
                <w:rFonts w:ascii="Arial" w:hAnsi="Arial" w:cs="Arial"/>
                <w:sz w:val="20"/>
                <w:szCs w:val="20"/>
              </w:rPr>
              <w:t>Küçük ve o</w:t>
            </w:r>
            <w:r w:rsidR="002C1CB1">
              <w:rPr>
                <w:rFonts w:ascii="Arial" w:hAnsi="Arial" w:cs="Arial"/>
                <w:sz w:val="20"/>
                <w:szCs w:val="20"/>
              </w:rPr>
              <w:t>rta ölçekli işletmelerin staj,</w:t>
            </w:r>
            <w:r w:rsidRPr="008654B1">
              <w:rPr>
                <w:rFonts w:ascii="Arial" w:hAnsi="Arial" w:cs="Arial"/>
                <w:sz w:val="20"/>
                <w:szCs w:val="20"/>
              </w:rPr>
              <w:t xml:space="preserve"> işletmede mesleki eğitim ile iş sağlığı ve güvenliği konusunda farkındalığını artıracak faaliyetler geliştirilecektir.</w:t>
            </w:r>
          </w:p>
        </w:tc>
        <w:tc>
          <w:tcPr>
            <w:tcW w:w="718" w:type="pct"/>
          </w:tcPr>
          <w:p w14:paraId="43FFA22F"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ÇSGB</w:t>
            </w:r>
          </w:p>
        </w:tc>
        <w:tc>
          <w:tcPr>
            <w:tcW w:w="719" w:type="pct"/>
          </w:tcPr>
          <w:p w14:paraId="40FDCA87"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MEB</w:t>
            </w:r>
          </w:p>
        </w:tc>
      </w:tr>
      <w:tr w:rsidR="00C97C54" w:rsidRPr="008654B1" w14:paraId="390A5AEC" w14:textId="77777777" w:rsidTr="00972A90">
        <w:trPr>
          <w:trHeight w:val="324"/>
        </w:trPr>
        <w:tc>
          <w:tcPr>
            <w:tcW w:w="573" w:type="pct"/>
            <w:vMerge/>
          </w:tcPr>
          <w:p w14:paraId="2A5B559A" w14:textId="77777777" w:rsidR="00C97C54" w:rsidRPr="008654B1" w:rsidRDefault="00C97C54" w:rsidP="009D2FB5">
            <w:pPr>
              <w:pStyle w:val="AralkYok"/>
              <w:jc w:val="left"/>
              <w:rPr>
                <w:rFonts w:ascii="Arial" w:hAnsi="Arial" w:cs="Arial"/>
                <w:sz w:val="20"/>
                <w:szCs w:val="20"/>
              </w:rPr>
            </w:pPr>
          </w:p>
        </w:tc>
        <w:tc>
          <w:tcPr>
            <w:tcW w:w="547" w:type="pct"/>
            <w:vMerge/>
          </w:tcPr>
          <w:p w14:paraId="0CEFB802" w14:textId="77777777" w:rsidR="00C97C54" w:rsidRPr="008654B1" w:rsidRDefault="00C97C54" w:rsidP="009D2FB5">
            <w:pPr>
              <w:pStyle w:val="AralkYok"/>
              <w:jc w:val="left"/>
              <w:rPr>
                <w:rFonts w:ascii="Arial" w:hAnsi="Arial" w:cs="Arial"/>
                <w:sz w:val="20"/>
                <w:szCs w:val="20"/>
              </w:rPr>
            </w:pPr>
          </w:p>
        </w:tc>
        <w:tc>
          <w:tcPr>
            <w:tcW w:w="2443" w:type="pct"/>
          </w:tcPr>
          <w:p w14:paraId="6372EE01" w14:textId="7094CC67" w:rsidR="00C97C54" w:rsidRPr="008654B1" w:rsidRDefault="00C97C54" w:rsidP="009D2FB5">
            <w:pPr>
              <w:pStyle w:val="AralkYok"/>
              <w:jc w:val="left"/>
              <w:rPr>
                <w:rFonts w:ascii="Arial" w:hAnsi="Arial" w:cs="Arial"/>
                <w:sz w:val="20"/>
                <w:szCs w:val="20"/>
              </w:rPr>
            </w:pPr>
            <w:r w:rsidRPr="008654B1">
              <w:rPr>
                <w:rFonts w:ascii="Arial" w:hAnsi="Arial" w:cs="Arial"/>
                <w:b/>
                <w:sz w:val="20"/>
                <w:szCs w:val="20"/>
              </w:rPr>
              <w:t xml:space="preserve">2.3.11. </w:t>
            </w:r>
            <w:r w:rsidRPr="008654B1">
              <w:rPr>
                <w:rFonts w:ascii="Arial" w:hAnsi="Arial" w:cs="Arial"/>
                <w:color w:val="000000" w:themeColor="text1"/>
                <w:sz w:val="20"/>
                <w:szCs w:val="20"/>
              </w:rPr>
              <w:t>OSB içinde ve dışında açılan özel mesleki ve teknik Anadolu liselerinde uygulanan teşvik mekanizmaları etkinliği artıracak şekilde gözden geçirilerek belirlenen kalite standartları gözetilerek verilecektir.</w:t>
            </w:r>
          </w:p>
        </w:tc>
        <w:tc>
          <w:tcPr>
            <w:tcW w:w="718" w:type="pct"/>
          </w:tcPr>
          <w:p w14:paraId="4B218EEE" w14:textId="77777777" w:rsidR="00C97C54" w:rsidRPr="008654B1" w:rsidRDefault="00C97C54" w:rsidP="009D2FB5">
            <w:pPr>
              <w:pStyle w:val="AralkYok"/>
              <w:jc w:val="left"/>
              <w:rPr>
                <w:rFonts w:ascii="Arial" w:hAnsi="Arial" w:cs="Arial"/>
                <w:sz w:val="20"/>
                <w:szCs w:val="20"/>
              </w:rPr>
            </w:pPr>
            <w:r w:rsidRPr="008654B1">
              <w:rPr>
                <w:rFonts w:ascii="Arial" w:hAnsi="Arial" w:cs="Arial"/>
                <w:sz w:val="20"/>
                <w:szCs w:val="20"/>
              </w:rPr>
              <w:t>HMB</w:t>
            </w:r>
          </w:p>
        </w:tc>
        <w:tc>
          <w:tcPr>
            <w:tcW w:w="719" w:type="pct"/>
          </w:tcPr>
          <w:p w14:paraId="61750FE2" w14:textId="40B97089"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 xml:space="preserve">MEB </w:t>
            </w:r>
          </w:p>
          <w:p w14:paraId="62EF3F9E" w14:textId="251F0685" w:rsidR="00C97C54" w:rsidRPr="008654B1" w:rsidRDefault="00DD25FC" w:rsidP="009D2FB5">
            <w:pPr>
              <w:pStyle w:val="AralkYok"/>
              <w:jc w:val="left"/>
              <w:rPr>
                <w:rFonts w:ascii="Arial" w:hAnsi="Arial" w:cs="Arial"/>
                <w:sz w:val="20"/>
                <w:szCs w:val="20"/>
              </w:rPr>
            </w:pPr>
            <w:r w:rsidRPr="008654B1">
              <w:rPr>
                <w:rFonts w:ascii="Arial" w:hAnsi="Arial" w:cs="Arial"/>
                <w:sz w:val="20"/>
                <w:szCs w:val="20"/>
              </w:rPr>
              <w:t>SBB</w:t>
            </w:r>
          </w:p>
        </w:tc>
      </w:tr>
      <w:tr w:rsidR="00C97C54" w:rsidRPr="008654B1" w14:paraId="35F519D5" w14:textId="77777777" w:rsidTr="00972A90">
        <w:trPr>
          <w:trHeight w:val="324"/>
        </w:trPr>
        <w:tc>
          <w:tcPr>
            <w:tcW w:w="573" w:type="pct"/>
            <w:vMerge/>
          </w:tcPr>
          <w:p w14:paraId="12134964" w14:textId="77777777" w:rsidR="00C97C54" w:rsidRPr="008654B1" w:rsidRDefault="00C97C54" w:rsidP="009D2FB5">
            <w:pPr>
              <w:pStyle w:val="AralkYok"/>
              <w:jc w:val="left"/>
              <w:rPr>
                <w:rFonts w:ascii="Arial" w:hAnsi="Arial" w:cs="Arial"/>
                <w:sz w:val="20"/>
                <w:szCs w:val="20"/>
              </w:rPr>
            </w:pPr>
          </w:p>
        </w:tc>
        <w:tc>
          <w:tcPr>
            <w:tcW w:w="547" w:type="pct"/>
            <w:vMerge/>
          </w:tcPr>
          <w:p w14:paraId="08F33BB4" w14:textId="77777777" w:rsidR="00C97C54" w:rsidRPr="008654B1" w:rsidRDefault="00C97C54" w:rsidP="009D2FB5">
            <w:pPr>
              <w:pStyle w:val="AralkYok"/>
              <w:jc w:val="left"/>
              <w:rPr>
                <w:rFonts w:ascii="Arial" w:hAnsi="Arial" w:cs="Arial"/>
                <w:sz w:val="20"/>
                <w:szCs w:val="20"/>
              </w:rPr>
            </w:pPr>
          </w:p>
        </w:tc>
        <w:tc>
          <w:tcPr>
            <w:tcW w:w="2443" w:type="pct"/>
          </w:tcPr>
          <w:p w14:paraId="7646141C" w14:textId="74AE41F7" w:rsidR="00C97C54" w:rsidRPr="008654B1" w:rsidRDefault="00C97C54" w:rsidP="009D2FB5">
            <w:pPr>
              <w:pStyle w:val="AralkYok"/>
              <w:jc w:val="left"/>
              <w:rPr>
                <w:rFonts w:ascii="Arial" w:hAnsi="Arial" w:cs="Arial"/>
                <w:b/>
                <w:color w:val="7030A0"/>
                <w:sz w:val="20"/>
                <w:szCs w:val="20"/>
              </w:rPr>
            </w:pPr>
            <w:r w:rsidRPr="008654B1">
              <w:rPr>
                <w:rFonts w:ascii="Arial" w:hAnsi="Arial" w:cs="Arial"/>
                <w:b/>
                <w:sz w:val="20"/>
                <w:szCs w:val="20"/>
              </w:rPr>
              <w:t xml:space="preserve">2.3.12. </w:t>
            </w:r>
            <w:r w:rsidRPr="008654B1">
              <w:rPr>
                <w:rFonts w:ascii="Arial" w:hAnsi="Arial" w:cs="Arial"/>
                <w:sz w:val="20"/>
                <w:szCs w:val="20"/>
              </w:rPr>
              <w:t>Mesleki ve teknik öğr</w:t>
            </w:r>
            <w:r w:rsidR="00170FE3">
              <w:rPr>
                <w:rFonts w:ascii="Arial" w:hAnsi="Arial" w:cs="Arial"/>
                <w:sz w:val="20"/>
                <w:szCs w:val="20"/>
              </w:rPr>
              <w:t>etim kurumlarında öğrencilerin</w:t>
            </w:r>
            <w:r w:rsidRPr="008654B1">
              <w:rPr>
                <w:rFonts w:ascii="Arial" w:hAnsi="Arial" w:cs="Arial"/>
                <w:sz w:val="20"/>
                <w:szCs w:val="20"/>
              </w:rPr>
              <w:t xml:space="preserve"> okula aidiyetini güçlendirici, mesleğine ilgisini artırıcı etkinlikler ve iş birlikleri geliştirilecektir.</w:t>
            </w:r>
            <w:r w:rsidRPr="008654B1">
              <w:rPr>
                <w:rFonts w:ascii="Arial" w:hAnsi="Arial" w:cs="Arial"/>
                <w:b/>
                <w:sz w:val="20"/>
                <w:szCs w:val="20"/>
              </w:rPr>
              <w:t xml:space="preserve"> </w:t>
            </w:r>
          </w:p>
        </w:tc>
        <w:tc>
          <w:tcPr>
            <w:tcW w:w="718" w:type="pct"/>
          </w:tcPr>
          <w:p w14:paraId="797E62B4" w14:textId="25340F93" w:rsidR="00C97C54" w:rsidRPr="008654B1" w:rsidRDefault="00C97C54" w:rsidP="009D2FB5">
            <w:pPr>
              <w:pStyle w:val="AralkYok"/>
              <w:jc w:val="left"/>
              <w:rPr>
                <w:rFonts w:ascii="Arial" w:hAnsi="Arial" w:cs="Arial"/>
                <w:color w:val="7030A0"/>
                <w:sz w:val="20"/>
                <w:szCs w:val="20"/>
              </w:rPr>
            </w:pPr>
            <w:r w:rsidRPr="008654B1">
              <w:rPr>
                <w:rFonts w:ascii="Arial" w:hAnsi="Arial" w:cs="Arial"/>
                <w:sz w:val="20"/>
                <w:szCs w:val="20"/>
              </w:rPr>
              <w:t>MEB</w:t>
            </w:r>
          </w:p>
        </w:tc>
        <w:tc>
          <w:tcPr>
            <w:tcW w:w="719" w:type="pct"/>
          </w:tcPr>
          <w:p w14:paraId="009D849D" w14:textId="77777777" w:rsidR="00C97C54" w:rsidRPr="008654B1" w:rsidRDefault="00C97C54" w:rsidP="009D2FB5">
            <w:pPr>
              <w:pStyle w:val="AralkYok"/>
              <w:jc w:val="left"/>
              <w:rPr>
                <w:rFonts w:ascii="Arial" w:hAnsi="Arial" w:cs="Arial"/>
                <w:color w:val="7030A0"/>
                <w:sz w:val="20"/>
                <w:szCs w:val="20"/>
              </w:rPr>
            </w:pPr>
          </w:p>
        </w:tc>
      </w:tr>
    </w:tbl>
    <w:p w14:paraId="33E5864C" w14:textId="77777777" w:rsidR="00A92A61" w:rsidRDefault="00A92A61" w:rsidP="001B31F5">
      <w:pPr>
        <w:pStyle w:val="AralkYok"/>
        <w:ind w:left="709" w:hanging="709"/>
        <w:rPr>
          <w:rFonts w:ascii="Arial" w:hAnsi="Arial" w:cs="Arial"/>
          <w:sz w:val="22"/>
        </w:rPr>
        <w:sectPr w:rsidR="00A92A61" w:rsidSect="00A92A61">
          <w:pgSz w:w="16838" w:h="11906" w:orient="landscape"/>
          <w:pgMar w:top="1418" w:right="1418" w:bottom="1418" w:left="1418" w:header="709" w:footer="709" w:gutter="0"/>
          <w:cols w:space="708"/>
          <w:docGrid w:linePitch="360"/>
        </w:sectPr>
      </w:pPr>
    </w:p>
    <w:tbl>
      <w:tblPr>
        <w:tblStyle w:val="TabloKlavuzu"/>
        <w:tblW w:w="5317" w:type="pct"/>
        <w:tblLook w:val="04A0" w:firstRow="1" w:lastRow="0" w:firstColumn="1" w:lastColumn="0" w:noHBand="0" w:noVBand="1"/>
      </w:tblPr>
      <w:tblGrid>
        <w:gridCol w:w="1673"/>
        <w:gridCol w:w="1603"/>
        <w:gridCol w:w="7219"/>
        <w:gridCol w:w="2122"/>
        <w:gridCol w:w="2262"/>
      </w:tblGrid>
      <w:tr w:rsidR="000D2309" w:rsidRPr="002C1CB1" w14:paraId="6A5466C5" w14:textId="77777777" w:rsidTr="00972A90">
        <w:trPr>
          <w:trHeight w:val="20"/>
        </w:trPr>
        <w:tc>
          <w:tcPr>
            <w:tcW w:w="5000" w:type="pct"/>
            <w:gridSpan w:val="5"/>
          </w:tcPr>
          <w:p w14:paraId="34B6F7FD" w14:textId="78D30B0E"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lastRenderedPageBreak/>
              <w:t xml:space="preserve">TEMA 3: </w:t>
            </w:r>
            <w:r w:rsidR="00A2353B" w:rsidRPr="002C1CB1">
              <w:rPr>
                <w:rFonts w:ascii="Arial" w:hAnsi="Arial" w:cs="Arial"/>
                <w:b/>
                <w:sz w:val="20"/>
                <w:szCs w:val="20"/>
              </w:rPr>
              <w:t>MESLEKİ VE TEKNİK EĞİTİM İLE İSTİHDAMA HAZIRLIK</w:t>
            </w:r>
          </w:p>
        </w:tc>
      </w:tr>
      <w:tr w:rsidR="000D2309" w:rsidRPr="002C1CB1" w14:paraId="170895AA" w14:textId="77777777" w:rsidTr="00972A90">
        <w:trPr>
          <w:trHeight w:val="20"/>
        </w:trPr>
        <w:tc>
          <w:tcPr>
            <w:tcW w:w="554" w:type="pct"/>
          </w:tcPr>
          <w:p w14:paraId="0781CB3A" w14:textId="77777777" w:rsidR="000D2309" w:rsidRPr="002C1CB1" w:rsidRDefault="000D2309" w:rsidP="009D2FB5">
            <w:pPr>
              <w:pStyle w:val="AralkYok"/>
              <w:spacing w:after="0"/>
              <w:jc w:val="left"/>
              <w:rPr>
                <w:rFonts w:ascii="Arial" w:hAnsi="Arial" w:cs="Arial"/>
                <w:sz w:val="20"/>
                <w:szCs w:val="20"/>
              </w:rPr>
            </w:pPr>
            <w:r w:rsidRPr="002C1CB1">
              <w:rPr>
                <w:rFonts w:ascii="Arial" w:hAnsi="Arial" w:cs="Arial"/>
                <w:sz w:val="20"/>
                <w:szCs w:val="20"/>
              </w:rPr>
              <w:t>Politika</w:t>
            </w:r>
          </w:p>
        </w:tc>
        <w:tc>
          <w:tcPr>
            <w:tcW w:w="541" w:type="pct"/>
          </w:tcPr>
          <w:p w14:paraId="195E36BB" w14:textId="5232C265" w:rsidR="000D2309" w:rsidRPr="002C1CB1" w:rsidRDefault="00992797" w:rsidP="009D2FB5">
            <w:pPr>
              <w:pStyle w:val="AralkYok"/>
              <w:spacing w:after="0"/>
              <w:jc w:val="left"/>
              <w:rPr>
                <w:rFonts w:ascii="Arial" w:hAnsi="Arial" w:cs="Arial"/>
                <w:b/>
                <w:sz w:val="20"/>
                <w:szCs w:val="20"/>
              </w:rPr>
            </w:pPr>
            <w:r w:rsidRPr="002C1CB1">
              <w:rPr>
                <w:rFonts w:ascii="Arial" w:hAnsi="Arial" w:cs="Arial"/>
                <w:b/>
                <w:sz w:val="20"/>
                <w:szCs w:val="20"/>
              </w:rPr>
              <w:t xml:space="preserve">Alt </w:t>
            </w:r>
            <w:r w:rsidR="000D2309" w:rsidRPr="002C1CB1">
              <w:rPr>
                <w:rFonts w:ascii="Arial" w:hAnsi="Arial" w:cs="Arial"/>
                <w:b/>
                <w:sz w:val="20"/>
                <w:szCs w:val="20"/>
              </w:rPr>
              <w:t>Tema</w:t>
            </w:r>
          </w:p>
        </w:tc>
        <w:tc>
          <w:tcPr>
            <w:tcW w:w="2428" w:type="pct"/>
          </w:tcPr>
          <w:p w14:paraId="4E66626C" w14:textId="77777777" w:rsidR="000D2309" w:rsidRPr="002C1CB1" w:rsidRDefault="000D2309" w:rsidP="009D2FB5">
            <w:pPr>
              <w:pStyle w:val="AralkYok"/>
              <w:spacing w:after="0"/>
              <w:jc w:val="left"/>
              <w:rPr>
                <w:rFonts w:ascii="Arial" w:hAnsi="Arial" w:cs="Arial"/>
                <w:b/>
                <w:sz w:val="20"/>
                <w:szCs w:val="20"/>
              </w:rPr>
            </w:pPr>
            <w:r w:rsidRPr="002C1CB1">
              <w:rPr>
                <w:rFonts w:ascii="Arial" w:hAnsi="Arial" w:cs="Arial"/>
                <w:b/>
                <w:sz w:val="20"/>
                <w:szCs w:val="20"/>
              </w:rPr>
              <w:t>Strateji</w:t>
            </w:r>
          </w:p>
        </w:tc>
        <w:tc>
          <w:tcPr>
            <w:tcW w:w="715" w:type="pct"/>
          </w:tcPr>
          <w:p w14:paraId="48DAB5CE"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Sorumlu Kurum/Kuruluş</w:t>
            </w:r>
          </w:p>
        </w:tc>
        <w:tc>
          <w:tcPr>
            <w:tcW w:w="762" w:type="pct"/>
          </w:tcPr>
          <w:p w14:paraId="097D813F" w14:textId="77777777" w:rsidR="000D2309" w:rsidRPr="002C1CB1" w:rsidRDefault="000D2309" w:rsidP="009D2FB5">
            <w:pPr>
              <w:pStyle w:val="AralkYok"/>
              <w:jc w:val="left"/>
              <w:rPr>
                <w:rFonts w:ascii="Arial" w:hAnsi="Arial" w:cs="Arial"/>
                <w:b/>
                <w:sz w:val="20"/>
                <w:szCs w:val="20"/>
              </w:rPr>
            </w:pPr>
            <w:r w:rsidRPr="002C1CB1">
              <w:rPr>
                <w:rFonts w:ascii="Arial" w:hAnsi="Arial" w:cs="Arial"/>
                <w:b/>
                <w:sz w:val="20"/>
                <w:szCs w:val="20"/>
              </w:rPr>
              <w:t>İlgili Kurum/Kuruluş</w:t>
            </w:r>
          </w:p>
        </w:tc>
      </w:tr>
      <w:tr w:rsidR="00631057" w:rsidRPr="002C1CB1" w14:paraId="432C3ED3" w14:textId="77777777" w:rsidTr="00972A90">
        <w:trPr>
          <w:trHeight w:val="20"/>
        </w:trPr>
        <w:tc>
          <w:tcPr>
            <w:tcW w:w="554" w:type="pct"/>
            <w:vMerge w:val="restart"/>
          </w:tcPr>
          <w:p w14:paraId="3F626875"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b/>
                <w:sz w:val="20"/>
                <w:szCs w:val="20"/>
              </w:rPr>
              <w:t>Mesleki ve teknik eğitimde; eğitim, üretim ve istihdam arasındaki etkileşim güçlendirilecek ve uluslararası düzeyde iş birliği ile deneyim paylaşımı</w:t>
            </w:r>
            <w:r w:rsidRPr="002C1CB1">
              <w:rPr>
                <w:rFonts w:ascii="Arial" w:hAnsi="Arial" w:cs="Arial"/>
                <w:sz w:val="20"/>
                <w:szCs w:val="20"/>
              </w:rPr>
              <w:t xml:space="preserve"> </w:t>
            </w:r>
            <w:r w:rsidRPr="00203AA6">
              <w:rPr>
                <w:rFonts w:ascii="Arial" w:hAnsi="Arial" w:cs="Arial"/>
                <w:b/>
                <w:sz w:val="20"/>
                <w:szCs w:val="20"/>
              </w:rPr>
              <w:t>yapılacaktır.</w:t>
            </w:r>
          </w:p>
        </w:tc>
        <w:tc>
          <w:tcPr>
            <w:tcW w:w="541" w:type="pct"/>
            <w:vMerge w:val="restart"/>
          </w:tcPr>
          <w:p w14:paraId="3D4E3835" w14:textId="7CA389A5" w:rsidR="00631057" w:rsidRPr="002C1CB1" w:rsidRDefault="00631057" w:rsidP="009D2FB5">
            <w:pPr>
              <w:pStyle w:val="AralkYok"/>
              <w:spacing w:after="0"/>
              <w:jc w:val="left"/>
              <w:rPr>
                <w:rFonts w:ascii="Arial" w:hAnsi="Arial" w:cs="Arial"/>
                <w:b/>
                <w:sz w:val="20"/>
                <w:szCs w:val="20"/>
              </w:rPr>
            </w:pPr>
            <w:r w:rsidRPr="002C1CB1">
              <w:rPr>
                <w:rFonts w:ascii="Arial" w:hAnsi="Arial" w:cs="Arial"/>
                <w:b/>
                <w:sz w:val="20"/>
                <w:szCs w:val="20"/>
              </w:rPr>
              <w:t>3.1</w:t>
            </w:r>
            <w:r w:rsidR="00F5694A" w:rsidRPr="002C1CB1">
              <w:rPr>
                <w:rFonts w:ascii="Arial" w:hAnsi="Arial" w:cs="Arial"/>
                <w:b/>
                <w:sz w:val="20"/>
                <w:szCs w:val="20"/>
              </w:rPr>
              <w:t>.</w:t>
            </w:r>
            <w:r w:rsidRPr="002C1CB1">
              <w:rPr>
                <w:rFonts w:ascii="Arial" w:hAnsi="Arial" w:cs="Arial"/>
                <w:b/>
                <w:sz w:val="20"/>
                <w:szCs w:val="20"/>
              </w:rPr>
              <w:t xml:space="preserve"> Mesleki ve Teknik Eğitim ile İstihdama Hazırlık</w:t>
            </w:r>
          </w:p>
          <w:p w14:paraId="7CCF0BB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2E0149BE" w14:textId="7974F06C" w:rsidR="00631057" w:rsidRPr="002C1CB1" w:rsidRDefault="00631057" w:rsidP="009D2FB5">
            <w:pPr>
              <w:ind w:left="0" w:firstLine="0"/>
              <w:jc w:val="left"/>
              <w:rPr>
                <w:sz w:val="20"/>
                <w:szCs w:val="20"/>
                <w:highlight w:val="yellow"/>
              </w:rPr>
            </w:pPr>
            <w:r w:rsidRPr="002C1CB1">
              <w:rPr>
                <w:b/>
                <w:sz w:val="20"/>
                <w:szCs w:val="20"/>
              </w:rPr>
              <w:t>3.1.1.</w:t>
            </w:r>
            <w:r w:rsidRPr="002C1CB1">
              <w:rPr>
                <w:sz w:val="20"/>
                <w:szCs w:val="20"/>
              </w:rPr>
              <w:t xml:space="preserve"> İşletmelerde mesleki eğitimde öğrencilerin mesleklerine uygun alanlarda çalışmalar yapmasının sağlanması için okul koordinatör öğretmenleri ve iş müfettişleri tarafından etkili denetimlerin ve yaptırımların uygulanması için teftiş modeli geliştirilecek ve ihtiyaç duyulan mevzuat düzenlemeleri hayata geçirilecektir.</w:t>
            </w:r>
          </w:p>
        </w:tc>
        <w:tc>
          <w:tcPr>
            <w:tcW w:w="715" w:type="pct"/>
          </w:tcPr>
          <w:p w14:paraId="0276C4F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ÇSGB</w:t>
            </w:r>
          </w:p>
        </w:tc>
        <w:tc>
          <w:tcPr>
            <w:tcW w:w="762" w:type="pct"/>
          </w:tcPr>
          <w:p w14:paraId="216FAB8D"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41C15D54" w14:textId="77777777" w:rsidTr="00972A90">
        <w:trPr>
          <w:trHeight w:val="20"/>
        </w:trPr>
        <w:tc>
          <w:tcPr>
            <w:tcW w:w="554" w:type="pct"/>
            <w:vMerge/>
          </w:tcPr>
          <w:p w14:paraId="1372EC7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3AE5389D"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6B9B428" w14:textId="0B0884FE"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3.1.2.</w:t>
            </w:r>
            <w:r w:rsidRPr="002C1CB1">
              <w:rPr>
                <w:rFonts w:ascii="Arial" w:hAnsi="Arial" w:cs="Arial"/>
                <w:sz w:val="20"/>
                <w:szCs w:val="20"/>
              </w:rPr>
              <w:t xml:space="preserve"> Öğrenci, öğretmen ve işletme sahiplerinin işletmelerde mesleki eğitim ve staj uygulamaları kapsamında birbirini değerlendirebileceği dijital bir platform kurulacaktır.  İşletmelere öğrenci gönderme süreci bu değerlendirme sonuçlarına göre sürekli yeniden değerlendirilecektir.</w:t>
            </w:r>
          </w:p>
        </w:tc>
        <w:tc>
          <w:tcPr>
            <w:tcW w:w="715" w:type="pct"/>
          </w:tcPr>
          <w:p w14:paraId="1D412332"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66F005A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ÇSGB</w:t>
            </w:r>
          </w:p>
        </w:tc>
      </w:tr>
      <w:tr w:rsidR="00631057" w:rsidRPr="002C1CB1" w14:paraId="757DC6D8" w14:textId="77777777" w:rsidTr="00972A90">
        <w:trPr>
          <w:trHeight w:val="20"/>
        </w:trPr>
        <w:tc>
          <w:tcPr>
            <w:tcW w:w="554" w:type="pct"/>
            <w:vMerge/>
          </w:tcPr>
          <w:p w14:paraId="32262546"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7C70CC63"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E5DE9A1" w14:textId="4012076A"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3.1.3.</w:t>
            </w:r>
            <w:r w:rsidRPr="002C1CB1">
              <w:rPr>
                <w:rFonts w:ascii="Arial" w:hAnsi="Arial" w:cs="Arial"/>
                <w:sz w:val="20"/>
                <w:szCs w:val="20"/>
              </w:rPr>
              <w:t xml:space="preserve"> Sektör çalışanlarının mesleki becerilerini, meslek etiği ve iş pedagojisi yetkinliklerini güncellemek amacıyla usta öğreticilere ve ustalara yönelik eğitim programları düzenlenecek ve iş birlikleri geliştirilecektir.</w:t>
            </w:r>
          </w:p>
        </w:tc>
        <w:tc>
          <w:tcPr>
            <w:tcW w:w="715" w:type="pct"/>
          </w:tcPr>
          <w:p w14:paraId="60CC01B7" w14:textId="77777777" w:rsidR="00631057" w:rsidRDefault="00631057" w:rsidP="009D2FB5">
            <w:pPr>
              <w:pStyle w:val="AralkYok"/>
              <w:jc w:val="left"/>
              <w:rPr>
                <w:rFonts w:ascii="Arial" w:hAnsi="Arial" w:cs="Arial"/>
                <w:sz w:val="20"/>
                <w:szCs w:val="20"/>
              </w:rPr>
            </w:pPr>
            <w:r w:rsidRPr="002C1CB1">
              <w:rPr>
                <w:rFonts w:ascii="Arial" w:hAnsi="Arial" w:cs="Arial"/>
                <w:sz w:val="20"/>
                <w:szCs w:val="20"/>
              </w:rPr>
              <w:t>MEB</w:t>
            </w:r>
          </w:p>
          <w:p w14:paraId="43D87C1C" w14:textId="0D6AC2DE" w:rsidR="00170FE3" w:rsidRPr="002C1CB1" w:rsidRDefault="00170FE3" w:rsidP="009D2FB5">
            <w:pPr>
              <w:pStyle w:val="AralkYok"/>
              <w:jc w:val="left"/>
              <w:rPr>
                <w:rFonts w:ascii="Arial" w:hAnsi="Arial" w:cs="Arial"/>
                <w:sz w:val="20"/>
                <w:szCs w:val="20"/>
              </w:rPr>
            </w:pPr>
            <w:r>
              <w:rPr>
                <w:rFonts w:ascii="Arial" w:hAnsi="Arial" w:cs="Arial"/>
                <w:sz w:val="20"/>
                <w:szCs w:val="20"/>
              </w:rPr>
              <w:t>Meslek Kuruluşları</w:t>
            </w:r>
          </w:p>
        </w:tc>
        <w:tc>
          <w:tcPr>
            <w:tcW w:w="762" w:type="pct"/>
          </w:tcPr>
          <w:p w14:paraId="631E27F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ÇSGB</w:t>
            </w:r>
          </w:p>
          <w:p w14:paraId="16F04138" w14:textId="3E125823" w:rsidR="00631057" w:rsidRPr="002C1CB1" w:rsidRDefault="00631057" w:rsidP="009D2FB5">
            <w:pPr>
              <w:pStyle w:val="AralkYok"/>
              <w:jc w:val="left"/>
              <w:rPr>
                <w:rFonts w:ascii="Arial" w:hAnsi="Arial" w:cs="Arial"/>
                <w:sz w:val="20"/>
                <w:szCs w:val="20"/>
              </w:rPr>
            </w:pPr>
          </w:p>
        </w:tc>
      </w:tr>
      <w:tr w:rsidR="00631057" w:rsidRPr="002C1CB1" w14:paraId="7DE75991" w14:textId="77777777" w:rsidTr="00972A90">
        <w:trPr>
          <w:trHeight w:val="20"/>
        </w:trPr>
        <w:tc>
          <w:tcPr>
            <w:tcW w:w="554" w:type="pct"/>
            <w:vMerge/>
          </w:tcPr>
          <w:p w14:paraId="70648D3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8AA6B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E2985D4" w14:textId="671C7639" w:rsidR="00631057" w:rsidRPr="002C1CB1" w:rsidRDefault="00170FE3" w:rsidP="009D2FB5">
            <w:pPr>
              <w:pStyle w:val="AralkYok"/>
              <w:jc w:val="left"/>
              <w:rPr>
                <w:rFonts w:ascii="Arial" w:hAnsi="Arial" w:cs="Arial"/>
                <w:sz w:val="20"/>
                <w:szCs w:val="20"/>
              </w:rPr>
            </w:pPr>
            <w:r>
              <w:rPr>
                <w:rFonts w:ascii="Arial" w:hAnsi="Arial" w:cs="Arial"/>
                <w:b/>
                <w:sz w:val="20"/>
                <w:szCs w:val="20"/>
              </w:rPr>
              <w:t>3.1.4</w:t>
            </w:r>
            <w:r w:rsidR="00631057" w:rsidRPr="002C1CB1">
              <w:rPr>
                <w:rFonts w:ascii="Arial" w:hAnsi="Arial" w:cs="Arial"/>
                <w:b/>
                <w:sz w:val="20"/>
                <w:szCs w:val="20"/>
              </w:rPr>
              <w:t>.</w:t>
            </w:r>
            <w:r w:rsidR="00631057" w:rsidRPr="002C1CB1">
              <w:rPr>
                <w:rFonts w:ascii="Arial" w:hAnsi="Arial" w:cs="Arial"/>
                <w:sz w:val="20"/>
                <w:szCs w:val="20"/>
              </w:rPr>
              <w:t xml:space="preserve"> Sektörel kümelenmeler dikkate alınarak, Bölgesel Kalkınma Odaklı Misyon Farklılaşması ve İhtisaslaşma Projesi kapsamında ihtisaslaşan üniversiteler ile iş</w:t>
            </w:r>
            <w:r w:rsidR="002F19E6" w:rsidRPr="002C1CB1">
              <w:rPr>
                <w:rFonts w:ascii="Arial" w:hAnsi="Arial" w:cs="Arial"/>
                <w:sz w:val="20"/>
                <w:szCs w:val="20"/>
              </w:rPr>
              <w:t xml:space="preserve"> </w:t>
            </w:r>
            <w:r w:rsidR="00631057" w:rsidRPr="002C1CB1">
              <w:rPr>
                <w:rFonts w:ascii="Arial" w:hAnsi="Arial" w:cs="Arial"/>
                <w:sz w:val="20"/>
                <w:szCs w:val="20"/>
              </w:rPr>
              <w:t xml:space="preserve">birliği </w:t>
            </w:r>
            <w:r w:rsidR="002F19E6" w:rsidRPr="002C1CB1">
              <w:rPr>
                <w:rFonts w:ascii="Arial" w:hAnsi="Arial" w:cs="Arial"/>
                <w:sz w:val="20"/>
                <w:szCs w:val="20"/>
              </w:rPr>
              <w:t>doğrultusunda</w:t>
            </w:r>
            <w:r w:rsidR="00631057" w:rsidRPr="002C1CB1">
              <w:rPr>
                <w:rFonts w:ascii="Arial" w:hAnsi="Arial" w:cs="Arial"/>
                <w:sz w:val="20"/>
                <w:szCs w:val="20"/>
              </w:rPr>
              <w:t xml:space="preserve"> okulların ilgili alan ve dallarda ihtisaslaşması sağlanacaktır. İhtisaslaşan okulların adları buna göre yeniden düzenlenecektir.</w:t>
            </w:r>
          </w:p>
        </w:tc>
        <w:tc>
          <w:tcPr>
            <w:tcW w:w="715" w:type="pct"/>
          </w:tcPr>
          <w:p w14:paraId="29FFF254"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B0051F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YÖK</w:t>
            </w:r>
          </w:p>
        </w:tc>
      </w:tr>
      <w:tr w:rsidR="00631057" w:rsidRPr="002C1CB1" w14:paraId="0BF005DE" w14:textId="77777777" w:rsidTr="00972A90">
        <w:trPr>
          <w:trHeight w:val="772"/>
        </w:trPr>
        <w:tc>
          <w:tcPr>
            <w:tcW w:w="554" w:type="pct"/>
            <w:vMerge/>
          </w:tcPr>
          <w:p w14:paraId="2F6400AB"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A7A76AA"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372729BB" w14:textId="25DBD0FE" w:rsidR="00042305" w:rsidRPr="002C1CB1" w:rsidRDefault="00170FE3" w:rsidP="009D2FB5">
            <w:pPr>
              <w:pStyle w:val="AralkYok"/>
              <w:jc w:val="left"/>
              <w:rPr>
                <w:rFonts w:ascii="Arial" w:hAnsi="Arial" w:cs="Arial"/>
                <w:sz w:val="20"/>
                <w:szCs w:val="20"/>
              </w:rPr>
            </w:pPr>
            <w:r>
              <w:rPr>
                <w:rFonts w:ascii="Arial" w:hAnsi="Arial" w:cs="Arial"/>
                <w:b/>
                <w:sz w:val="20"/>
                <w:szCs w:val="20"/>
              </w:rPr>
              <w:t>3.1.5</w:t>
            </w:r>
            <w:r w:rsidR="00631057" w:rsidRPr="002C1CB1">
              <w:rPr>
                <w:rFonts w:ascii="Arial" w:hAnsi="Arial" w:cs="Arial"/>
                <w:b/>
                <w:sz w:val="20"/>
                <w:szCs w:val="20"/>
              </w:rPr>
              <w:t>.</w:t>
            </w:r>
            <w:r w:rsidR="00631057" w:rsidRPr="002C1CB1">
              <w:rPr>
                <w:rFonts w:ascii="Arial" w:hAnsi="Arial" w:cs="Arial"/>
                <w:sz w:val="20"/>
                <w:szCs w:val="20"/>
              </w:rPr>
              <w:t xml:space="preserve"> Bireylerin daha geniş becerilerle istihdama geçmesini sağlamak amacıyla mesleklerin küçük görevlere bölünmesinin önüne geçilecek, ihtiyaç duyulan ihtisas becerilerine yönelik sertifik</w:t>
            </w:r>
            <w:r w:rsidR="00042305" w:rsidRPr="002C1CB1">
              <w:rPr>
                <w:rFonts w:ascii="Arial" w:hAnsi="Arial" w:cs="Arial"/>
                <w:sz w:val="20"/>
                <w:szCs w:val="20"/>
              </w:rPr>
              <w:t>a programları geliştirilecektir.</w:t>
            </w:r>
          </w:p>
        </w:tc>
        <w:tc>
          <w:tcPr>
            <w:tcW w:w="715" w:type="pct"/>
          </w:tcPr>
          <w:p w14:paraId="7478B9D5"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67E047B" w14:textId="77777777" w:rsidR="00631057" w:rsidRPr="002C1CB1" w:rsidRDefault="00631057" w:rsidP="009D2FB5">
            <w:pPr>
              <w:pStyle w:val="AralkYok"/>
              <w:jc w:val="left"/>
              <w:rPr>
                <w:rFonts w:ascii="Arial" w:hAnsi="Arial" w:cs="Arial"/>
                <w:sz w:val="20"/>
                <w:szCs w:val="20"/>
              </w:rPr>
            </w:pPr>
          </w:p>
        </w:tc>
      </w:tr>
      <w:tr w:rsidR="00631057" w:rsidRPr="002C1CB1" w14:paraId="736BC017" w14:textId="77777777" w:rsidTr="00972A90">
        <w:trPr>
          <w:trHeight w:val="628"/>
        </w:trPr>
        <w:tc>
          <w:tcPr>
            <w:tcW w:w="554" w:type="pct"/>
            <w:vMerge/>
          </w:tcPr>
          <w:p w14:paraId="121DCA7A"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BED5FF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C878907" w14:textId="3AA99C48" w:rsidR="00631057" w:rsidRPr="002C1CB1" w:rsidRDefault="00170FE3" w:rsidP="009D2FB5">
            <w:pPr>
              <w:pStyle w:val="AralkYok"/>
              <w:jc w:val="left"/>
              <w:rPr>
                <w:rFonts w:ascii="Arial" w:hAnsi="Arial" w:cs="Arial"/>
                <w:sz w:val="20"/>
                <w:szCs w:val="20"/>
              </w:rPr>
            </w:pPr>
            <w:r>
              <w:rPr>
                <w:rFonts w:ascii="Arial" w:hAnsi="Arial" w:cs="Arial"/>
                <w:b/>
                <w:sz w:val="20"/>
                <w:szCs w:val="20"/>
              </w:rPr>
              <w:t>3.1.6</w:t>
            </w:r>
            <w:r w:rsidR="00631057" w:rsidRPr="002C1CB1">
              <w:rPr>
                <w:rFonts w:ascii="Arial" w:hAnsi="Arial" w:cs="Arial"/>
                <w:b/>
                <w:sz w:val="20"/>
                <w:szCs w:val="20"/>
              </w:rPr>
              <w:t>.</w:t>
            </w:r>
            <w:r w:rsidR="00631057" w:rsidRPr="002C1CB1">
              <w:rPr>
                <w:rFonts w:ascii="Arial" w:hAnsi="Arial" w:cs="Arial"/>
                <w:sz w:val="20"/>
                <w:szCs w:val="20"/>
              </w:rPr>
              <w:t xml:space="preserve"> Ulusal ve bölge ülkelerinin katılımı ile uluslararası mesleki beceri yarışması düzenlenecektir.</w:t>
            </w:r>
          </w:p>
        </w:tc>
        <w:tc>
          <w:tcPr>
            <w:tcW w:w="715" w:type="pct"/>
          </w:tcPr>
          <w:p w14:paraId="76A0CCDF"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11E0869E"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6D991BC2"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0BEC1DAD" w14:textId="77777777" w:rsidTr="00972A90">
        <w:trPr>
          <w:trHeight w:val="20"/>
        </w:trPr>
        <w:tc>
          <w:tcPr>
            <w:tcW w:w="554" w:type="pct"/>
            <w:vMerge/>
          </w:tcPr>
          <w:p w14:paraId="07B5289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BE31AF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28E8E6F" w14:textId="2B211D76" w:rsidR="00631057" w:rsidRPr="002C1CB1" w:rsidRDefault="00170FE3" w:rsidP="009D2FB5">
            <w:pPr>
              <w:pStyle w:val="AralkYok"/>
              <w:jc w:val="left"/>
              <w:rPr>
                <w:rFonts w:ascii="Arial" w:hAnsi="Arial" w:cs="Arial"/>
                <w:sz w:val="20"/>
                <w:szCs w:val="20"/>
              </w:rPr>
            </w:pPr>
            <w:r>
              <w:rPr>
                <w:rFonts w:ascii="Arial" w:hAnsi="Arial" w:cs="Arial"/>
                <w:b/>
                <w:sz w:val="20"/>
                <w:szCs w:val="20"/>
              </w:rPr>
              <w:t>3.1.7</w:t>
            </w:r>
            <w:r w:rsidR="00631057" w:rsidRPr="002C1CB1">
              <w:rPr>
                <w:rFonts w:ascii="Arial" w:hAnsi="Arial" w:cs="Arial"/>
                <w:sz w:val="20"/>
                <w:szCs w:val="20"/>
              </w:rPr>
              <w:t>. Mesleki ve teknik eğitim kurumlarında öğrenim gören öğrencilerin uluslararası şirketlerde işletmelerde mesleki eğitim yapması sağlanacak ve öğrencilerin mesleki eğitime katılması için mevzuat çalışmaları yürütülecektir.</w:t>
            </w:r>
          </w:p>
        </w:tc>
        <w:tc>
          <w:tcPr>
            <w:tcW w:w="715" w:type="pct"/>
          </w:tcPr>
          <w:p w14:paraId="11FB193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6902DAC5" w14:textId="1E3653A0"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Ticaret B</w:t>
            </w:r>
            <w:r w:rsidR="00170FE3">
              <w:rPr>
                <w:rFonts w:ascii="Arial" w:hAnsi="Arial" w:cs="Arial"/>
                <w:sz w:val="20"/>
                <w:szCs w:val="20"/>
              </w:rPr>
              <w:t>akanlığı</w:t>
            </w:r>
          </w:p>
          <w:p w14:paraId="2D8FB393" w14:textId="6AF79D74"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TİKA</w:t>
            </w:r>
          </w:p>
        </w:tc>
      </w:tr>
      <w:tr w:rsidR="00631057" w:rsidRPr="002C1CB1" w14:paraId="18153FA3" w14:textId="77777777" w:rsidTr="00972A90">
        <w:trPr>
          <w:trHeight w:val="1001"/>
        </w:trPr>
        <w:tc>
          <w:tcPr>
            <w:tcW w:w="554" w:type="pct"/>
            <w:vMerge/>
          </w:tcPr>
          <w:p w14:paraId="7C3B2F2A"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58D5CBE"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1B2B8984" w14:textId="6F3725AA" w:rsidR="00631057" w:rsidRPr="002C1CB1" w:rsidRDefault="00631057" w:rsidP="009D2FB5">
            <w:pPr>
              <w:pStyle w:val="AralkYok"/>
              <w:jc w:val="left"/>
              <w:rPr>
                <w:rFonts w:ascii="Arial" w:hAnsi="Arial" w:cs="Arial"/>
                <w:sz w:val="20"/>
                <w:szCs w:val="20"/>
              </w:rPr>
            </w:pPr>
            <w:r w:rsidRPr="002C1CB1">
              <w:rPr>
                <w:rFonts w:ascii="Arial" w:hAnsi="Arial" w:cs="Arial"/>
                <w:b/>
                <w:sz w:val="20"/>
                <w:szCs w:val="20"/>
              </w:rPr>
              <w:t>3</w:t>
            </w:r>
            <w:r w:rsidR="00170FE3">
              <w:rPr>
                <w:rFonts w:ascii="Arial" w:hAnsi="Arial" w:cs="Arial"/>
                <w:b/>
                <w:color w:val="000000" w:themeColor="text1"/>
                <w:sz w:val="20"/>
                <w:szCs w:val="20"/>
              </w:rPr>
              <w:t>.1.8</w:t>
            </w:r>
            <w:r w:rsidRPr="002C1CB1">
              <w:rPr>
                <w:rFonts w:ascii="Arial" w:hAnsi="Arial" w:cs="Arial"/>
                <w:b/>
                <w:color w:val="000000" w:themeColor="text1"/>
                <w:sz w:val="20"/>
                <w:szCs w:val="20"/>
              </w:rPr>
              <w:t>.</w:t>
            </w:r>
            <w:r w:rsidRPr="002C1CB1">
              <w:rPr>
                <w:rFonts w:ascii="Arial" w:hAnsi="Arial" w:cs="Arial"/>
                <w:color w:val="000000" w:themeColor="text1"/>
                <w:sz w:val="20"/>
                <w:szCs w:val="20"/>
              </w:rPr>
              <w:t xml:space="preserve"> İstihdama erişimi artırmak amacıyla mesleki ve teknik ortaöğretim kurumlarında sertifika ve kurs programları yaygınlaştırılacak, bu faaliyetler Meslekî ve Teknik Eğitim Genel Müdürlüğü uhdesinde yürütülecek, bütün diğer kamu kurum ve kuruluşlar tarafından yürütülen mesleki ve teknik eğitim faaliyetleri tek bir merkezden koordine edilecek ve veri tabanı oluşturulacaktır.</w:t>
            </w:r>
          </w:p>
        </w:tc>
        <w:tc>
          <w:tcPr>
            <w:tcW w:w="715" w:type="pct"/>
          </w:tcPr>
          <w:p w14:paraId="70475209"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092EFAE" w14:textId="51C470DB" w:rsidR="00DD25FC" w:rsidRPr="002C1CB1" w:rsidRDefault="00631057" w:rsidP="009D2FB5">
            <w:pPr>
              <w:pStyle w:val="AralkYok"/>
              <w:jc w:val="left"/>
              <w:rPr>
                <w:rFonts w:ascii="Arial" w:hAnsi="Arial" w:cs="Arial"/>
                <w:sz w:val="20"/>
                <w:szCs w:val="20"/>
              </w:rPr>
            </w:pPr>
            <w:r w:rsidRPr="002C1CB1">
              <w:rPr>
                <w:rFonts w:ascii="Arial" w:hAnsi="Arial" w:cs="Arial"/>
                <w:sz w:val="20"/>
                <w:szCs w:val="20"/>
              </w:rPr>
              <w:t>İçişleri B</w:t>
            </w:r>
            <w:r w:rsidR="00170FE3">
              <w:rPr>
                <w:rFonts w:ascii="Arial" w:hAnsi="Arial" w:cs="Arial"/>
                <w:sz w:val="20"/>
                <w:szCs w:val="20"/>
              </w:rPr>
              <w:t>akanlığı</w:t>
            </w:r>
            <w:r w:rsidR="00DD25FC" w:rsidRPr="002C1CB1">
              <w:rPr>
                <w:rFonts w:ascii="Arial" w:hAnsi="Arial" w:cs="Arial"/>
                <w:sz w:val="20"/>
                <w:szCs w:val="20"/>
              </w:rPr>
              <w:t xml:space="preserve"> </w:t>
            </w:r>
          </w:p>
          <w:p w14:paraId="7B230F3D" w14:textId="4534F384"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İŞKUR</w:t>
            </w:r>
          </w:p>
          <w:p w14:paraId="0B0C8DA0"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MYK</w:t>
            </w:r>
          </w:p>
          <w:p w14:paraId="7BA1ED57"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YÖK</w:t>
            </w:r>
          </w:p>
          <w:p w14:paraId="42D987F3" w14:textId="7786227F" w:rsidR="006E2A80" w:rsidRPr="002C1CB1" w:rsidRDefault="00631057" w:rsidP="009D2FB5">
            <w:pPr>
              <w:pStyle w:val="AralkYok"/>
              <w:jc w:val="left"/>
              <w:rPr>
                <w:rFonts w:ascii="Arial" w:hAnsi="Arial" w:cs="Arial"/>
                <w:sz w:val="20"/>
                <w:szCs w:val="20"/>
              </w:rPr>
            </w:pPr>
            <w:r w:rsidRPr="002C1CB1">
              <w:rPr>
                <w:rFonts w:ascii="Arial" w:hAnsi="Arial" w:cs="Arial"/>
                <w:sz w:val="20"/>
                <w:szCs w:val="20"/>
              </w:rPr>
              <w:lastRenderedPageBreak/>
              <w:t>TBB</w:t>
            </w:r>
          </w:p>
        </w:tc>
      </w:tr>
      <w:tr w:rsidR="00631057" w:rsidRPr="002C1CB1" w14:paraId="11123A91" w14:textId="77777777" w:rsidTr="00972A90">
        <w:trPr>
          <w:trHeight w:val="20"/>
        </w:trPr>
        <w:tc>
          <w:tcPr>
            <w:tcW w:w="554" w:type="pct"/>
            <w:vMerge/>
          </w:tcPr>
          <w:p w14:paraId="02370F2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54D3B3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EE4691F" w14:textId="0BBF0CB4" w:rsidR="00631057" w:rsidRPr="002C1CB1" w:rsidRDefault="00631057" w:rsidP="009D2FB5">
            <w:pPr>
              <w:ind w:left="0" w:firstLine="0"/>
              <w:jc w:val="left"/>
              <w:rPr>
                <w:sz w:val="20"/>
                <w:szCs w:val="20"/>
              </w:rPr>
            </w:pPr>
            <w:r w:rsidRPr="002C1CB1">
              <w:rPr>
                <w:b/>
                <w:sz w:val="20"/>
                <w:szCs w:val="20"/>
              </w:rPr>
              <w:t>3</w:t>
            </w:r>
            <w:r w:rsidR="00170FE3">
              <w:rPr>
                <w:b/>
                <w:color w:val="000000" w:themeColor="text1"/>
                <w:sz w:val="20"/>
                <w:szCs w:val="20"/>
              </w:rPr>
              <w:t>.1.9</w:t>
            </w:r>
            <w:r w:rsidRPr="002C1CB1">
              <w:rPr>
                <w:b/>
                <w:color w:val="000000" w:themeColor="text1"/>
                <w:sz w:val="20"/>
                <w:szCs w:val="20"/>
              </w:rPr>
              <w:t>.</w:t>
            </w:r>
            <w:r w:rsidRPr="002C1CB1">
              <w:rPr>
                <w:color w:val="000000" w:themeColor="text1"/>
                <w:sz w:val="20"/>
                <w:szCs w:val="20"/>
              </w:rPr>
              <w:t xml:space="preserve"> Mesleki eğitim ile ilgili uluslararası kuruluşlarla iş birlikleri güçlendirilecektir. Ayrıca Anadolu’nun merkez olduğu uluslararası mesleki ve teknik eğitim kuruluşları oluşturulacaktır.</w:t>
            </w:r>
            <w:r w:rsidRPr="002C1CB1">
              <w:rPr>
                <w:sz w:val="20"/>
                <w:szCs w:val="20"/>
              </w:rPr>
              <w:t xml:space="preserve"> </w:t>
            </w:r>
          </w:p>
        </w:tc>
        <w:tc>
          <w:tcPr>
            <w:tcW w:w="715" w:type="pct"/>
          </w:tcPr>
          <w:p w14:paraId="2BA19C16"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1EDB8F4" w14:textId="17A25FCD" w:rsidR="00631057" w:rsidRPr="002C1CB1" w:rsidRDefault="00631057" w:rsidP="00170FE3">
            <w:pPr>
              <w:pStyle w:val="AralkYok"/>
              <w:jc w:val="left"/>
              <w:rPr>
                <w:rFonts w:ascii="Arial" w:hAnsi="Arial" w:cs="Arial"/>
                <w:sz w:val="20"/>
                <w:szCs w:val="20"/>
              </w:rPr>
            </w:pPr>
            <w:r w:rsidRPr="002C1CB1">
              <w:rPr>
                <w:rFonts w:ascii="Arial" w:hAnsi="Arial" w:cs="Arial"/>
                <w:sz w:val="20"/>
                <w:szCs w:val="20"/>
              </w:rPr>
              <w:t>Dışişleri B</w:t>
            </w:r>
            <w:r w:rsidR="00170FE3">
              <w:rPr>
                <w:rFonts w:ascii="Arial" w:hAnsi="Arial" w:cs="Arial"/>
                <w:sz w:val="20"/>
                <w:szCs w:val="20"/>
              </w:rPr>
              <w:t>akanlığı</w:t>
            </w:r>
          </w:p>
        </w:tc>
      </w:tr>
      <w:tr w:rsidR="00631057" w:rsidRPr="002C1CB1" w14:paraId="69CD6DB0" w14:textId="77777777" w:rsidTr="00972A90">
        <w:trPr>
          <w:trHeight w:val="20"/>
        </w:trPr>
        <w:tc>
          <w:tcPr>
            <w:tcW w:w="554" w:type="pct"/>
            <w:vMerge/>
          </w:tcPr>
          <w:p w14:paraId="035D793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33FED5DE"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25F7EAA" w14:textId="3F21C7CA" w:rsidR="00631057" w:rsidRPr="002C1CB1" w:rsidRDefault="00170FE3" w:rsidP="009D2FB5">
            <w:pPr>
              <w:pStyle w:val="AralkYok"/>
              <w:jc w:val="left"/>
              <w:rPr>
                <w:rFonts w:ascii="Arial" w:hAnsi="Arial" w:cs="Arial"/>
                <w:sz w:val="20"/>
                <w:szCs w:val="20"/>
              </w:rPr>
            </w:pPr>
            <w:r>
              <w:rPr>
                <w:rFonts w:ascii="Arial" w:hAnsi="Arial" w:cs="Arial"/>
                <w:b/>
                <w:sz w:val="20"/>
                <w:szCs w:val="20"/>
              </w:rPr>
              <w:t>3.1.10</w:t>
            </w:r>
            <w:r w:rsidR="00631057" w:rsidRPr="002C1CB1">
              <w:rPr>
                <w:rFonts w:ascii="Arial" w:hAnsi="Arial" w:cs="Arial"/>
                <w:b/>
                <w:sz w:val="20"/>
                <w:szCs w:val="20"/>
              </w:rPr>
              <w:t>.</w:t>
            </w:r>
            <w:r w:rsidR="00631057" w:rsidRPr="002C1CB1">
              <w:rPr>
                <w:rFonts w:ascii="Arial" w:hAnsi="Arial" w:cs="Arial"/>
                <w:sz w:val="20"/>
                <w:szCs w:val="20"/>
              </w:rPr>
              <w:t xml:space="preserve"> Savunma </w:t>
            </w:r>
            <w:r w:rsidR="00631057" w:rsidRPr="002C1CB1">
              <w:rPr>
                <w:rFonts w:ascii="Arial" w:hAnsi="Arial" w:cs="Arial"/>
                <w:color w:val="000000" w:themeColor="text1"/>
                <w:sz w:val="20"/>
                <w:szCs w:val="20"/>
              </w:rPr>
              <w:t xml:space="preserve">sanayiindeki gelişmelere bağlı olarak </w:t>
            </w:r>
            <w:r w:rsidR="00631057" w:rsidRPr="002C1CB1">
              <w:rPr>
                <w:rFonts w:ascii="Arial" w:hAnsi="Arial" w:cs="Arial"/>
                <w:sz w:val="20"/>
                <w:szCs w:val="20"/>
              </w:rPr>
              <w:t>ilgili okulların altyapıları gözden geçirilecek, iş birlikleri geliştirilecektir.</w:t>
            </w:r>
          </w:p>
        </w:tc>
        <w:tc>
          <w:tcPr>
            <w:tcW w:w="715" w:type="pct"/>
          </w:tcPr>
          <w:p w14:paraId="348B1181"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562B623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SSB</w:t>
            </w:r>
          </w:p>
        </w:tc>
      </w:tr>
      <w:tr w:rsidR="00631057" w:rsidRPr="002C1CB1" w14:paraId="7B2B7913" w14:textId="77777777" w:rsidTr="00972A90">
        <w:trPr>
          <w:trHeight w:val="20"/>
        </w:trPr>
        <w:tc>
          <w:tcPr>
            <w:tcW w:w="554" w:type="pct"/>
            <w:vMerge/>
          </w:tcPr>
          <w:p w14:paraId="08F5E7C3"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C8C9C1"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1DF0C782" w14:textId="1C148055" w:rsidR="00631057" w:rsidRPr="002C1CB1" w:rsidRDefault="00170FE3" w:rsidP="009D2FB5">
            <w:pPr>
              <w:pStyle w:val="AralkYok"/>
              <w:jc w:val="left"/>
              <w:rPr>
                <w:rFonts w:ascii="Arial" w:hAnsi="Arial" w:cs="Arial"/>
                <w:sz w:val="20"/>
                <w:szCs w:val="20"/>
              </w:rPr>
            </w:pPr>
            <w:r>
              <w:rPr>
                <w:rFonts w:ascii="Arial" w:hAnsi="Arial" w:cs="Arial"/>
                <w:b/>
                <w:sz w:val="20"/>
                <w:szCs w:val="20"/>
              </w:rPr>
              <w:t>3.1.11</w:t>
            </w:r>
            <w:r w:rsidR="00631057" w:rsidRPr="002C1CB1">
              <w:rPr>
                <w:rFonts w:ascii="Arial" w:hAnsi="Arial" w:cs="Arial"/>
                <w:b/>
                <w:sz w:val="20"/>
                <w:szCs w:val="20"/>
              </w:rPr>
              <w:t>.</w:t>
            </w:r>
            <w:r>
              <w:rPr>
                <w:rFonts w:ascii="Arial" w:hAnsi="Arial" w:cs="Arial"/>
                <w:sz w:val="20"/>
                <w:szCs w:val="20"/>
              </w:rPr>
              <w:t xml:space="preserve"> Deniz ulaşımı ve lojistiğinin eğitimine </w:t>
            </w:r>
            <w:r w:rsidR="00631057" w:rsidRPr="002C1CB1">
              <w:rPr>
                <w:rFonts w:ascii="Arial" w:hAnsi="Arial" w:cs="Arial"/>
                <w:sz w:val="20"/>
                <w:szCs w:val="20"/>
              </w:rPr>
              <w:t>ilişkin uluslararası iş birlikleri geliştirilecektir. Uluslararası deniz hukukuna ilişkin mevzuat taranarak ilgili okulların bilgilendirilmesi sağlanacaktır</w:t>
            </w:r>
            <w:r>
              <w:rPr>
                <w:rFonts w:ascii="Arial" w:hAnsi="Arial" w:cs="Arial"/>
                <w:sz w:val="20"/>
                <w:szCs w:val="20"/>
              </w:rPr>
              <w:t>.</w:t>
            </w:r>
          </w:p>
        </w:tc>
        <w:tc>
          <w:tcPr>
            <w:tcW w:w="715" w:type="pct"/>
          </w:tcPr>
          <w:p w14:paraId="39228A4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D1F037A"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UAB</w:t>
            </w:r>
          </w:p>
        </w:tc>
      </w:tr>
      <w:tr w:rsidR="00631057" w:rsidRPr="002C1CB1" w14:paraId="60B3C573" w14:textId="77777777" w:rsidTr="00972A90">
        <w:trPr>
          <w:trHeight w:val="20"/>
        </w:trPr>
        <w:tc>
          <w:tcPr>
            <w:tcW w:w="554" w:type="pct"/>
            <w:vMerge/>
          </w:tcPr>
          <w:p w14:paraId="4DD0C2F1"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CD366E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351F6D1B" w14:textId="69E6B557" w:rsidR="00631057" w:rsidRPr="002C1CB1" w:rsidRDefault="00170FE3" w:rsidP="009D2FB5">
            <w:pPr>
              <w:ind w:left="0" w:firstLine="0"/>
              <w:jc w:val="left"/>
              <w:rPr>
                <w:sz w:val="20"/>
                <w:szCs w:val="20"/>
              </w:rPr>
            </w:pPr>
            <w:r>
              <w:rPr>
                <w:b/>
                <w:sz w:val="20"/>
                <w:szCs w:val="20"/>
              </w:rPr>
              <w:t>3.1.12</w:t>
            </w:r>
            <w:r w:rsidR="00631057" w:rsidRPr="002C1CB1">
              <w:rPr>
                <w:b/>
                <w:sz w:val="20"/>
                <w:szCs w:val="20"/>
              </w:rPr>
              <w:t>.</w:t>
            </w:r>
            <w:r w:rsidR="00631057" w:rsidRPr="002C1CB1">
              <w:rPr>
                <w:sz w:val="20"/>
                <w:szCs w:val="20"/>
              </w:rPr>
              <w:t xml:space="preserve"> Mesleki ve teknik eğitim</w:t>
            </w:r>
            <w:r w:rsidR="00B17DC6" w:rsidRPr="002C1CB1">
              <w:rPr>
                <w:sz w:val="20"/>
                <w:szCs w:val="20"/>
              </w:rPr>
              <w:t xml:space="preserve"> alanında elde edilen tecrübe, “</w:t>
            </w:r>
            <w:r w:rsidR="00631057" w:rsidRPr="002C1CB1">
              <w:rPr>
                <w:sz w:val="20"/>
                <w:szCs w:val="20"/>
              </w:rPr>
              <w:t xml:space="preserve">Türk </w:t>
            </w:r>
            <w:r w:rsidR="00B17DC6" w:rsidRPr="002C1CB1">
              <w:rPr>
                <w:sz w:val="20"/>
                <w:szCs w:val="20"/>
              </w:rPr>
              <w:t>Mesleki ve Teknik Eğitim Modeli”</w:t>
            </w:r>
            <w:r w:rsidR="00631057" w:rsidRPr="002C1CB1">
              <w:rPr>
                <w:sz w:val="20"/>
                <w:szCs w:val="20"/>
              </w:rPr>
              <w:t xml:space="preserve"> olarak tasarlanacak, dost ve kardeş ülkelerle paylaşılacak, ortak işletilen okul modelleri geliştirilecektir.</w:t>
            </w:r>
          </w:p>
        </w:tc>
        <w:tc>
          <w:tcPr>
            <w:tcW w:w="715" w:type="pct"/>
          </w:tcPr>
          <w:p w14:paraId="11A97FB3"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788FF155" w14:textId="492E607B" w:rsidR="00DD25FC" w:rsidRPr="002C1CB1" w:rsidRDefault="00DD25FC" w:rsidP="009D2FB5">
            <w:pPr>
              <w:pStyle w:val="AralkYok"/>
              <w:jc w:val="left"/>
              <w:rPr>
                <w:rFonts w:ascii="Arial" w:hAnsi="Arial" w:cs="Arial"/>
                <w:sz w:val="20"/>
                <w:szCs w:val="20"/>
              </w:rPr>
            </w:pPr>
            <w:r w:rsidRPr="002C1CB1">
              <w:rPr>
                <w:rFonts w:ascii="Arial" w:hAnsi="Arial" w:cs="Arial"/>
                <w:sz w:val="20"/>
                <w:szCs w:val="20"/>
              </w:rPr>
              <w:t>Dışişleri B</w:t>
            </w:r>
            <w:r w:rsidR="00705588">
              <w:rPr>
                <w:rFonts w:ascii="Arial" w:hAnsi="Arial" w:cs="Arial"/>
                <w:sz w:val="20"/>
                <w:szCs w:val="20"/>
              </w:rPr>
              <w:t>akanlığı</w:t>
            </w:r>
          </w:p>
          <w:p w14:paraId="2E94B62B" w14:textId="452A394C"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726CC7AE" w14:textId="7FE4F657" w:rsidR="00631057" w:rsidRPr="002C1CB1" w:rsidRDefault="00DD25FC"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1248C05B" w14:textId="77777777" w:rsidTr="00972A90">
        <w:trPr>
          <w:trHeight w:val="20"/>
        </w:trPr>
        <w:tc>
          <w:tcPr>
            <w:tcW w:w="554" w:type="pct"/>
            <w:vMerge/>
          </w:tcPr>
          <w:p w14:paraId="6BAAA87D"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D0EA9D7"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06965C46" w14:textId="6BD0B5DA" w:rsidR="00631057" w:rsidRPr="002C1CB1" w:rsidRDefault="00705588" w:rsidP="009D2FB5">
            <w:pPr>
              <w:pStyle w:val="AralkYok"/>
              <w:jc w:val="left"/>
              <w:rPr>
                <w:rFonts w:ascii="Arial" w:hAnsi="Arial" w:cs="Arial"/>
                <w:sz w:val="20"/>
                <w:szCs w:val="20"/>
              </w:rPr>
            </w:pPr>
            <w:r>
              <w:rPr>
                <w:rFonts w:ascii="Arial" w:hAnsi="Arial" w:cs="Arial"/>
                <w:b/>
                <w:sz w:val="20"/>
                <w:szCs w:val="20"/>
              </w:rPr>
              <w:t>3.1.13</w:t>
            </w:r>
            <w:r w:rsidR="00631057" w:rsidRPr="002C1CB1">
              <w:rPr>
                <w:rFonts w:ascii="Arial" w:hAnsi="Arial" w:cs="Arial"/>
                <w:b/>
                <w:sz w:val="20"/>
                <w:szCs w:val="20"/>
              </w:rPr>
              <w:t>.</w:t>
            </w:r>
            <w:r w:rsidR="00631057" w:rsidRPr="002C1CB1">
              <w:rPr>
                <w:rFonts w:ascii="Arial" w:hAnsi="Arial" w:cs="Arial"/>
                <w:sz w:val="20"/>
                <w:szCs w:val="20"/>
              </w:rPr>
              <w:t xml:space="preserve"> Öğrenci, kursiyer ve öğretmen eğitimlerine yönelik mesleki ve teknik eğitim kataloğu oluşturularak ulusal ve uluslararası görünürlüğü sağlanacak, </w:t>
            </w:r>
            <w:r w:rsidR="00631057" w:rsidRPr="002C1CB1">
              <w:rPr>
                <w:rFonts w:ascii="Arial" w:hAnsi="Arial" w:cs="Arial"/>
                <w:color w:val="000000" w:themeColor="text1"/>
                <w:sz w:val="20"/>
                <w:szCs w:val="20"/>
              </w:rPr>
              <w:t xml:space="preserve">sosyal ve dijital </w:t>
            </w:r>
            <w:r w:rsidR="00631057" w:rsidRPr="002C1CB1">
              <w:rPr>
                <w:rFonts w:ascii="Arial" w:hAnsi="Arial" w:cs="Arial"/>
                <w:sz w:val="20"/>
                <w:szCs w:val="20"/>
              </w:rPr>
              <w:t>ortamlarda paylaşılacaktır.</w:t>
            </w:r>
          </w:p>
        </w:tc>
        <w:tc>
          <w:tcPr>
            <w:tcW w:w="715" w:type="pct"/>
          </w:tcPr>
          <w:p w14:paraId="515EA1A0"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MEB</w:t>
            </w:r>
          </w:p>
        </w:tc>
        <w:tc>
          <w:tcPr>
            <w:tcW w:w="762" w:type="pct"/>
          </w:tcPr>
          <w:p w14:paraId="366B59CE"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p w14:paraId="4F611624"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YTB</w:t>
            </w:r>
          </w:p>
        </w:tc>
      </w:tr>
      <w:tr w:rsidR="00631057" w:rsidRPr="002C1CB1" w14:paraId="41D4FBDF" w14:textId="77777777" w:rsidTr="00972A90">
        <w:trPr>
          <w:trHeight w:val="20"/>
        </w:trPr>
        <w:tc>
          <w:tcPr>
            <w:tcW w:w="554" w:type="pct"/>
            <w:vMerge/>
          </w:tcPr>
          <w:p w14:paraId="0C080EE5"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C3024A2"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DFA3298" w14:textId="05168A89" w:rsidR="00631057" w:rsidRPr="002C1CB1" w:rsidRDefault="00705588" w:rsidP="009D2FB5">
            <w:pPr>
              <w:ind w:left="31" w:hanging="31"/>
              <w:jc w:val="left"/>
              <w:rPr>
                <w:sz w:val="20"/>
                <w:szCs w:val="20"/>
              </w:rPr>
            </w:pPr>
            <w:r>
              <w:rPr>
                <w:b/>
                <w:sz w:val="20"/>
                <w:szCs w:val="20"/>
              </w:rPr>
              <w:t>3.1.14</w:t>
            </w:r>
            <w:r w:rsidR="00631057" w:rsidRPr="002C1CB1">
              <w:rPr>
                <w:b/>
                <w:sz w:val="20"/>
                <w:szCs w:val="20"/>
              </w:rPr>
              <w:t xml:space="preserve">. </w:t>
            </w:r>
            <w:r w:rsidR="00631057" w:rsidRPr="002C1CB1">
              <w:rPr>
                <w:color w:val="000000" w:themeColor="text1"/>
                <w:sz w:val="20"/>
                <w:szCs w:val="20"/>
              </w:rPr>
              <w:t>Ulusal ve uluslararası düzeyde mesleki ve teknik eğitim hizmeti satışı için imkânlar oluşturulacaktır.</w:t>
            </w:r>
          </w:p>
        </w:tc>
        <w:tc>
          <w:tcPr>
            <w:tcW w:w="715" w:type="pct"/>
          </w:tcPr>
          <w:p w14:paraId="1273BF99"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c>
          <w:tcPr>
            <w:tcW w:w="762" w:type="pct"/>
          </w:tcPr>
          <w:p w14:paraId="7D8A03E8" w14:textId="77777777" w:rsidR="00631057" w:rsidRPr="002C1CB1" w:rsidRDefault="00631057" w:rsidP="009D2FB5">
            <w:pPr>
              <w:pStyle w:val="AralkYok"/>
              <w:jc w:val="left"/>
              <w:rPr>
                <w:rFonts w:ascii="Arial" w:hAnsi="Arial" w:cs="Arial"/>
                <w:sz w:val="20"/>
                <w:szCs w:val="20"/>
              </w:rPr>
            </w:pPr>
            <w:r w:rsidRPr="002C1CB1">
              <w:rPr>
                <w:rFonts w:ascii="Arial" w:hAnsi="Arial" w:cs="Arial"/>
                <w:sz w:val="20"/>
                <w:szCs w:val="20"/>
              </w:rPr>
              <w:t>TİKA</w:t>
            </w:r>
          </w:p>
        </w:tc>
      </w:tr>
      <w:tr w:rsidR="00631057" w:rsidRPr="002C1CB1" w14:paraId="6DCCCE95" w14:textId="77777777" w:rsidTr="00972A90">
        <w:trPr>
          <w:trHeight w:val="20"/>
        </w:trPr>
        <w:tc>
          <w:tcPr>
            <w:tcW w:w="554" w:type="pct"/>
            <w:vMerge/>
          </w:tcPr>
          <w:p w14:paraId="22CF677D"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9C1F93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1823513" w14:textId="162AE40C"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3.1.15</w:t>
            </w:r>
            <w:r w:rsidR="00631057" w:rsidRPr="002C1CB1">
              <w:rPr>
                <w:rFonts w:ascii="Arial" w:hAnsi="Arial" w:cs="Arial"/>
                <w:b/>
                <w:sz w:val="20"/>
                <w:szCs w:val="20"/>
              </w:rPr>
              <w:t>.</w:t>
            </w:r>
            <w:r w:rsidR="00631057" w:rsidRPr="002C1CB1">
              <w:rPr>
                <w:rFonts w:ascii="Arial" w:hAnsi="Arial" w:cs="Arial"/>
                <w:sz w:val="20"/>
                <w:szCs w:val="20"/>
              </w:rPr>
              <w:t xml:space="preserve"> Mesleki ve teknik ortaöğretim </w:t>
            </w:r>
            <w:r w:rsidR="00631057" w:rsidRPr="002C1CB1">
              <w:rPr>
                <w:rFonts w:ascii="Arial" w:hAnsi="Arial" w:cs="Arial"/>
                <w:color w:val="000000" w:themeColor="text1"/>
                <w:sz w:val="20"/>
                <w:szCs w:val="20"/>
              </w:rPr>
              <w:t xml:space="preserve">ve yükseköğretim kurumlarının mezunlarının </w:t>
            </w:r>
            <w:r w:rsidR="00631057" w:rsidRPr="002C1CB1">
              <w:rPr>
                <w:rFonts w:ascii="Arial" w:hAnsi="Arial" w:cs="Arial"/>
                <w:sz w:val="20"/>
                <w:szCs w:val="20"/>
              </w:rPr>
              <w:t xml:space="preserve">takip edilebilmesi için </w:t>
            </w:r>
            <w:r w:rsidR="00062577" w:rsidRPr="00062577">
              <w:rPr>
                <w:rFonts w:ascii="Arial" w:hAnsi="Arial" w:cs="Arial"/>
                <w:sz w:val="20"/>
                <w:szCs w:val="20"/>
              </w:rPr>
              <w:t xml:space="preserve">MEB, YÖK, TÜİK, İŞKUR, SGK ve MYK </w:t>
            </w:r>
            <w:r w:rsidR="00631057" w:rsidRPr="002C1CB1">
              <w:rPr>
                <w:rFonts w:ascii="Arial" w:hAnsi="Arial" w:cs="Arial"/>
                <w:sz w:val="20"/>
                <w:szCs w:val="20"/>
              </w:rPr>
              <w:t>verilerinin birleştirilerek veri tabanının oluşturulması sağlanacaktır.</w:t>
            </w:r>
          </w:p>
        </w:tc>
        <w:tc>
          <w:tcPr>
            <w:tcW w:w="715" w:type="pct"/>
          </w:tcPr>
          <w:p w14:paraId="04357154" w14:textId="77777777" w:rsidR="00705588" w:rsidRPr="002C1CB1" w:rsidRDefault="00705588" w:rsidP="00705588">
            <w:pPr>
              <w:pStyle w:val="AralkYok"/>
              <w:spacing w:after="0"/>
              <w:jc w:val="left"/>
              <w:rPr>
                <w:rFonts w:ascii="Arial" w:hAnsi="Arial" w:cs="Arial"/>
                <w:sz w:val="20"/>
                <w:szCs w:val="20"/>
              </w:rPr>
            </w:pPr>
            <w:r w:rsidRPr="002C1CB1">
              <w:rPr>
                <w:rFonts w:ascii="Arial" w:hAnsi="Arial" w:cs="Arial"/>
                <w:sz w:val="20"/>
                <w:szCs w:val="20"/>
              </w:rPr>
              <w:t>MEB</w:t>
            </w:r>
          </w:p>
          <w:p w14:paraId="2B3B1D67"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TÜİK</w:t>
            </w:r>
          </w:p>
        </w:tc>
        <w:tc>
          <w:tcPr>
            <w:tcW w:w="762" w:type="pct"/>
          </w:tcPr>
          <w:p w14:paraId="203F703B" w14:textId="60535C65" w:rsidR="00A17E25" w:rsidRPr="002C1CB1" w:rsidRDefault="00A17E25" w:rsidP="009D2FB5">
            <w:pPr>
              <w:pStyle w:val="AralkYok"/>
              <w:spacing w:after="0"/>
              <w:jc w:val="left"/>
              <w:rPr>
                <w:rFonts w:ascii="Arial" w:hAnsi="Arial" w:cs="Arial"/>
                <w:sz w:val="20"/>
                <w:szCs w:val="20"/>
              </w:rPr>
            </w:pPr>
            <w:r w:rsidRPr="002C1CB1">
              <w:rPr>
                <w:rFonts w:ascii="Arial" w:hAnsi="Arial" w:cs="Arial"/>
                <w:sz w:val="20"/>
                <w:szCs w:val="20"/>
              </w:rPr>
              <w:t>YÖK</w:t>
            </w:r>
          </w:p>
          <w:p w14:paraId="5EC40E22"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p w14:paraId="225F08F1"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SGK</w:t>
            </w:r>
          </w:p>
          <w:p w14:paraId="32E6D02E" w14:textId="796C5FC1" w:rsidR="00A17E25" w:rsidRPr="002C1CB1" w:rsidRDefault="00A17E25" w:rsidP="009D2FB5">
            <w:pPr>
              <w:pStyle w:val="AralkYok"/>
              <w:spacing w:after="0"/>
              <w:jc w:val="left"/>
              <w:rPr>
                <w:rFonts w:ascii="Arial" w:hAnsi="Arial" w:cs="Arial"/>
                <w:sz w:val="20"/>
                <w:szCs w:val="20"/>
              </w:rPr>
            </w:pPr>
            <w:r w:rsidRPr="002C1CB1">
              <w:rPr>
                <w:rFonts w:ascii="Arial" w:hAnsi="Arial" w:cs="Arial"/>
                <w:sz w:val="20"/>
                <w:szCs w:val="20"/>
              </w:rPr>
              <w:t>MYK</w:t>
            </w:r>
          </w:p>
        </w:tc>
      </w:tr>
      <w:tr w:rsidR="00631057" w:rsidRPr="002C1CB1" w14:paraId="6820E2A1" w14:textId="77777777" w:rsidTr="00972A90">
        <w:trPr>
          <w:trHeight w:val="20"/>
        </w:trPr>
        <w:tc>
          <w:tcPr>
            <w:tcW w:w="554" w:type="pct"/>
            <w:vMerge/>
          </w:tcPr>
          <w:p w14:paraId="651E1F64"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FA72382"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A0A0672" w14:textId="0020843B"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3.1.16</w:t>
            </w:r>
            <w:r w:rsidR="00631057" w:rsidRPr="002C1CB1">
              <w:rPr>
                <w:rFonts w:ascii="Arial" w:hAnsi="Arial" w:cs="Arial"/>
                <w:b/>
                <w:sz w:val="20"/>
                <w:szCs w:val="20"/>
              </w:rPr>
              <w:t>.</w:t>
            </w:r>
            <w:r w:rsidR="00631057" w:rsidRPr="002C1CB1">
              <w:rPr>
                <w:rFonts w:ascii="Arial" w:hAnsi="Arial" w:cs="Arial"/>
                <w:sz w:val="20"/>
                <w:szCs w:val="20"/>
              </w:rPr>
              <w:t xml:space="preserve"> Kalfa, usta ve teknisyen ünvanları öncelikli olmak üzere çalışma hayatında meslek içi görev hiyerarşisine ilişkin düzenleme yapılacak ve farkındalık artırıcı faaliyetler geliştirilecektir.</w:t>
            </w:r>
          </w:p>
        </w:tc>
        <w:tc>
          <w:tcPr>
            <w:tcW w:w="715" w:type="pct"/>
          </w:tcPr>
          <w:p w14:paraId="4DA6238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ÇSGB</w:t>
            </w:r>
          </w:p>
        </w:tc>
        <w:tc>
          <w:tcPr>
            <w:tcW w:w="762" w:type="pct"/>
          </w:tcPr>
          <w:p w14:paraId="79AE8D6B"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p w14:paraId="387440BA"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TRT</w:t>
            </w:r>
          </w:p>
        </w:tc>
      </w:tr>
      <w:tr w:rsidR="00631057" w:rsidRPr="002C1CB1" w14:paraId="1191F7FF" w14:textId="77777777" w:rsidTr="00972A90">
        <w:trPr>
          <w:trHeight w:val="20"/>
        </w:trPr>
        <w:tc>
          <w:tcPr>
            <w:tcW w:w="554" w:type="pct"/>
            <w:vMerge/>
          </w:tcPr>
          <w:p w14:paraId="50A32436"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1DB110C6"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2CDD37A6" w14:textId="577F8D2B"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3.1.17</w:t>
            </w:r>
            <w:r w:rsidR="00631057" w:rsidRPr="002C1CB1">
              <w:rPr>
                <w:rFonts w:ascii="Arial" w:hAnsi="Arial" w:cs="Arial"/>
                <w:b/>
                <w:sz w:val="20"/>
                <w:szCs w:val="20"/>
              </w:rPr>
              <w:t>.</w:t>
            </w:r>
            <w:r>
              <w:rPr>
                <w:rFonts w:ascii="Arial" w:hAnsi="Arial" w:cs="Arial"/>
                <w:sz w:val="20"/>
                <w:szCs w:val="20"/>
              </w:rPr>
              <w:t xml:space="preserve"> İl istihdam ve mesleki eğitim k</w:t>
            </w:r>
            <w:r w:rsidR="00631057" w:rsidRPr="002C1CB1">
              <w:rPr>
                <w:rFonts w:ascii="Arial" w:hAnsi="Arial" w:cs="Arial"/>
                <w:sz w:val="20"/>
                <w:szCs w:val="20"/>
              </w:rPr>
              <w:t>urullarının etkin ve verimli çalışması için bilgilendirme toplantıları yapılacak ve ilgili bakanlıklar arası koordinasyon mekanizması kurulacaktır.</w:t>
            </w:r>
          </w:p>
        </w:tc>
        <w:tc>
          <w:tcPr>
            <w:tcW w:w="715" w:type="pct"/>
          </w:tcPr>
          <w:p w14:paraId="3DACAC3A"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tc>
        <w:tc>
          <w:tcPr>
            <w:tcW w:w="762" w:type="pct"/>
          </w:tcPr>
          <w:p w14:paraId="24580D81" w14:textId="47A088AB"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İçişleri B</w:t>
            </w:r>
            <w:r w:rsidR="00705588">
              <w:rPr>
                <w:rFonts w:ascii="Arial" w:hAnsi="Arial" w:cs="Arial"/>
                <w:sz w:val="20"/>
                <w:szCs w:val="20"/>
              </w:rPr>
              <w:t>akanlığı</w:t>
            </w:r>
          </w:p>
          <w:p w14:paraId="610ADEEF" w14:textId="299B748C"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764BE3F1" w14:textId="77777777" w:rsidTr="00972A90">
        <w:trPr>
          <w:trHeight w:val="20"/>
        </w:trPr>
        <w:tc>
          <w:tcPr>
            <w:tcW w:w="554" w:type="pct"/>
            <w:vMerge/>
          </w:tcPr>
          <w:p w14:paraId="27E3BA65"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6672767A"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50381297" w14:textId="6261536E" w:rsidR="00631057" w:rsidRPr="002C1CB1" w:rsidRDefault="00705588" w:rsidP="009D2FB5">
            <w:pPr>
              <w:ind w:left="0" w:firstLine="0"/>
              <w:jc w:val="left"/>
              <w:rPr>
                <w:color w:val="000000" w:themeColor="text1"/>
                <w:sz w:val="20"/>
                <w:szCs w:val="20"/>
              </w:rPr>
            </w:pPr>
            <w:r>
              <w:rPr>
                <w:b/>
                <w:sz w:val="20"/>
                <w:szCs w:val="20"/>
              </w:rPr>
              <w:t>3.1.18</w:t>
            </w:r>
            <w:r w:rsidR="00631057" w:rsidRPr="002C1CB1">
              <w:rPr>
                <w:b/>
                <w:sz w:val="20"/>
                <w:szCs w:val="20"/>
              </w:rPr>
              <w:t>.</w:t>
            </w:r>
            <w:r w:rsidR="00631057" w:rsidRPr="002C1CB1">
              <w:rPr>
                <w:sz w:val="20"/>
                <w:szCs w:val="20"/>
              </w:rPr>
              <w:t xml:space="preserve"> Mezunların mesleklerine uygun alanlarda istihdam edilebilmesi için İŞKUR ile iş birliği geliştirilecektir.</w:t>
            </w:r>
          </w:p>
        </w:tc>
        <w:tc>
          <w:tcPr>
            <w:tcW w:w="715" w:type="pct"/>
          </w:tcPr>
          <w:p w14:paraId="122E16C1"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c>
          <w:tcPr>
            <w:tcW w:w="762" w:type="pct"/>
          </w:tcPr>
          <w:p w14:paraId="0D2BB32C"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tc>
      </w:tr>
      <w:tr w:rsidR="00631057" w:rsidRPr="002C1CB1" w14:paraId="49D5B4D1" w14:textId="77777777" w:rsidTr="00972A90">
        <w:trPr>
          <w:trHeight w:val="20"/>
        </w:trPr>
        <w:tc>
          <w:tcPr>
            <w:tcW w:w="554" w:type="pct"/>
            <w:vMerge/>
          </w:tcPr>
          <w:p w14:paraId="587481F2"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08AA024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D2502D9" w14:textId="57F135D0"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3.1.19</w:t>
            </w:r>
            <w:r w:rsidR="00631057" w:rsidRPr="002C1CB1">
              <w:rPr>
                <w:rFonts w:ascii="Arial" w:hAnsi="Arial" w:cs="Arial"/>
                <w:b/>
                <w:sz w:val="20"/>
                <w:szCs w:val="20"/>
              </w:rPr>
              <w:t>.</w:t>
            </w:r>
            <w:r w:rsidR="00631057" w:rsidRPr="002C1CB1">
              <w:rPr>
                <w:rFonts w:ascii="Arial" w:hAnsi="Arial" w:cs="Arial"/>
                <w:sz w:val="20"/>
                <w:szCs w:val="20"/>
              </w:rPr>
              <w:t xml:space="preserve"> Mesleki ve teknik eğitim mezunlarının istihdamında eğitimlerine uygun </w:t>
            </w:r>
            <w:r w:rsidR="00631057" w:rsidRPr="002C1CB1">
              <w:rPr>
                <w:rFonts w:ascii="Arial" w:hAnsi="Arial" w:cs="Arial"/>
                <w:sz w:val="20"/>
                <w:szCs w:val="20"/>
              </w:rPr>
              <w:lastRenderedPageBreak/>
              <w:t>asgari ücret veya özlük haklarının iyileştirilmesi politikası geliştirilecektir.</w:t>
            </w:r>
          </w:p>
        </w:tc>
        <w:tc>
          <w:tcPr>
            <w:tcW w:w="715" w:type="pct"/>
          </w:tcPr>
          <w:p w14:paraId="0FEB487B"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lastRenderedPageBreak/>
              <w:t>ÇSGB</w:t>
            </w:r>
          </w:p>
        </w:tc>
        <w:tc>
          <w:tcPr>
            <w:tcW w:w="762" w:type="pct"/>
          </w:tcPr>
          <w:p w14:paraId="50483DB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HMB</w:t>
            </w:r>
          </w:p>
          <w:p w14:paraId="7E74AE0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lastRenderedPageBreak/>
              <w:t>MEB</w:t>
            </w:r>
          </w:p>
        </w:tc>
      </w:tr>
      <w:tr w:rsidR="00631057" w:rsidRPr="002C1CB1" w14:paraId="01990B0F" w14:textId="77777777" w:rsidTr="00972A90">
        <w:trPr>
          <w:trHeight w:val="20"/>
        </w:trPr>
        <w:tc>
          <w:tcPr>
            <w:tcW w:w="554" w:type="pct"/>
            <w:vMerge/>
          </w:tcPr>
          <w:p w14:paraId="36074CF9"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5120B789"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F2DDCC1" w14:textId="2F1F264C" w:rsidR="00631057" w:rsidRPr="002C1CB1" w:rsidRDefault="00631057" w:rsidP="009D2FB5">
            <w:pPr>
              <w:pStyle w:val="AralkYok"/>
              <w:spacing w:after="0"/>
              <w:jc w:val="left"/>
              <w:rPr>
                <w:rFonts w:ascii="Arial" w:hAnsi="Arial" w:cs="Arial"/>
                <w:sz w:val="20"/>
                <w:szCs w:val="20"/>
              </w:rPr>
            </w:pPr>
            <w:r w:rsidRPr="002C1CB1">
              <w:rPr>
                <w:rFonts w:ascii="Arial" w:hAnsi="Arial" w:cs="Arial"/>
                <w:b/>
                <w:color w:val="000000" w:themeColor="text1"/>
                <w:sz w:val="20"/>
                <w:szCs w:val="20"/>
              </w:rPr>
              <w:t>3</w:t>
            </w:r>
            <w:r w:rsidR="00705588">
              <w:rPr>
                <w:rFonts w:ascii="Arial" w:hAnsi="Arial" w:cs="Arial"/>
                <w:b/>
                <w:color w:val="000000" w:themeColor="text1"/>
                <w:sz w:val="20"/>
                <w:szCs w:val="20"/>
              </w:rPr>
              <w:t>.1.20</w:t>
            </w:r>
            <w:r w:rsidRPr="002C1CB1">
              <w:rPr>
                <w:rFonts w:ascii="Arial" w:hAnsi="Arial" w:cs="Arial"/>
                <w:b/>
                <w:color w:val="000000" w:themeColor="text1"/>
                <w:sz w:val="20"/>
                <w:szCs w:val="20"/>
              </w:rPr>
              <w:t>.</w:t>
            </w:r>
            <w:r w:rsidRPr="002C1CB1">
              <w:rPr>
                <w:rFonts w:ascii="Arial" w:hAnsi="Arial" w:cs="Arial"/>
                <w:color w:val="000000" w:themeColor="text1"/>
                <w:sz w:val="20"/>
                <w:szCs w:val="20"/>
              </w:rPr>
              <w:t xml:space="preserve"> </w:t>
            </w:r>
            <w:r w:rsidR="00420C56" w:rsidRPr="002C1CB1">
              <w:rPr>
                <w:rFonts w:ascii="Arial" w:hAnsi="Arial" w:cs="Arial"/>
                <w:color w:val="000000" w:themeColor="text1"/>
                <w:sz w:val="20"/>
                <w:szCs w:val="20"/>
              </w:rPr>
              <w:t>İstihdamda karşılığı olmayan yükseköğretim programlarının, kademeli olarak başta dijitalleşme, bilişim ve yapay zek</w:t>
            </w:r>
            <w:r w:rsidR="002F19E6" w:rsidRPr="002C1CB1">
              <w:rPr>
                <w:rFonts w:ascii="Arial" w:hAnsi="Arial" w:cs="Arial"/>
                <w:color w:val="000000" w:themeColor="text1"/>
                <w:sz w:val="20"/>
                <w:szCs w:val="20"/>
              </w:rPr>
              <w:t>â</w:t>
            </w:r>
            <w:r w:rsidR="00420C56" w:rsidRPr="002C1CB1">
              <w:rPr>
                <w:rFonts w:ascii="Arial" w:hAnsi="Arial" w:cs="Arial"/>
                <w:color w:val="000000" w:themeColor="text1"/>
                <w:sz w:val="20"/>
                <w:szCs w:val="20"/>
              </w:rPr>
              <w:t xml:space="preserve"> ağırlıklı programlar olmak üzere istihdam odaklı programlara dönüştürülmesine devam edilecektir.</w:t>
            </w:r>
          </w:p>
        </w:tc>
        <w:tc>
          <w:tcPr>
            <w:tcW w:w="715" w:type="pct"/>
          </w:tcPr>
          <w:p w14:paraId="4D7ADE16" w14:textId="083730AC"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YÖK</w:t>
            </w:r>
          </w:p>
        </w:tc>
        <w:tc>
          <w:tcPr>
            <w:tcW w:w="762" w:type="pct"/>
          </w:tcPr>
          <w:p w14:paraId="7DA6C323" w14:textId="3A2BC499"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7BE3CE08" w14:textId="77777777" w:rsidTr="00972A90">
        <w:trPr>
          <w:trHeight w:val="20"/>
        </w:trPr>
        <w:tc>
          <w:tcPr>
            <w:tcW w:w="554" w:type="pct"/>
            <w:vMerge/>
          </w:tcPr>
          <w:p w14:paraId="3FDBB922"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6B5A1C40"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7AFAA75A" w14:textId="62AB6166" w:rsidR="00631057" w:rsidRPr="002C1CB1" w:rsidRDefault="00705588" w:rsidP="009D2FB5">
            <w:pPr>
              <w:pStyle w:val="AralkYok"/>
              <w:spacing w:after="0"/>
              <w:jc w:val="left"/>
              <w:rPr>
                <w:rFonts w:ascii="Arial" w:hAnsi="Arial" w:cs="Arial"/>
                <w:sz w:val="20"/>
                <w:szCs w:val="20"/>
              </w:rPr>
            </w:pPr>
            <w:r>
              <w:rPr>
                <w:rFonts w:ascii="Arial" w:hAnsi="Arial" w:cs="Arial"/>
                <w:b/>
                <w:sz w:val="20"/>
                <w:szCs w:val="20"/>
              </w:rPr>
              <w:t>3.1.21</w:t>
            </w:r>
            <w:r w:rsidR="00631057" w:rsidRPr="002C1CB1">
              <w:rPr>
                <w:rFonts w:ascii="Arial" w:hAnsi="Arial" w:cs="Arial"/>
                <w:b/>
                <w:sz w:val="20"/>
                <w:szCs w:val="20"/>
              </w:rPr>
              <w:t>.</w:t>
            </w:r>
            <w:r w:rsidR="00631057" w:rsidRPr="002C1CB1">
              <w:rPr>
                <w:rFonts w:ascii="Arial" w:hAnsi="Arial" w:cs="Arial"/>
                <w:sz w:val="20"/>
                <w:szCs w:val="20"/>
              </w:rPr>
              <w:t xml:space="preserve"> </w:t>
            </w:r>
            <w:r w:rsidR="005F0D52" w:rsidRPr="002C1CB1">
              <w:rPr>
                <w:rFonts w:ascii="Arial" w:hAnsi="Arial" w:cs="Arial"/>
                <w:sz w:val="20"/>
                <w:szCs w:val="20"/>
              </w:rPr>
              <w:t xml:space="preserve">İstihdam </w:t>
            </w:r>
            <w:r w:rsidR="00631057" w:rsidRPr="002C1CB1">
              <w:rPr>
                <w:rFonts w:ascii="Arial" w:hAnsi="Arial" w:cs="Arial"/>
                <w:sz w:val="20"/>
                <w:szCs w:val="20"/>
              </w:rPr>
              <w:t>ve girişimcilik teşvikleri, meslek lisesi mezunu olanları önceleyecek şekilde yeniden kurgulanacaktır.</w:t>
            </w:r>
          </w:p>
        </w:tc>
        <w:tc>
          <w:tcPr>
            <w:tcW w:w="715" w:type="pct"/>
          </w:tcPr>
          <w:p w14:paraId="7CF31B4E"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STB</w:t>
            </w:r>
          </w:p>
          <w:p w14:paraId="156B8A08"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İŞKUR</w:t>
            </w:r>
          </w:p>
          <w:p w14:paraId="599B10C6" w14:textId="77777777"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KOSGEB</w:t>
            </w:r>
          </w:p>
        </w:tc>
        <w:tc>
          <w:tcPr>
            <w:tcW w:w="762" w:type="pct"/>
          </w:tcPr>
          <w:p w14:paraId="0AB33295" w14:textId="77777777" w:rsidR="00631057"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 xml:space="preserve">MEB </w:t>
            </w:r>
          </w:p>
          <w:p w14:paraId="0FAACF94" w14:textId="2A671A46" w:rsidR="00DD25FC" w:rsidRPr="002C1CB1" w:rsidRDefault="00DD25FC" w:rsidP="009D2FB5">
            <w:pPr>
              <w:pStyle w:val="AralkYok"/>
              <w:spacing w:after="0"/>
              <w:jc w:val="left"/>
              <w:rPr>
                <w:rFonts w:ascii="Arial" w:hAnsi="Arial" w:cs="Arial"/>
                <w:sz w:val="20"/>
                <w:szCs w:val="20"/>
              </w:rPr>
            </w:pPr>
            <w:r w:rsidRPr="002C1CB1">
              <w:rPr>
                <w:rFonts w:ascii="Arial" w:hAnsi="Arial" w:cs="Arial"/>
                <w:sz w:val="20"/>
                <w:szCs w:val="20"/>
              </w:rPr>
              <w:t>SBB</w:t>
            </w:r>
          </w:p>
        </w:tc>
      </w:tr>
      <w:tr w:rsidR="00631057" w:rsidRPr="002C1CB1" w14:paraId="71AFD94D" w14:textId="77777777" w:rsidTr="00972A90">
        <w:trPr>
          <w:trHeight w:val="20"/>
        </w:trPr>
        <w:tc>
          <w:tcPr>
            <w:tcW w:w="554" w:type="pct"/>
            <w:vMerge/>
          </w:tcPr>
          <w:p w14:paraId="7316CC71"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4CAE070F"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B51959A" w14:textId="01DE8C01" w:rsidR="00631057" w:rsidRPr="002C1CB1" w:rsidRDefault="00705588" w:rsidP="009D2FB5">
            <w:pPr>
              <w:pStyle w:val="AralkYok"/>
              <w:spacing w:after="0"/>
              <w:jc w:val="left"/>
              <w:rPr>
                <w:rFonts w:ascii="Arial" w:hAnsi="Arial" w:cs="Arial"/>
                <w:b/>
                <w:sz w:val="20"/>
                <w:szCs w:val="20"/>
              </w:rPr>
            </w:pPr>
            <w:r>
              <w:rPr>
                <w:rFonts w:ascii="Arial" w:hAnsi="Arial" w:cs="Arial"/>
                <w:b/>
                <w:sz w:val="20"/>
                <w:szCs w:val="20"/>
              </w:rPr>
              <w:t>3.1.22</w:t>
            </w:r>
            <w:r w:rsidR="00631057" w:rsidRPr="002C1CB1">
              <w:rPr>
                <w:rFonts w:ascii="Arial" w:hAnsi="Arial" w:cs="Arial"/>
                <w:b/>
                <w:sz w:val="20"/>
                <w:szCs w:val="20"/>
              </w:rPr>
              <w:t>.</w:t>
            </w:r>
            <w:r w:rsidR="00631057" w:rsidRPr="002C1CB1">
              <w:rPr>
                <w:rFonts w:ascii="Arial" w:hAnsi="Arial" w:cs="Arial"/>
                <w:sz w:val="20"/>
                <w:szCs w:val="20"/>
              </w:rPr>
              <w:t xml:space="preserve"> Mesleki ve teknik Anadolu liselerinin sağlık alanından mezun olan öğrencilere yönelik mezuniyet sonrası istihdam fırsatları geliştirilecektir.</w:t>
            </w:r>
          </w:p>
        </w:tc>
        <w:tc>
          <w:tcPr>
            <w:tcW w:w="715" w:type="pct"/>
          </w:tcPr>
          <w:p w14:paraId="13E515E8" w14:textId="0D4BABA2" w:rsidR="00631057" w:rsidRPr="002C1CB1" w:rsidRDefault="00631057" w:rsidP="00705588">
            <w:pPr>
              <w:pStyle w:val="AralkYok"/>
              <w:spacing w:after="0"/>
              <w:jc w:val="left"/>
              <w:rPr>
                <w:rFonts w:ascii="Arial" w:hAnsi="Arial" w:cs="Arial"/>
                <w:sz w:val="20"/>
                <w:szCs w:val="20"/>
              </w:rPr>
            </w:pPr>
            <w:r w:rsidRPr="002C1CB1">
              <w:rPr>
                <w:rFonts w:ascii="Arial" w:hAnsi="Arial" w:cs="Arial"/>
                <w:sz w:val="20"/>
                <w:szCs w:val="20"/>
              </w:rPr>
              <w:t>Sağlık B</w:t>
            </w:r>
            <w:r w:rsidR="00705588">
              <w:rPr>
                <w:rFonts w:ascii="Arial" w:hAnsi="Arial" w:cs="Arial"/>
                <w:sz w:val="20"/>
                <w:szCs w:val="20"/>
              </w:rPr>
              <w:t>akanlığı</w:t>
            </w:r>
          </w:p>
        </w:tc>
        <w:tc>
          <w:tcPr>
            <w:tcW w:w="762" w:type="pct"/>
          </w:tcPr>
          <w:p w14:paraId="56861A68" w14:textId="540333B2" w:rsidR="00631057" w:rsidRPr="002C1CB1" w:rsidRDefault="00631057" w:rsidP="009D2FB5">
            <w:pPr>
              <w:pStyle w:val="AralkYok"/>
              <w:spacing w:after="0"/>
              <w:jc w:val="left"/>
              <w:rPr>
                <w:rFonts w:ascii="Arial" w:hAnsi="Arial" w:cs="Arial"/>
                <w:sz w:val="20"/>
                <w:szCs w:val="20"/>
              </w:rPr>
            </w:pPr>
            <w:r w:rsidRPr="002C1CB1">
              <w:rPr>
                <w:rFonts w:ascii="Arial" w:hAnsi="Arial" w:cs="Arial"/>
                <w:sz w:val="20"/>
                <w:szCs w:val="20"/>
              </w:rPr>
              <w:t>MEB</w:t>
            </w:r>
          </w:p>
        </w:tc>
      </w:tr>
      <w:tr w:rsidR="00631057" w:rsidRPr="002C1CB1" w14:paraId="5C7D203B" w14:textId="77777777" w:rsidTr="00972A90">
        <w:trPr>
          <w:trHeight w:val="20"/>
        </w:trPr>
        <w:tc>
          <w:tcPr>
            <w:tcW w:w="554" w:type="pct"/>
            <w:vMerge/>
          </w:tcPr>
          <w:p w14:paraId="6D63F540" w14:textId="77777777" w:rsidR="00631057" w:rsidRPr="002C1CB1" w:rsidRDefault="00631057" w:rsidP="009D2FB5">
            <w:pPr>
              <w:pStyle w:val="AralkYok"/>
              <w:spacing w:after="0"/>
              <w:jc w:val="left"/>
              <w:rPr>
                <w:rFonts w:ascii="Arial" w:hAnsi="Arial" w:cs="Arial"/>
                <w:sz w:val="20"/>
                <w:szCs w:val="20"/>
              </w:rPr>
            </w:pPr>
          </w:p>
        </w:tc>
        <w:tc>
          <w:tcPr>
            <w:tcW w:w="541" w:type="pct"/>
            <w:vMerge/>
          </w:tcPr>
          <w:p w14:paraId="2EC48B44"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451F82A6" w14:textId="5691A598" w:rsidR="00631057" w:rsidRPr="002C1CB1" w:rsidRDefault="00705588" w:rsidP="009D2FB5">
            <w:pPr>
              <w:pStyle w:val="AralkYok"/>
              <w:spacing w:after="0"/>
              <w:jc w:val="left"/>
              <w:rPr>
                <w:rFonts w:ascii="Arial" w:hAnsi="Arial" w:cs="Arial"/>
                <w:color w:val="000000" w:themeColor="text1"/>
                <w:sz w:val="20"/>
                <w:szCs w:val="20"/>
              </w:rPr>
            </w:pPr>
            <w:r>
              <w:rPr>
                <w:rFonts w:ascii="Arial" w:hAnsi="Arial" w:cs="Arial"/>
                <w:b/>
                <w:color w:val="000000" w:themeColor="text1"/>
                <w:sz w:val="20"/>
                <w:szCs w:val="20"/>
              </w:rPr>
              <w:t>3.1.23</w:t>
            </w:r>
            <w:r w:rsidR="00631057" w:rsidRPr="002C1CB1">
              <w:rPr>
                <w:rFonts w:ascii="Arial" w:hAnsi="Arial" w:cs="Arial"/>
                <w:color w:val="000000" w:themeColor="text1"/>
                <w:sz w:val="20"/>
                <w:szCs w:val="20"/>
              </w:rPr>
              <w:t xml:space="preserve">.Organize Sanayi Bölgeleri ve Teknokentlerin nitelikli iş gücü ihtiyaçlarının karşılanması amacıyla İŞKUR ile birlikte yeni iş birliği modeli geliştirilerek üniversitelerin kapasitelerinin mesleki eğitime katkısı sağlanacaktır. </w:t>
            </w:r>
          </w:p>
        </w:tc>
        <w:tc>
          <w:tcPr>
            <w:tcW w:w="715" w:type="pct"/>
          </w:tcPr>
          <w:p w14:paraId="6A87194A" w14:textId="77777777" w:rsidR="00705588" w:rsidRDefault="00705588" w:rsidP="009D2FB5">
            <w:pPr>
              <w:pStyle w:val="AralkYok"/>
              <w:spacing w:after="0"/>
              <w:jc w:val="left"/>
              <w:rPr>
                <w:rFonts w:ascii="Arial" w:hAnsi="Arial" w:cs="Arial"/>
                <w:color w:val="000000" w:themeColor="text1"/>
                <w:sz w:val="20"/>
                <w:szCs w:val="20"/>
              </w:rPr>
            </w:pPr>
            <w:r>
              <w:rPr>
                <w:rFonts w:ascii="Arial" w:hAnsi="Arial" w:cs="Arial"/>
                <w:color w:val="000000" w:themeColor="text1"/>
                <w:sz w:val="20"/>
                <w:szCs w:val="20"/>
              </w:rPr>
              <w:t>STB</w:t>
            </w:r>
          </w:p>
          <w:p w14:paraId="64E3F710" w14:textId="4CF5A7CA" w:rsidR="00705588" w:rsidRPr="002C1CB1" w:rsidRDefault="00705588"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YÖK</w:t>
            </w:r>
          </w:p>
        </w:tc>
        <w:tc>
          <w:tcPr>
            <w:tcW w:w="762" w:type="pct"/>
          </w:tcPr>
          <w:p w14:paraId="5CBF729D" w14:textId="77777777"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İŞKUR</w:t>
            </w:r>
          </w:p>
          <w:p w14:paraId="188A1C13" w14:textId="26AA98C3" w:rsidR="00631057" w:rsidRPr="002C1CB1" w:rsidRDefault="00705588"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MEB</w:t>
            </w:r>
          </w:p>
        </w:tc>
      </w:tr>
      <w:tr w:rsidR="00631057" w:rsidRPr="002C1CB1" w14:paraId="0D423015" w14:textId="77777777" w:rsidTr="00972A90">
        <w:trPr>
          <w:trHeight w:val="20"/>
        </w:trPr>
        <w:tc>
          <w:tcPr>
            <w:tcW w:w="554" w:type="pct"/>
            <w:vMerge/>
          </w:tcPr>
          <w:p w14:paraId="7FFEC36D" w14:textId="5BE21ADA" w:rsidR="00631057" w:rsidRPr="002C1CB1" w:rsidRDefault="00631057" w:rsidP="009D2FB5">
            <w:pPr>
              <w:pStyle w:val="AralkYok"/>
              <w:spacing w:after="0"/>
              <w:jc w:val="left"/>
              <w:rPr>
                <w:rFonts w:ascii="Arial" w:hAnsi="Arial" w:cs="Arial"/>
                <w:sz w:val="20"/>
                <w:szCs w:val="20"/>
              </w:rPr>
            </w:pPr>
          </w:p>
        </w:tc>
        <w:tc>
          <w:tcPr>
            <w:tcW w:w="541" w:type="pct"/>
            <w:vMerge/>
          </w:tcPr>
          <w:p w14:paraId="6B9C3723" w14:textId="77777777" w:rsidR="00631057" w:rsidRPr="002C1CB1" w:rsidRDefault="00631057" w:rsidP="009D2FB5">
            <w:pPr>
              <w:pStyle w:val="AralkYok"/>
              <w:spacing w:after="0"/>
              <w:jc w:val="left"/>
              <w:rPr>
                <w:rFonts w:ascii="Arial" w:hAnsi="Arial" w:cs="Arial"/>
                <w:sz w:val="20"/>
                <w:szCs w:val="20"/>
              </w:rPr>
            </w:pPr>
          </w:p>
        </w:tc>
        <w:tc>
          <w:tcPr>
            <w:tcW w:w="2428" w:type="pct"/>
          </w:tcPr>
          <w:p w14:paraId="62FC345F" w14:textId="5AE6FD0F" w:rsidR="00631057" w:rsidRPr="002C1CB1" w:rsidRDefault="00705588" w:rsidP="009D2FB5">
            <w:pPr>
              <w:pStyle w:val="AralkYok"/>
              <w:spacing w:after="0"/>
              <w:jc w:val="left"/>
              <w:rPr>
                <w:rFonts w:ascii="Arial" w:hAnsi="Arial" w:cs="Arial"/>
                <w:b/>
                <w:color w:val="000000" w:themeColor="text1"/>
                <w:sz w:val="20"/>
                <w:szCs w:val="20"/>
              </w:rPr>
            </w:pPr>
            <w:r>
              <w:rPr>
                <w:rFonts w:ascii="Arial" w:hAnsi="Arial" w:cs="Arial"/>
                <w:b/>
                <w:color w:val="000000" w:themeColor="text1"/>
                <w:sz w:val="20"/>
                <w:szCs w:val="20"/>
              </w:rPr>
              <w:t>3.1.24</w:t>
            </w:r>
            <w:r w:rsidR="00631057" w:rsidRPr="002C1CB1">
              <w:rPr>
                <w:rFonts w:ascii="Arial" w:hAnsi="Arial" w:cs="Arial"/>
                <w:color w:val="000000" w:themeColor="text1"/>
                <w:sz w:val="20"/>
                <w:szCs w:val="20"/>
              </w:rPr>
              <w:t xml:space="preserve">.Temininde güçlük çekilen meslekler başta olmak üzere özel sektörün nitelikli iş gücü ihtiyacını karşılamak amacıyla işbaşı eğitimini önceleyen yaklaşımla yoğunlaştırılmış mesleki eğitim verilmek suretiyle özel sektörün kapasitesi de mesleki eğitimde kullanılacaktır. </w:t>
            </w:r>
          </w:p>
        </w:tc>
        <w:tc>
          <w:tcPr>
            <w:tcW w:w="715" w:type="pct"/>
          </w:tcPr>
          <w:p w14:paraId="4F38EC9A" w14:textId="77777777"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MEB</w:t>
            </w:r>
          </w:p>
          <w:p w14:paraId="007207B1" w14:textId="48AD3CEA" w:rsidR="00BA3AD5" w:rsidRPr="002C1CB1" w:rsidRDefault="00BA3AD5" w:rsidP="009D2FB5">
            <w:pPr>
              <w:pStyle w:val="AralkYok"/>
              <w:spacing w:after="0"/>
              <w:jc w:val="left"/>
              <w:rPr>
                <w:rFonts w:ascii="Arial" w:hAnsi="Arial" w:cs="Arial"/>
                <w:color w:val="000000" w:themeColor="text1"/>
                <w:sz w:val="20"/>
                <w:szCs w:val="20"/>
              </w:rPr>
            </w:pPr>
          </w:p>
        </w:tc>
        <w:tc>
          <w:tcPr>
            <w:tcW w:w="762" w:type="pct"/>
          </w:tcPr>
          <w:p w14:paraId="63C2BC32" w14:textId="77777777" w:rsidR="00BA3AD5" w:rsidRPr="002C1CB1" w:rsidRDefault="00BA3AD5"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 xml:space="preserve">İŞKUR </w:t>
            </w:r>
          </w:p>
          <w:p w14:paraId="38FD299A" w14:textId="77777777" w:rsidR="00DD25FC" w:rsidRPr="002C1CB1" w:rsidRDefault="00DD25FC"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 xml:space="preserve">TESK </w:t>
            </w:r>
          </w:p>
          <w:p w14:paraId="5C0790F9" w14:textId="40BAB96F" w:rsidR="00631057" w:rsidRPr="002C1CB1" w:rsidRDefault="00631057" w:rsidP="009D2FB5">
            <w:pPr>
              <w:pStyle w:val="AralkYok"/>
              <w:spacing w:after="0"/>
              <w:jc w:val="left"/>
              <w:rPr>
                <w:rFonts w:ascii="Arial" w:hAnsi="Arial" w:cs="Arial"/>
                <w:color w:val="000000" w:themeColor="text1"/>
                <w:sz w:val="20"/>
                <w:szCs w:val="20"/>
              </w:rPr>
            </w:pPr>
            <w:r w:rsidRPr="002C1CB1">
              <w:rPr>
                <w:rFonts w:ascii="Arial" w:hAnsi="Arial" w:cs="Arial"/>
                <w:color w:val="000000" w:themeColor="text1"/>
                <w:sz w:val="20"/>
                <w:szCs w:val="20"/>
              </w:rPr>
              <w:t>TOBB</w:t>
            </w:r>
          </w:p>
          <w:p w14:paraId="319DC959" w14:textId="5690F7EB" w:rsidR="00631057" w:rsidRPr="002C1CB1" w:rsidRDefault="00705588" w:rsidP="00705588">
            <w:pPr>
              <w:pStyle w:val="AralkYok"/>
              <w:spacing w:after="0"/>
              <w:jc w:val="left"/>
              <w:rPr>
                <w:rFonts w:ascii="Arial" w:hAnsi="Arial" w:cs="Arial"/>
                <w:color w:val="000000" w:themeColor="text1"/>
                <w:sz w:val="20"/>
                <w:szCs w:val="20"/>
              </w:rPr>
            </w:pPr>
            <w:r>
              <w:rPr>
                <w:rFonts w:ascii="Arial" w:hAnsi="Arial" w:cs="Arial"/>
                <w:color w:val="000000" w:themeColor="text1"/>
                <w:sz w:val="20"/>
                <w:szCs w:val="20"/>
              </w:rPr>
              <w:t>Meslek Kuruluşları</w:t>
            </w:r>
          </w:p>
        </w:tc>
      </w:tr>
    </w:tbl>
    <w:p w14:paraId="303EDBDC" w14:textId="28F3FF16" w:rsidR="00A92A61" w:rsidRDefault="00A92A61" w:rsidP="001B31F5">
      <w:pPr>
        <w:pStyle w:val="AralkYok"/>
        <w:ind w:left="709" w:hanging="709"/>
        <w:rPr>
          <w:rFonts w:ascii="Arial" w:hAnsi="Arial" w:cs="Arial"/>
          <w:sz w:val="22"/>
        </w:rPr>
      </w:pPr>
    </w:p>
    <w:sectPr w:rsidR="00A92A61" w:rsidSect="00A92A61">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193C4D" w16cex:dateUtc="2024-06-16T07:26:00Z"/>
  <w16cex:commentExtensible w16cex:durableId="2A1964FE" w16cex:dateUtc="2024-06-16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90D5B" w14:textId="77777777" w:rsidR="00805138" w:rsidRDefault="00805138" w:rsidP="009D38F0">
      <w:r>
        <w:separator/>
      </w:r>
    </w:p>
    <w:p w14:paraId="15A20280" w14:textId="77777777" w:rsidR="00805138" w:rsidRDefault="00805138"/>
    <w:p w14:paraId="0346A2F3" w14:textId="77777777" w:rsidR="00805138" w:rsidRDefault="00805138" w:rsidP="00EB44C9"/>
  </w:endnote>
  <w:endnote w:type="continuationSeparator" w:id="0">
    <w:p w14:paraId="5A870DFF" w14:textId="77777777" w:rsidR="00805138" w:rsidRDefault="00805138" w:rsidP="009D38F0">
      <w:r>
        <w:continuationSeparator/>
      </w:r>
    </w:p>
    <w:p w14:paraId="0A30D159" w14:textId="77777777" w:rsidR="00805138" w:rsidRDefault="00805138"/>
    <w:p w14:paraId="0DDBF16B" w14:textId="77777777" w:rsidR="00805138" w:rsidRDefault="00805138" w:rsidP="00EB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B88F" w14:textId="1FE6AF9D" w:rsidR="00C77744" w:rsidRPr="00C20851" w:rsidRDefault="00C77744" w:rsidP="00094D4F">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E278" w14:textId="77777777" w:rsidR="00C77744" w:rsidRDefault="00C77744" w:rsidP="00EF6D48">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914922"/>
      <w:docPartObj>
        <w:docPartGallery w:val="Page Numbers (Bottom of Page)"/>
        <w:docPartUnique/>
      </w:docPartObj>
    </w:sdtPr>
    <w:sdtEndPr/>
    <w:sdtContent>
      <w:p w14:paraId="673FA08C" w14:textId="6EF89E43" w:rsidR="00C77744" w:rsidRPr="00C20851" w:rsidRDefault="00C77744" w:rsidP="00094D4F">
        <w:pPr>
          <w:pStyle w:val="AltBilgi"/>
          <w:jc w:val="center"/>
        </w:pPr>
        <w:r>
          <w:fldChar w:fldCharType="begin"/>
        </w:r>
        <w:r>
          <w:instrText>PAGE   \* MERGEFORMAT</w:instrText>
        </w:r>
        <w:r>
          <w:fldChar w:fldCharType="separate"/>
        </w:r>
        <w:r w:rsidR="000C1611">
          <w:rPr>
            <w:noProof/>
          </w:rPr>
          <w:t>43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798DA" w14:textId="77777777" w:rsidR="00805138" w:rsidRDefault="00805138" w:rsidP="009D38F0">
      <w:r>
        <w:separator/>
      </w:r>
    </w:p>
    <w:p w14:paraId="6BFFA654" w14:textId="77777777" w:rsidR="00805138" w:rsidRDefault="00805138"/>
    <w:p w14:paraId="499CDB20" w14:textId="77777777" w:rsidR="00805138" w:rsidRDefault="00805138" w:rsidP="00EB44C9"/>
  </w:footnote>
  <w:footnote w:type="continuationSeparator" w:id="0">
    <w:p w14:paraId="10F5E736" w14:textId="77777777" w:rsidR="00805138" w:rsidRDefault="00805138" w:rsidP="009D38F0">
      <w:r>
        <w:continuationSeparator/>
      </w:r>
    </w:p>
    <w:p w14:paraId="44B3C321" w14:textId="77777777" w:rsidR="00805138" w:rsidRDefault="00805138"/>
    <w:p w14:paraId="3F51B1E3" w14:textId="77777777" w:rsidR="00805138" w:rsidRDefault="00805138" w:rsidP="00EB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9FF6" w14:textId="3E7AB13E" w:rsidR="00C77744" w:rsidRPr="00EF732E" w:rsidRDefault="00C77744" w:rsidP="009D38F0">
    <w:pPr>
      <w:pStyle w:val="stBilgi"/>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21DC" w14:textId="33528D9A" w:rsidR="00C77744" w:rsidRDefault="00C77744" w:rsidP="00EF6D48">
    <w:pPr>
      <w:pStyle w:val="stBilgi"/>
      <w:ind w:left="326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C01"/>
    <w:multiLevelType w:val="hybridMultilevel"/>
    <w:tmpl w:val="5528473A"/>
    <w:lvl w:ilvl="0" w:tplc="CAD2561A">
      <w:start w:val="1"/>
      <w:numFmt w:val="bullet"/>
      <w:lvlText w:val="•"/>
      <w:lvlJc w:val="left"/>
      <w:pPr>
        <w:tabs>
          <w:tab w:val="num" w:pos="720"/>
        </w:tabs>
        <w:ind w:left="720" w:hanging="360"/>
      </w:pPr>
      <w:rPr>
        <w:rFonts w:ascii="Arial" w:hAnsi="Arial" w:hint="default"/>
      </w:rPr>
    </w:lvl>
    <w:lvl w:ilvl="1" w:tplc="A8844B7E" w:tentative="1">
      <w:start w:val="1"/>
      <w:numFmt w:val="bullet"/>
      <w:lvlText w:val="•"/>
      <w:lvlJc w:val="left"/>
      <w:pPr>
        <w:tabs>
          <w:tab w:val="num" w:pos="1440"/>
        </w:tabs>
        <w:ind w:left="1440" w:hanging="360"/>
      </w:pPr>
      <w:rPr>
        <w:rFonts w:ascii="Arial" w:hAnsi="Arial" w:hint="default"/>
      </w:rPr>
    </w:lvl>
    <w:lvl w:ilvl="2" w:tplc="9EFE09E6" w:tentative="1">
      <w:start w:val="1"/>
      <w:numFmt w:val="bullet"/>
      <w:lvlText w:val="•"/>
      <w:lvlJc w:val="left"/>
      <w:pPr>
        <w:tabs>
          <w:tab w:val="num" w:pos="2160"/>
        </w:tabs>
        <w:ind w:left="2160" w:hanging="360"/>
      </w:pPr>
      <w:rPr>
        <w:rFonts w:ascii="Arial" w:hAnsi="Arial" w:hint="default"/>
      </w:rPr>
    </w:lvl>
    <w:lvl w:ilvl="3" w:tplc="3392E23A" w:tentative="1">
      <w:start w:val="1"/>
      <w:numFmt w:val="bullet"/>
      <w:lvlText w:val="•"/>
      <w:lvlJc w:val="left"/>
      <w:pPr>
        <w:tabs>
          <w:tab w:val="num" w:pos="2880"/>
        </w:tabs>
        <w:ind w:left="2880" w:hanging="360"/>
      </w:pPr>
      <w:rPr>
        <w:rFonts w:ascii="Arial" w:hAnsi="Arial" w:hint="default"/>
      </w:rPr>
    </w:lvl>
    <w:lvl w:ilvl="4" w:tplc="770220A0" w:tentative="1">
      <w:start w:val="1"/>
      <w:numFmt w:val="bullet"/>
      <w:lvlText w:val="•"/>
      <w:lvlJc w:val="left"/>
      <w:pPr>
        <w:tabs>
          <w:tab w:val="num" w:pos="3600"/>
        </w:tabs>
        <w:ind w:left="3600" w:hanging="360"/>
      </w:pPr>
      <w:rPr>
        <w:rFonts w:ascii="Arial" w:hAnsi="Arial" w:hint="default"/>
      </w:rPr>
    </w:lvl>
    <w:lvl w:ilvl="5" w:tplc="062E6C48" w:tentative="1">
      <w:start w:val="1"/>
      <w:numFmt w:val="bullet"/>
      <w:lvlText w:val="•"/>
      <w:lvlJc w:val="left"/>
      <w:pPr>
        <w:tabs>
          <w:tab w:val="num" w:pos="4320"/>
        </w:tabs>
        <w:ind w:left="4320" w:hanging="360"/>
      </w:pPr>
      <w:rPr>
        <w:rFonts w:ascii="Arial" w:hAnsi="Arial" w:hint="default"/>
      </w:rPr>
    </w:lvl>
    <w:lvl w:ilvl="6" w:tplc="73341D00" w:tentative="1">
      <w:start w:val="1"/>
      <w:numFmt w:val="bullet"/>
      <w:lvlText w:val="•"/>
      <w:lvlJc w:val="left"/>
      <w:pPr>
        <w:tabs>
          <w:tab w:val="num" w:pos="5040"/>
        </w:tabs>
        <w:ind w:left="5040" w:hanging="360"/>
      </w:pPr>
      <w:rPr>
        <w:rFonts w:ascii="Arial" w:hAnsi="Arial" w:hint="default"/>
      </w:rPr>
    </w:lvl>
    <w:lvl w:ilvl="7" w:tplc="D1880C28" w:tentative="1">
      <w:start w:val="1"/>
      <w:numFmt w:val="bullet"/>
      <w:lvlText w:val="•"/>
      <w:lvlJc w:val="left"/>
      <w:pPr>
        <w:tabs>
          <w:tab w:val="num" w:pos="5760"/>
        </w:tabs>
        <w:ind w:left="5760" w:hanging="360"/>
      </w:pPr>
      <w:rPr>
        <w:rFonts w:ascii="Arial" w:hAnsi="Arial" w:hint="default"/>
      </w:rPr>
    </w:lvl>
    <w:lvl w:ilvl="8" w:tplc="9F167B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575D4"/>
    <w:multiLevelType w:val="hybridMultilevel"/>
    <w:tmpl w:val="4D3C4778"/>
    <w:lvl w:ilvl="0" w:tplc="432EA4FE">
      <w:start w:val="1"/>
      <w:numFmt w:val="bullet"/>
      <w:lvlText w:val="•"/>
      <w:lvlJc w:val="left"/>
      <w:pPr>
        <w:tabs>
          <w:tab w:val="num" w:pos="720"/>
        </w:tabs>
        <w:ind w:left="720" w:hanging="360"/>
      </w:pPr>
      <w:rPr>
        <w:rFonts w:ascii="Arial" w:hAnsi="Arial" w:hint="default"/>
      </w:rPr>
    </w:lvl>
    <w:lvl w:ilvl="1" w:tplc="1FF09AAE" w:tentative="1">
      <w:start w:val="1"/>
      <w:numFmt w:val="bullet"/>
      <w:lvlText w:val="•"/>
      <w:lvlJc w:val="left"/>
      <w:pPr>
        <w:tabs>
          <w:tab w:val="num" w:pos="1440"/>
        </w:tabs>
        <w:ind w:left="1440" w:hanging="360"/>
      </w:pPr>
      <w:rPr>
        <w:rFonts w:ascii="Arial" w:hAnsi="Arial" w:hint="default"/>
      </w:rPr>
    </w:lvl>
    <w:lvl w:ilvl="2" w:tplc="B010D78A" w:tentative="1">
      <w:start w:val="1"/>
      <w:numFmt w:val="bullet"/>
      <w:lvlText w:val="•"/>
      <w:lvlJc w:val="left"/>
      <w:pPr>
        <w:tabs>
          <w:tab w:val="num" w:pos="2160"/>
        </w:tabs>
        <w:ind w:left="2160" w:hanging="360"/>
      </w:pPr>
      <w:rPr>
        <w:rFonts w:ascii="Arial" w:hAnsi="Arial" w:hint="default"/>
      </w:rPr>
    </w:lvl>
    <w:lvl w:ilvl="3" w:tplc="734496BE" w:tentative="1">
      <w:start w:val="1"/>
      <w:numFmt w:val="bullet"/>
      <w:lvlText w:val="•"/>
      <w:lvlJc w:val="left"/>
      <w:pPr>
        <w:tabs>
          <w:tab w:val="num" w:pos="2880"/>
        </w:tabs>
        <w:ind w:left="2880" w:hanging="360"/>
      </w:pPr>
      <w:rPr>
        <w:rFonts w:ascii="Arial" w:hAnsi="Arial" w:hint="default"/>
      </w:rPr>
    </w:lvl>
    <w:lvl w:ilvl="4" w:tplc="982A107E" w:tentative="1">
      <w:start w:val="1"/>
      <w:numFmt w:val="bullet"/>
      <w:lvlText w:val="•"/>
      <w:lvlJc w:val="left"/>
      <w:pPr>
        <w:tabs>
          <w:tab w:val="num" w:pos="3600"/>
        </w:tabs>
        <w:ind w:left="3600" w:hanging="360"/>
      </w:pPr>
      <w:rPr>
        <w:rFonts w:ascii="Arial" w:hAnsi="Arial" w:hint="default"/>
      </w:rPr>
    </w:lvl>
    <w:lvl w:ilvl="5" w:tplc="2E2464DA" w:tentative="1">
      <w:start w:val="1"/>
      <w:numFmt w:val="bullet"/>
      <w:lvlText w:val="•"/>
      <w:lvlJc w:val="left"/>
      <w:pPr>
        <w:tabs>
          <w:tab w:val="num" w:pos="4320"/>
        </w:tabs>
        <w:ind w:left="4320" w:hanging="360"/>
      </w:pPr>
      <w:rPr>
        <w:rFonts w:ascii="Arial" w:hAnsi="Arial" w:hint="default"/>
      </w:rPr>
    </w:lvl>
    <w:lvl w:ilvl="6" w:tplc="57500AE0" w:tentative="1">
      <w:start w:val="1"/>
      <w:numFmt w:val="bullet"/>
      <w:lvlText w:val="•"/>
      <w:lvlJc w:val="left"/>
      <w:pPr>
        <w:tabs>
          <w:tab w:val="num" w:pos="5040"/>
        </w:tabs>
        <w:ind w:left="5040" w:hanging="360"/>
      </w:pPr>
      <w:rPr>
        <w:rFonts w:ascii="Arial" w:hAnsi="Arial" w:hint="default"/>
      </w:rPr>
    </w:lvl>
    <w:lvl w:ilvl="7" w:tplc="ADA2ABDE" w:tentative="1">
      <w:start w:val="1"/>
      <w:numFmt w:val="bullet"/>
      <w:lvlText w:val="•"/>
      <w:lvlJc w:val="left"/>
      <w:pPr>
        <w:tabs>
          <w:tab w:val="num" w:pos="5760"/>
        </w:tabs>
        <w:ind w:left="5760" w:hanging="360"/>
      </w:pPr>
      <w:rPr>
        <w:rFonts w:ascii="Arial" w:hAnsi="Arial" w:hint="default"/>
      </w:rPr>
    </w:lvl>
    <w:lvl w:ilvl="8" w:tplc="0AACDC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DD4B36"/>
    <w:multiLevelType w:val="hybridMultilevel"/>
    <w:tmpl w:val="805A9B1C"/>
    <w:lvl w:ilvl="0" w:tplc="041F000F">
      <w:start w:val="1"/>
      <w:numFmt w:val="decimal"/>
      <w:lvlText w:val="%1."/>
      <w:lvlJc w:val="left"/>
      <w:pPr>
        <w:ind w:left="3621"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D977C7"/>
    <w:multiLevelType w:val="hybridMultilevel"/>
    <w:tmpl w:val="3FE6DDF4"/>
    <w:lvl w:ilvl="0" w:tplc="2F588CB4">
      <w:start w:val="1"/>
      <w:numFmt w:val="decimal"/>
      <w:lvlText w:val="%1."/>
      <w:lvlJc w:val="left"/>
      <w:pPr>
        <w:ind w:left="567" w:firstLine="1"/>
      </w:pPr>
      <w:rPr>
        <w:rFonts w:hint="default"/>
        <w:strike w:val="0"/>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E03475"/>
    <w:multiLevelType w:val="multilevel"/>
    <w:tmpl w:val="041F001D"/>
    <w:styleLink w:val="Stil2"/>
    <w:lvl w:ilvl="0">
      <w:start w:val="1"/>
      <w:numFmt w:val="upperRoman"/>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443F8D"/>
    <w:multiLevelType w:val="hybridMultilevel"/>
    <w:tmpl w:val="89B8CB96"/>
    <w:lvl w:ilvl="0" w:tplc="AED24AFE">
      <w:start w:val="1"/>
      <w:numFmt w:val="bullet"/>
      <w:lvlText w:val="•"/>
      <w:lvlJc w:val="left"/>
      <w:pPr>
        <w:tabs>
          <w:tab w:val="num" w:pos="720"/>
        </w:tabs>
        <w:ind w:left="720" w:hanging="360"/>
      </w:pPr>
      <w:rPr>
        <w:rFonts w:ascii="Arial" w:hAnsi="Arial" w:hint="default"/>
      </w:rPr>
    </w:lvl>
    <w:lvl w:ilvl="1" w:tplc="5E0C6E30" w:tentative="1">
      <w:start w:val="1"/>
      <w:numFmt w:val="bullet"/>
      <w:lvlText w:val="•"/>
      <w:lvlJc w:val="left"/>
      <w:pPr>
        <w:tabs>
          <w:tab w:val="num" w:pos="1440"/>
        </w:tabs>
        <w:ind w:left="1440" w:hanging="360"/>
      </w:pPr>
      <w:rPr>
        <w:rFonts w:ascii="Arial" w:hAnsi="Arial" w:hint="default"/>
      </w:rPr>
    </w:lvl>
    <w:lvl w:ilvl="2" w:tplc="B080A06C" w:tentative="1">
      <w:start w:val="1"/>
      <w:numFmt w:val="bullet"/>
      <w:lvlText w:val="•"/>
      <w:lvlJc w:val="left"/>
      <w:pPr>
        <w:tabs>
          <w:tab w:val="num" w:pos="2160"/>
        </w:tabs>
        <w:ind w:left="2160" w:hanging="360"/>
      </w:pPr>
      <w:rPr>
        <w:rFonts w:ascii="Arial" w:hAnsi="Arial" w:hint="default"/>
      </w:rPr>
    </w:lvl>
    <w:lvl w:ilvl="3" w:tplc="CD48FC6C" w:tentative="1">
      <w:start w:val="1"/>
      <w:numFmt w:val="bullet"/>
      <w:lvlText w:val="•"/>
      <w:lvlJc w:val="left"/>
      <w:pPr>
        <w:tabs>
          <w:tab w:val="num" w:pos="2880"/>
        </w:tabs>
        <w:ind w:left="2880" w:hanging="360"/>
      </w:pPr>
      <w:rPr>
        <w:rFonts w:ascii="Arial" w:hAnsi="Arial" w:hint="default"/>
      </w:rPr>
    </w:lvl>
    <w:lvl w:ilvl="4" w:tplc="45706E92" w:tentative="1">
      <w:start w:val="1"/>
      <w:numFmt w:val="bullet"/>
      <w:lvlText w:val="•"/>
      <w:lvlJc w:val="left"/>
      <w:pPr>
        <w:tabs>
          <w:tab w:val="num" w:pos="3600"/>
        </w:tabs>
        <w:ind w:left="3600" w:hanging="360"/>
      </w:pPr>
      <w:rPr>
        <w:rFonts w:ascii="Arial" w:hAnsi="Arial" w:hint="default"/>
      </w:rPr>
    </w:lvl>
    <w:lvl w:ilvl="5" w:tplc="5B16E444" w:tentative="1">
      <w:start w:val="1"/>
      <w:numFmt w:val="bullet"/>
      <w:lvlText w:val="•"/>
      <w:lvlJc w:val="left"/>
      <w:pPr>
        <w:tabs>
          <w:tab w:val="num" w:pos="4320"/>
        </w:tabs>
        <w:ind w:left="4320" w:hanging="360"/>
      </w:pPr>
      <w:rPr>
        <w:rFonts w:ascii="Arial" w:hAnsi="Arial" w:hint="default"/>
      </w:rPr>
    </w:lvl>
    <w:lvl w:ilvl="6" w:tplc="9012AB9A" w:tentative="1">
      <w:start w:val="1"/>
      <w:numFmt w:val="bullet"/>
      <w:lvlText w:val="•"/>
      <w:lvlJc w:val="left"/>
      <w:pPr>
        <w:tabs>
          <w:tab w:val="num" w:pos="5040"/>
        </w:tabs>
        <w:ind w:left="5040" w:hanging="360"/>
      </w:pPr>
      <w:rPr>
        <w:rFonts w:ascii="Arial" w:hAnsi="Arial" w:hint="default"/>
      </w:rPr>
    </w:lvl>
    <w:lvl w:ilvl="7" w:tplc="AD3A37B2" w:tentative="1">
      <w:start w:val="1"/>
      <w:numFmt w:val="bullet"/>
      <w:lvlText w:val="•"/>
      <w:lvlJc w:val="left"/>
      <w:pPr>
        <w:tabs>
          <w:tab w:val="num" w:pos="5760"/>
        </w:tabs>
        <w:ind w:left="5760" w:hanging="360"/>
      </w:pPr>
      <w:rPr>
        <w:rFonts w:ascii="Arial" w:hAnsi="Arial" w:hint="default"/>
      </w:rPr>
    </w:lvl>
    <w:lvl w:ilvl="8" w:tplc="F3DA90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E44508"/>
    <w:multiLevelType w:val="hybridMultilevel"/>
    <w:tmpl w:val="45B6E6C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F22459"/>
    <w:multiLevelType w:val="hybridMultilevel"/>
    <w:tmpl w:val="2A08E800"/>
    <w:lvl w:ilvl="0" w:tplc="03F8A2CE">
      <w:start w:val="1"/>
      <w:numFmt w:val="bullet"/>
      <w:lvlText w:val="•"/>
      <w:lvlJc w:val="left"/>
      <w:pPr>
        <w:tabs>
          <w:tab w:val="num" w:pos="720"/>
        </w:tabs>
        <w:ind w:left="720" w:hanging="360"/>
      </w:pPr>
      <w:rPr>
        <w:rFonts w:ascii="Arial" w:hAnsi="Arial" w:hint="default"/>
      </w:rPr>
    </w:lvl>
    <w:lvl w:ilvl="1" w:tplc="333040C0" w:tentative="1">
      <w:start w:val="1"/>
      <w:numFmt w:val="bullet"/>
      <w:lvlText w:val="•"/>
      <w:lvlJc w:val="left"/>
      <w:pPr>
        <w:tabs>
          <w:tab w:val="num" w:pos="1440"/>
        </w:tabs>
        <w:ind w:left="1440" w:hanging="360"/>
      </w:pPr>
      <w:rPr>
        <w:rFonts w:ascii="Arial" w:hAnsi="Arial" w:hint="default"/>
      </w:rPr>
    </w:lvl>
    <w:lvl w:ilvl="2" w:tplc="70444970" w:tentative="1">
      <w:start w:val="1"/>
      <w:numFmt w:val="bullet"/>
      <w:lvlText w:val="•"/>
      <w:lvlJc w:val="left"/>
      <w:pPr>
        <w:tabs>
          <w:tab w:val="num" w:pos="2160"/>
        </w:tabs>
        <w:ind w:left="2160" w:hanging="360"/>
      </w:pPr>
      <w:rPr>
        <w:rFonts w:ascii="Arial" w:hAnsi="Arial" w:hint="default"/>
      </w:rPr>
    </w:lvl>
    <w:lvl w:ilvl="3" w:tplc="BEF204D8" w:tentative="1">
      <w:start w:val="1"/>
      <w:numFmt w:val="bullet"/>
      <w:lvlText w:val="•"/>
      <w:lvlJc w:val="left"/>
      <w:pPr>
        <w:tabs>
          <w:tab w:val="num" w:pos="2880"/>
        </w:tabs>
        <w:ind w:left="2880" w:hanging="360"/>
      </w:pPr>
      <w:rPr>
        <w:rFonts w:ascii="Arial" w:hAnsi="Arial" w:hint="default"/>
      </w:rPr>
    </w:lvl>
    <w:lvl w:ilvl="4" w:tplc="132E1EB8" w:tentative="1">
      <w:start w:val="1"/>
      <w:numFmt w:val="bullet"/>
      <w:lvlText w:val="•"/>
      <w:lvlJc w:val="left"/>
      <w:pPr>
        <w:tabs>
          <w:tab w:val="num" w:pos="3600"/>
        </w:tabs>
        <w:ind w:left="3600" w:hanging="360"/>
      </w:pPr>
      <w:rPr>
        <w:rFonts w:ascii="Arial" w:hAnsi="Arial" w:hint="default"/>
      </w:rPr>
    </w:lvl>
    <w:lvl w:ilvl="5" w:tplc="D9F8B5DA" w:tentative="1">
      <w:start w:val="1"/>
      <w:numFmt w:val="bullet"/>
      <w:lvlText w:val="•"/>
      <w:lvlJc w:val="left"/>
      <w:pPr>
        <w:tabs>
          <w:tab w:val="num" w:pos="4320"/>
        </w:tabs>
        <w:ind w:left="4320" w:hanging="360"/>
      </w:pPr>
      <w:rPr>
        <w:rFonts w:ascii="Arial" w:hAnsi="Arial" w:hint="default"/>
      </w:rPr>
    </w:lvl>
    <w:lvl w:ilvl="6" w:tplc="FCAAC7FE" w:tentative="1">
      <w:start w:val="1"/>
      <w:numFmt w:val="bullet"/>
      <w:lvlText w:val="•"/>
      <w:lvlJc w:val="left"/>
      <w:pPr>
        <w:tabs>
          <w:tab w:val="num" w:pos="5040"/>
        </w:tabs>
        <w:ind w:left="5040" w:hanging="360"/>
      </w:pPr>
      <w:rPr>
        <w:rFonts w:ascii="Arial" w:hAnsi="Arial" w:hint="default"/>
      </w:rPr>
    </w:lvl>
    <w:lvl w:ilvl="7" w:tplc="E77E6C2C" w:tentative="1">
      <w:start w:val="1"/>
      <w:numFmt w:val="bullet"/>
      <w:lvlText w:val="•"/>
      <w:lvlJc w:val="left"/>
      <w:pPr>
        <w:tabs>
          <w:tab w:val="num" w:pos="5760"/>
        </w:tabs>
        <w:ind w:left="5760" w:hanging="360"/>
      </w:pPr>
      <w:rPr>
        <w:rFonts w:ascii="Arial" w:hAnsi="Arial" w:hint="default"/>
      </w:rPr>
    </w:lvl>
    <w:lvl w:ilvl="8" w:tplc="37F287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DB0ED4"/>
    <w:multiLevelType w:val="hybridMultilevel"/>
    <w:tmpl w:val="0210A132"/>
    <w:lvl w:ilvl="0" w:tplc="651659EE">
      <w:start w:val="1"/>
      <w:numFmt w:val="bullet"/>
      <w:lvlText w:val="•"/>
      <w:lvlJc w:val="left"/>
      <w:pPr>
        <w:tabs>
          <w:tab w:val="num" w:pos="720"/>
        </w:tabs>
        <w:ind w:left="720" w:hanging="360"/>
      </w:pPr>
      <w:rPr>
        <w:rFonts w:ascii="Arial" w:hAnsi="Arial" w:hint="default"/>
      </w:rPr>
    </w:lvl>
    <w:lvl w:ilvl="1" w:tplc="660C5B36" w:tentative="1">
      <w:start w:val="1"/>
      <w:numFmt w:val="bullet"/>
      <w:lvlText w:val="•"/>
      <w:lvlJc w:val="left"/>
      <w:pPr>
        <w:tabs>
          <w:tab w:val="num" w:pos="1440"/>
        </w:tabs>
        <w:ind w:left="1440" w:hanging="360"/>
      </w:pPr>
      <w:rPr>
        <w:rFonts w:ascii="Arial" w:hAnsi="Arial" w:hint="default"/>
      </w:rPr>
    </w:lvl>
    <w:lvl w:ilvl="2" w:tplc="A218EA54" w:tentative="1">
      <w:start w:val="1"/>
      <w:numFmt w:val="bullet"/>
      <w:lvlText w:val="•"/>
      <w:lvlJc w:val="left"/>
      <w:pPr>
        <w:tabs>
          <w:tab w:val="num" w:pos="2160"/>
        </w:tabs>
        <w:ind w:left="2160" w:hanging="360"/>
      </w:pPr>
      <w:rPr>
        <w:rFonts w:ascii="Arial" w:hAnsi="Arial" w:hint="default"/>
      </w:rPr>
    </w:lvl>
    <w:lvl w:ilvl="3" w:tplc="4596DBBC" w:tentative="1">
      <w:start w:val="1"/>
      <w:numFmt w:val="bullet"/>
      <w:lvlText w:val="•"/>
      <w:lvlJc w:val="left"/>
      <w:pPr>
        <w:tabs>
          <w:tab w:val="num" w:pos="2880"/>
        </w:tabs>
        <w:ind w:left="2880" w:hanging="360"/>
      </w:pPr>
      <w:rPr>
        <w:rFonts w:ascii="Arial" w:hAnsi="Arial" w:hint="default"/>
      </w:rPr>
    </w:lvl>
    <w:lvl w:ilvl="4" w:tplc="69B6FF44" w:tentative="1">
      <w:start w:val="1"/>
      <w:numFmt w:val="bullet"/>
      <w:lvlText w:val="•"/>
      <w:lvlJc w:val="left"/>
      <w:pPr>
        <w:tabs>
          <w:tab w:val="num" w:pos="3600"/>
        </w:tabs>
        <w:ind w:left="3600" w:hanging="360"/>
      </w:pPr>
      <w:rPr>
        <w:rFonts w:ascii="Arial" w:hAnsi="Arial" w:hint="default"/>
      </w:rPr>
    </w:lvl>
    <w:lvl w:ilvl="5" w:tplc="6D247520" w:tentative="1">
      <w:start w:val="1"/>
      <w:numFmt w:val="bullet"/>
      <w:lvlText w:val="•"/>
      <w:lvlJc w:val="left"/>
      <w:pPr>
        <w:tabs>
          <w:tab w:val="num" w:pos="4320"/>
        </w:tabs>
        <w:ind w:left="4320" w:hanging="360"/>
      </w:pPr>
      <w:rPr>
        <w:rFonts w:ascii="Arial" w:hAnsi="Arial" w:hint="default"/>
      </w:rPr>
    </w:lvl>
    <w:lvl w:ilvl="6" w:tplc="BC06E4EC" w:tentative="1">
      <w:start w:val="1"/>
      <w:numFmt w:val="bullet"/>
      <w:lvlText w:val="•"/>
      <w:lvlJc w:val="left"/>
      <w:pPr>
        <w:tabs>
          <w:tab w:val="num" w:pos="5040"/>
        </w:tabs>
        <w:ind w:left="5040" w:hanging="360"/>
      </w:pPr>
      <w:rPr>
        <w:rFonts w:ascii="Arial" w:hAnsi="Arial" w:hint="default"/>
      </w:rPr>
    </w:lvl>
    <w:lvl w:ilvl="7" w:tplc="D9B23FB8" w:tentative="1">
      <w:start w:val="1"/>
      <w:numFmt w:val="bullet"/>
      <w:lvlText w:val="•"/>
      <w:lvlJc w:val="left"/>
      <w:pPr>
        <w:tabs>
          <w:tab w:val="num" w:pos="5760"/>
        </w:tabs>
        <w:ind w:left="5760" w:hanging="360"/>
      </w:pPr>
      <w:rPr>
        <w:rFonts w:ascii="Arial" w:hAnsi="Arial" w:hint="default"/>
      </w:rPr>
    </w:lvl>
    <w:lvl w:ilvl="8" w:tplc="E74CF8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1D6BD8"/>
    <w:multiLevelType w:val="multilevel"/>
    <w:tmpl w:val="27B0F2F0"/>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389744D9"/>
    <w:multiLevelType w:val="hybridMultilevel"/>
    <w:tmpl w:val="E72C1E0E"/>
    <w:lvl w:ilvl="0" w:tplc="54E8CBEC">
      <w:start w:val="1"/>
      <w:numFmt w:val="bullet"/>
      <w:lvlText w:val="•"/>
      <w:lvlJc w:val="left"/>
      <w:pPr>
        <w:tabs>
          <w:tab w:val="num" w:pos="720"/>
        </w:tabs>
        <w:ind w:left="720" w:hanging="360"/>
      </w:pPr>
      <w:rPr>
        <w:rFonts w:ascii="Arial" w:hAnsi="Arial" w:hint="default"/>
      </w:rPr>
    </w:lvl>
    <w:lvl w:ilvl="1" w:tplc="B8AC4352" w:tentative="1">
      <w:start w:val="1"/>
      <w:numFmt w:val="bullet"/>
      <w:lvlText w:val="•"/>
      <w:lvlJc w:val="left"/>
      <w:pPr>
        <w:tabs>
          <w:tab w:val="num" w:pos="1440"/>
        </w:tabs>
        <w:ind w:left="1440" w:hanging="360"/>
      </w:pPr>
      <w:rPr>
        <w:rFonts w:ascii="Arial" w:hAnsi="Arial" w:hint="default"/>
      </w:rPr>
    </w:lvl>
    <w:lvl w:ilvl="2" w:tplc="FEFE189E" w:tentative="1">
      <w:start w:val="1"/>
      <w:numFmt w:val="bullet"/>
      <w:lvlText w:val="•"/>
      <w:lvlJc w:val="left"/>
      <w:pPr>
        <w:tabs>
          <w:tab w:val="num" w:pos="2160"/>
        </w:tabs>
        <w:ind w:left="2160" w:hanging="360"/>
      </w:pPr>
      <w:rPr>
        <w:rFonts w:ascii="Arial" w:hAnsi="Arial" w:hint="default"/>
      </w:rPr>
    </w:lvl>
    <w:lvl w:ilvl="3" w:tplc="BC06E7FE" w:tentative="1">
      <w:start w:val="1"/>
      <w:numFmt w:val="bullet"/>
      <w:lvlText w:val="•"/>
      <w:lvlJc w:val="left"/>
      <w:pPr>
        <w:tabs>
          <w:tab w:val="num" w:pos="2880"/>
        </w:tabs>
        <w:ind w:left="2880" w:hanging="360"/>
      </w:pPr>
      <w:rPr>
        <w:rFonts w:ascii="Arial" w:hAnsi="Arial" w:hint="default"/>
      </w:rPr>
    </w:lvl>
    <w:lvl w:ilvl="4" w:tplc="9E6AC6AE" w:tentative="1">
      <w:start w:val="1"/>
      <w:numFmt w:val="bullet"/>
      <w:lvlText w:val="•"/>
      <w:lvlJc w:val="left"/>
      <w:pPr>
        <w:tabs>
          <w:tab w:val="num" w:pos="3600"/>
        </w:tabs>
        <w:ind w:left="3600" w:hanging="360"/>
      </w:pPr>
      <w:rPr>
        <w:rFonts w:ascii="Arial" w:hAnsi="Arial" w:hint="default"/>
      </w:rPr>
    </w:lvl>
    <w:lvl w:ilvl="5" w:tplc="85F6A0D2" w:tentative="1">
      <w:start w:val="1"/>
      <w:numFmt w:val="bullet"/>
      <w:lvlText w:val="•"/>
      <w:lvlJc w:val="left"/>
      <w:pPr>
        <w:tabs>
          <w:tab w:val="num" w:pos="4320"/>
        </w:tabs>
        <w:ind w:left="4320" w:hanging="360"/>
      </w:pPr>
      <w:rPr>
        <w:rFonts w:ascii="Arial" w:hAnsi="Arial" w:hint="default"/>
      </w:rPr>
    </w:lvl>
    <w:lvl w:ilvl="6" w:tplc="442CB3E8" w:tentative="1">
      <w:start w:val="1"/>
      <w:numFmt w:val="bullet"/>
      <w:lvlText w:val="•"/>
      <w:lvlJc w:val="left"/>
      <w:pPr>
        <w:tabs>
          <w:tab w:val="num" w:pos="5040"/>
        </w:tabs>
        <w:ind w:left="5040" w:hanging="360"/>
      </w:pPr>
      <w:rPr>
        <w:rFonts w:ascii="Arial" w:hAnsi="Arial" w:hint="default"/>
      </w:rPr>
    </w:lvl>
    <w:lvl w:ilvl="7" w:tplc="4EFEE4DA" w:tentative="1">
      <w:start w:val="1"/>
      <w:numFmt w:val="bullet"/>
      <w:lvlText w:val="•"/>
      <w:lvlJc w:val="left"/>
      <w:pPr>
        <w:tabs>
          <w:tab w:val="num" w:pos="5760"/>
        </w:tabs>
        <w:ind w:left="5760" w:hanging="360"/>
      </w:pPr>
      <w:rPr>
        <w:rFonts w:ascii="Arial" w:hAnsi="Arial" w:hint="default"/>
      </w:rPr>
    </w:lvl>
    <w:lvl w:ilvl="8" w:tplc="1A8E2B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781931"/>
    <w:multiLevelType w:val="hybridMultilevel"/>
    <w:tmpl w:val="552842EA"/>
    <w:lvl w:ilvl="0" w:tplc="70BC592C">
      <w:start w:val="1"/>
      <w:numFmt w:val="bullet"/>
      <w:lvlText w:val="•"/>
      <w:lvlJc w:val="left"/>
      <w:pPr>
        <w:tabs>
          <w:tab w:val="num" w:pos="720"/>
        </w:tabs>
        <w:ind w:left="720" w:hanging="360"/>
      </w:pPr>
      <w:rPr>
        <w:rFonts w:ascii="Arial" w:hAnsi="Arial" w:hint="default"/>
      </w:rPr>
    </w:lvl>
    <w:lvl w:ilvl="1" w:tplc="815045FC" w:tentative="1">
      <w:start w:val="1"/>
      <w:numFmt w:val="bullet"/>
      <w:lvlText w:val="•"/>
      <w:lvlJc w:val="left"/>
      <w:pPr>
        <w:tabs>
          <w:tab w:val="num" w:pos="1440"/>
        </w:tabs>
        <w:ind w:left="1440" w:hanging="360"/>
      </w:pPr>
      <w:rPr>
        <w:rFonts w:ascii="Arial" w:hAnsi="Arial" w:hint="default"/>
      </w:rPr>
    </w:lvl>
    <w:lvl w:ilvl="2" w:tplc="47D6413A" w:tentative="1">
      <w:start w:val="1"/>
      <w:numFmt w:val="bullet"/>
      <w:lvlText w:val="•"/>
      <w:lvlJc w:val="left"/>
      <w:pPr>
        <w:tabs>
          <w:tab w:val="num" w:pos="2160"/>
        </w:tabs>
        <w:ind w:left="2160" w:hanging="360"/>
      </w:pPr>
      <w:rPr>
        <w:rFonts w:ascii="Arial" w:hAnsi="Arial" w:hint="default"/>
      </w:rPr>
    </w:lvl>
    <w:lvl w:ilvl="3" w:tplc="CCFA281C" w:tentative="1">
      <w:start w:val="1"/>
      <w:numFmt w:val="bullet"/>
      <w:lvlText w:val="•"/>
      <w:lvlJc w:val="left"/>
      <w:pPr>
        <w:tabs>
          <w:tab w:val="num" w:pos="2880"/>
        </w:tabs>
        <w:ind w:left="2880" w:hanging="360"/>
      </w:pPr>
      <w:rPr>
        <w:rFonts w:ascii="Arial" w:hAnsi="Arial" w:hint="default"/>
      </w:rPr>
    </w:lvl>
    <w:lvl w:ilvl="4" w:tplc="40880034" w:tentative="1">
      <w:start w:val="1"/>
      <w:numFmt w:val="bullet"/>
      <w:lvlText w:val="•"/>
      <w:lvlJc w:val="left"/>
      <w:pPr>
        <w:tabs>
          <w:tab w:val="num" w:pos="3600"/>
        </w:tabs>
        <w:ind w:left="3600" w:hanging="360"/>
      </w:pPr>
      <w:rPr>
        <w:rFonts w:ascii="Arial" w:hAnsi="Arial" w:hint="default"/>
      </w:rPr>
    </w:lvl>
    <w:lvl w:ilvl="5" w:tplc="2168D63A" w:tentative="1">
      <w:start w:val="1"/>
      <w:numFmt w:val="bullet"/>
      <w:lvlText w:val="•"/>
      <w:lvlJc w:val="left"/>
      <w:pPr>
        <w:tabs>
          <w:tab w:val="num" w:pos="4320"/>
        </w:tabs>
        <w:ind w:left="4320" w:hanging="360"/>
      </w:pPr>
      <w:rPr>
        <w:rFonts w:ascii="Arial" w:hAnsi="Arial" w:hint="default"/>
      </w:rPr>
    </w:lvl>
    <w:lvl w:ilvl="6" w:tplc="2DF686B0" w:tentative="1">
      <w:start w:val="1"/>
      <w:numFmt w:val="bullet"/>
      <w:lvlText w:val="•"/>
      <w:lvlJc w:val="left"/>
      <w:pPr>
        <w:tabs>
          <w:tab w:val="num" w:pos="5040"/>
        </w:tabs>
        <w:ind w:left="5040" w:hanging="360"/>
      </w:pPr>
      <w:rPr>
        <w:rFonts w:ascii="Arial" w:hAnsi="Arial" w:hint="default"/>
      </w:rPr>
    </w:lvl>
    <w:lvl w:ilvl="7" w:tplc="A2368BC2" w:tentative="1">
      <w:start w:val="1"/>
      <w:numFmt w:val="bullet"/>
      <w:lvlText w:val="•"/>
      <w:lvlJc w:val="left"/>
      <w:pPr>
        <w:tabs>
          <w:tab w:val="num" w:pos="5760"/>
        </w:tabs>
        <w:ind w:left="5760" w:hanging="360"/>
      </w:pPr>
      <w:rPr>
        <w:rFonts w:ascii="Arial" w:hAnsi="Arial" w:hint="default"/>
      </w:rPr>
    </w:lvl>
    <w:lvl w:ilvl="8" w:tplc="1B3052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1435B8"/>
    <w:multiLevelType w:val="multilevel"/>
    <w:tmpl w:val="0F8CC584"/>
    <w:lvl w:ilvl="0">
      <w:start w:val="1"/>
      <w:numFmt w:val="decimal"/>
      <w:lvlText w:val="%1."/>
      <w:lvlJc w:val="left"/>
      <w:pPr>
        <w:ind w:left="1152" w:hanging="360"/>
      </w:pPr>
      <w:rPr>
        <w:rFonts w:hint="default"/>
      </w:rPr>
    </w:lvl>
    <w:lvl w:ilvl="1">
      <w:start w:val="1"/>
      <w:numFmt w:val="decimal"/>
      <w:isLgl/>
      <w:lvlText w:val="%1.%2."/>
      <w:lvlJc w:val="left"/>
      <w:pPr>
        <w:ind w:left="1512" w:hanging="720"/>
      </w:pPr>
      <w:rPr>
        <w:rFonts w:hint="default"/>
        <w:color w:val="000000" w:themeColor="text1"/>
      </w:rPr>
    </w:lvl>
    <w:lvl w:ilvl="2">
      <w:start w:val="1"/>
      <w:numFmt w:val="decimal"/>
      <w:isLgl/>
      <w:suff w:val="nothing"/>
      <w:lvlText w:val="%1.%2.%3."/>
      <w:lvlJc w:val="left"/>
      <w:pPr>
        <w:ind w:left="2280" w:hanging="720"/>
      </w:pPr>
      <w:rPr>
        <w:rFonts w:hint="default"/>
        <w:color w:val="000000" w:themeColor="text1"/>
      </w:rPr>
    </w:lvl>
    <w:lvl w:ilvl="3">
      <w:start w:val="1"/>
      <w:numFmt w:val="decimal"/>
      <w:isLgl/>
      <w:suff w:val="nothing"/>
      <w:lvlText w:val="%1.%2.%3.%4."/>
      <w:lvlJc w:val="left"/>
      <w:pPr>
        <w:ind w:left="0" w:firstLine="1021"/>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13" w15:restartNumberingAfterBreak="0">
    <w:nsid w:val="7D9C264E"/>
    <w:multiLevelType w:val="multilevel"/>
    <w:tmpl w:val="041F001D"/>
    <w:styleLink w:val="Stil1"/>
    <w:lvl w:ilvl="0">
      <w:start w:val="1"/>
      <w:numFmt w:val="upperRoman"/>
      <w:lvlText w:val="%1)"/>
      <w:lvlJc w:val="left"/>
      <w:pPr>
        <w:ind w:left="360" w:hanging="360"/>
      </w:pPr>
    </w:lvl>
    <w:lvl w:ilvl="1">
      <w:start w:val="1"/>
      <w:numFmt w:val="upperRoman"/>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0"/>
  </w:num>
  <w:num w:numId="3">
    <w:abstractNumId w:val="10"/>
  </w:num>
  <w:num w:numId="4">
    <w:abstractNumId w:val="7"/>
  </w:num>
  <w:num w:numId="5">
    <w:abstractNumId w:val="5"/>
  </w:num>
  <w:num w:numId="6">
    <w:abstractNumId w:val="1"/>
  </w:num>
  <w:num w:numId="7">
    <w:abstractNumId w:val="8"/>
  </w:num>
  <w:num w:numId="8">
    <w:abstractNumId w:val="2"/>
  </w:num>
  <w:num w:numId="9">
    <w:abstractNumId w:val="3"/>
  </w:num>
  <w:num w:numId="10">
    <w:abstractNumId w:val="9"/>
  </w:num>
  <w:num w:numId="11">
    <w:abstractNumId w:val="13"/>
  </w:num>
  <w:num w:numId="12">
    <w:abstractNumId w:val="4"/>
  </w:num>
  <w:num w:numId="13">
    <w:abstractNumId w:val="12"/>
  </w:num>
  <w:num w:numId="14">
    <w:abstractNumId w:val="3"/>
    <w:lvlOverride w:ilvl="0">
      <w:lvl w:ilvl="0" w:tplc="2F588CB4">
        <w:start w:val="1"/>
        <w:numFmt w:val="decimal"/>
        <w:suff w:val="nothing"/>
        <w:lvlText w:val="%1."/>
        <w:lvlJc w:val="left"/>
        <w:pPr>
          <w:ind w:left="1277" w:firstLine="0"/>
        </w:pPr>
        <w:rPr>
          <w:rFonts w:hint="default"/>
          <w:strike w:val="0"/>
          <w:color w:val="000000" w:themeColor="text1"/>
        </w:rPr>
      </w:lvl>
    </w:lvlOverride>
    <w:lvlOverride w:ilvl="1">
      <w:lvl w:ilvl="1" w:tplc="041F0019">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5">
    <w:abstractNumId w:val="6"/>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51"/>
    <w:rsid w:val="00001966"/>
    <w:rsid w:val="0001163A"/>
    <w:rsid w:val="00015F04"/>
    <w:rsid w:val="000167B2"/>
    <w:rsid w:val="00016875"/>
    <w:rsid w:val="00020023"/>
    <w:rsid w:val="00020DB8"/>
    <w:rsid w:val="00025A97"/>
    <w:rsid w:val="00027385"/>
    <w:rsid w:val="0003084E"/>
    <w:rsid w:val="00031CAE"/>
    <w:rsid w:val="00031E9E"/>
    <w:rsid w:val="00033228"/>
    <w:rsid w:val="00033ACD"/>
    <w:rsid w:val="000405E2"/>
    <w:rsid w:val="00041054"/>
    <w:rsid w:val="00042305"/>
    <w:rsid w:val="00042D95"/>
    <w:rsid w:val="00042FB4"/>
    <w:rsid w:val="0004451B"/>
    <w:rsid w:val="0004538D"/>
    <w:rsid w:val="0004698D"/>
    <w:rsid w:val="00057EF5"/>
    <w:rsid w:val="00060194"/>
    <w:rsid w:val="00060A85"/>
    <w:rsid w:val="00062577"/>
    <w:rsid w:val="0006330F"/>
    <w:rsid w:val="00064104"/>
    <w:rsid w:val="000647EF"/>
    <w:rsid w:val="00073957"/>
    <w:rsid w:val="000805E5"/>
    <w:rsid w:val="000819E4"/>
    <w:rsid w:val="00083A59"/>
    <w:rsid w:val="00084971"/>
    <w:rsid w:val="000850F4"/>
    <w:rsid w:val="000878CD"/>
    <w:rsid w:val="000909B7"/>
    <w:rsid w:val="000912DB"/>
    <w:rsid w:val="00091C7A"/>
    <w:rsid w:val="00091C8F"/>
    <w:rsid w:val="000935B3"/>
    <w:rsid w:val="0009479C"/>
    <w:rsid w:val="00094D4F"/>
    <w:rsid w:val="00095207"/>
    <w:rsid w:val="00095878"/>
    <w:rsid w:val="00096117"/>
    <w:rsid w:val="0009788B"/>
    <w:rsid w:val="000B00E8"/>
    <w:rsid w:val="000B08BC"/>
    <w:rsid w:val="000B13C1"/>
    <w:rsid w:val="000B2630"/>
    <w:rsid w:val="000B4DC2"/>
    <w:rsid w:val="000B4EA2"/>
    <w:rsid w:val="000B734E"/>
    <w:rsid w:val="000C0F84"/>
    <w:rsid w:val="000C1611"/>
    <w:rsid w:val="000C4D5A"/>
    <w:rsid w:val="000C6416"/>
    <w:rsid w:val="000D026F"/>
    <w:rsid w:val="000D0E66"/>
    <w:rsid w:val="000D1CBF"/>
    <w:rsid w:val="000D2309"/>
    <w:rsid w:val="000D24CD"/>
    <w:rsid w:val="000D2836"/>
    <w:rsid w:val="000D45F0"/>
    <w:rsid w:val="000D7AE6"/>
    <w:rsid w:val="000D7D64"/>
    <w:rsid w:val="000E0551"/>
    <w:rsid w:val="000E2681"/>
    <w:rsid w:val="000E45C9"/>
    <w:rsid w:val="000E4D1F"/>
    <w:rsid w:val="000E4F7A"/>
    <w:rsid w:val="000E736B"/>
    <w:rsid w:val="000E794B"/>
    <w:rsid w:val="000F05CA"/>
    <w:rsid w:val="000F0B38"/>
    <w:rsid w:val="000F2286"/>
    <w:rsid w:val="000F5B6D"/>
    <w:rsid w:val="000F786B"/>
    <w:rsid w:val="000F7913"/>
    <w:rsid w:val="00100893"/>
    <w:rsid w:val="00101410"/>
    <w:rsid w:val="00104AB4"/>
    <w:rsid w:val="00105898"/>
    <w:rsid w:val="001134F1"/>
    <w:rsid w:val="0011456B"/>
    <w:rsid w:val="001160EC"/>
    <w:rsid w:val="0011707A"/>
    <w:rsid w:val="0012025A"/>
    <w:rsid w:val="00120375"/>
    <w:rsid w:val="00121189"/>
    <w:rsid w:val="00122D82"/>
    <w:rsid w:val="00122EAA"/>
    <w:rsid w:val="0012364A"/>
    <w:rsid w:val="00125E2F"/>
    <w:rsid w:val="00127104"/>
    <w:rsid w:val="00132813"/>
    <w:rsid w:val="001334ED"/>
    <w:rsid w:val="00135F33"/>
    <w:rsid w:val="00136B20"/>
    <w:rsid w:val="00137543"/>
    <w:rsid w:val="00141242"/>
    <w:rsid w:val="00145995"/>
    <w:rsid w:val="001479B4"/>
    <w:rsid w:val="00147FD1"/>
    <w:rsid w:val="00152536"/>
    <w:rsid w:val="00153252"/>
    <w:rsid w:val="00155A4F"/>
    <w:rsid w:val="001574DF"/>
    <w:rsid w:val="001575A0"/>
    <w:rsid w:val="00160767"/>
    <w:rsid w:val="00162123"/>
    <w:rsid w:val="00165E70"/>
    <w:rsid w:val="001663B6"/>
    <w:rsid w:val="00170FE3"/>
    <w:rsid w:val="001746A3"/>
    <w:rsid w:val="00183AD8"/>
    <w:rsid w:val="001841EA"/>
    <w:rsid w:val="00184579"/>
    <w:rsid w:val="0018590A"/>
    <w:rsid w:val="001867D3"/>
    <w:rsid w:val="00191F9C"/>
    <w:rsid w:val="00192072"/>
    <w:rsid w:val="001932FE"/>
    <w:rsid w:val="001937E9"/>
    <w:rsid w:val="00193D87"/>
    <w:rsid w:val="00194AF6"/>
    <w:rsid w:val="00195F01"/>
    <w:rsid w:val="00196A7F"/>
    <w:rsid w:val="001973CC"/>
    <w:rsid w:val="001A52F0"/>
    <w:rsid w:val="001A574D"/>
    <w:rsid w:val="001A702F"/>
    <w:rsid w:val="001B0E1D"/>
    <w:rsid w:val="001B17E3"/>
    <w:rsid w:val="001B1E74"/>
    <w:rsid w:val="001B2985"/>
    <w:rsid w:val="001B31F5"/>
    <w:rsid w:val="001B355C"/>
    <w:rsid w:val="001B5034"/>
    <w:rsid w:val="001C2F3F"/>
    <w:rsid w:val="001C775C"/>
    <w:rsid w:val="001C7FA1"/>
    <w:rsid w:val="001D15BD"/>
    <w:rsid w:val="001D502E"/>
    <w:rsid w:val="001D65BB"/>
    <w:rsid w:val="001D7736"/>
    <w:rsid w:val="001E1133"/>
    <w:rsid w:val="001E2670"/>
    <w:rsid w:val="001E2910"/>
    <w:rsid w:val="001E3C4B"/>
    <w:rsid w:val="001E741D"/>
    <w:rsid w:val="001F062A"/>
    <w:rsid w:val="001F2809"/>
    <w:rsid w:val="002012DA"/>
    <w:rsid w:val="002026A7"/>
    <w:rsid w:val="00202F87"/>
    <w:rsid w:val="00203AA6"/>
    <w:rsid w:val="00204BC5"/>
    <w:rsid w:val="0021235A"/>
    <w:rsid w:val="00212536"/>
    <w:rsid w:val="00214700"/>
    <w:rsid w:val="0022041C"/>
    <w:rsid w:val="00221E66"/>
    <w:rsid w:val="00222158"/>
    <w:rsid w:val="0023515B"/>
    <w:rsid w:val="0023592C"/>
    <w:rsid w:val="002363DC"/>
    <w:rsid w:val="0023743C"/>
    <w:rsid w:val="002376DE"/>
    <w:rsid w:val="00237B4E"/>
    <w:rsid w:val="00237CD7"/>
    <w:rsid w:val="00240C65"/>
    <w:rsid w:val="0024176F"/>
    <w:rsid w:val="0024301E"/>
    <w:rsid w:val="002454EE"/>
    <w:rsid w:val="00246594"/>
    <w:rsid w:val="00251883"/>
    <w:rsid w:val="00251D5B"/>
    <w:rsid w:val="002549F2"/>
    <w:rsid w:val="002551C2"/>
    <w:rsid w:val="002557A2"/>
    <w:rsid w:val="00256265"/>
    <w:rsid w:val="002577B7"/>
    <w:rsid w:val="00260494"/>
    <w:rsid w:val="00262167"/>
    <w:rsid w:val="00265386"/>
    <w:rsid w:val="0026682F"/>
    <w:rsid w:val="00266A9E"/>
    <w:rsid w:val="00266C34"/>
    <w:rsid w:val="00270EE7"/>
    <w:rsid w:val="0027104B"/>
    <w:rsid w:val="00271D3E"/>
    <w:rsid w:val="00273212"/>
    <w:rsid w:val="00275367"/>
    <w:rsid w:val="00275765"/>
    <w:rsid w:val="00276779"/>
    <w:rsid w:val="00276F61"/>
    <w:rsid w:val="002829B1"/>
    <w:rsid w:val="00282C6B"/>
    <w:rsid w:val="002878AF"/>
    <w:rsid w:val="002924D0"/>
    <w:rsid w:val="0029427D"/>
    <w:rsid w:val="00295063"/>
    <w:rsid w:val="00297043"/>
    <w:rsid w:val="002A70D7"/>
    <w:rsid w:val="002B12F5"/>
    <w:rsid w:val="002B2610"/>
    <w:rsid w:val="002B2AA6"/>
    <w:rsid w:val="002B452E"/>
    <w:rsid w:val="002B5AC2"/>
    <w:rsid w:val="002B64A9"/>
    <w:rsid w:val="002C1CB1"/>
    <w:rsid w:val="002C3FA2"/>
    <w:rsid w:val="002C610C"/>
    <w:rsid w:val="002C65BE"/>
    <w:rsid w:val="002C7DDB"/>
    <w:rsid w:val="002D0A3E"/>
    <w:rsid w:val="002D1DCB"/>
    <w:rsid w:val="002D40E7"/>
    <w:rsid w:val="002D4262"/>
    <w:rsid w:val="002D7504"/>
    <w:rsid w:val="002D78F5"/>
    <w:rsid w:val="002E06D6"/>
    <w:rsid w:val="002E6FD6"/>
    <w:rsid w:val="002E771F"/>
    <w:rsid w:val="002E7E84"/>
    <w:rsid w:val="002F19E6"/>
    <w:rsid w:val="002F2CA1"/>
    <w:rsid w:val="002F4D20"/>
    <w:rsid w:val="002F696A"/>
    <w:rsid w:val="002F6E35"/>
    <w:rsid w:val="003048F5"/>
    <w:rsid w:val="0030750B"/>
    <w:rsid w:val="00307921"/>
    <w:rsid w:val="0031256C"/>
    <w:rsid w:val="00315BAC"/>
    <w:rsid w:val="0031656F"/>
    <w:rsid w:val="00316A97"/>
    <w:rsid w:val="003172CC"/>
    <w:rsid w:val="00321806"/>
    <w:rsid w:val="003263F3"/>
    <w:rsid w:val="00327DFD"/>
    <w:rsid w:val="00333476"/>
    <w:rsid w:val="00337D2E"/>
    <w:rsid w:val="00341122"/>
    <w:rsid w:val="0034158F"/>
    <w:rsid w:val="00341B68"/>
    <w:rsid w:val="003438AC"/>
    <w:rsid w:val="00347E53"/>
    <w:rsid w:val="00350947"/>
    <w:rsid w:val="0035338E"/>
    <w:rsid w:val="00354855"/>
    <w:rsid w:val="003564CE"/>
    <w:rsid w:val="00356849"/>
    <w:rsid w:val="003603DA"/>
    <w:rsid w:val="00360D86"/>
    <w:rsid w:val="00367E54"/>
    <w:rsid w:val="0037023A"/>
    <w:rsid w:val="00370F65"/>
    <w:rsid w:val="00377FFA"/>
    <w:rsid w:val="00380B6C"/>
    <w:rsid w:val="00381669"/>
    <w:rsid w:val="00382F6C"/>
    <w:rsid w:val="003832E1"/>
    <w:rsid w:val="00383D64"/>
    <w:rsid w:val="0038457E"/>
    <w:rsid w:val="00384F69"/>
    <w:rsid w:val="00385A03"/>
    <w:rsid w:val="00390130"/>
    <w:rsid w:val="00391E1B"/>
    <w:rsid w:val="00393601"/>
    <w:rsid w:val="00393D71"/>
    <w:rsid w:val="00396F68"/>
    <w:rsid w:val="003971FC"/>
    <w:rsid w:val="00397802"/>
    <w:rsid w:val="003A0DB3"/>
    <w:rsid w:val="003A2184"/>
    <w:rsid w:val="003A50EE"/>
    <w:rsid w:val="003A6B60"/>
    <w:rsid w:val="003B159B"/>
    <w:rsid w:val="003B1F29"/>
    <w:rsid w:val="003B2605"/>
    <w:rsid w:val="003C1301"/>
    <w:rsid w:val="003C5990"/>
    <w:rsid w:val="003C63EA"/>
    <w:rsid w:val="003D2A48"/>
    <w:rsid w:val="003E1268"/>
    <w:rsid w:val="003E271D"/>
    <w:rsid w:val="003E4C80"/>
    <w:rsid w:val="003E7789"/>
    <w:rsid w:val="003F0C2B"/>
    <w:rsid w:val="003F20A2"/>
    <w:rsid w:val="003F4376"/>
    <w:rsid w:val="003F5B65"/>
    <w:rsid w:val="003F726E"/>
    <w:rsid w:val="00400E52"/>
    <w:rsid w:val="00404863"/>
    <w:rsid w:val="00411136"/>
    <w:rsid w:val="00412E07"/>
    <w:rsid w:val="00414EEC"/>
    <w:rsid w:val="004163AB"/>
    <w:rsid w:val="00416875"/>
    <w:rsid w:val="00416C45"/>
    <w:rsid w:val="00416D04"/>
    <w:rsid w:val="00417871"/>
    <w:rsid w:val="00417DD9"/>
    <w:rsid w:val="00420147"/>
    <w:rsid w:val="00420C56"/>
    <w:rsid w:val="00424AA6"/>
    <w:rsid w:val="00425367"/>
    <w:rsid w:val="004313DD"/>
    <w:rsid w:val="00436641"/>
    <w:rsid w:val="00440882"/>
    <w:rsid w:val="0044438D"/>
    <w:rsid w:val="004449DA"/>
    <w:rsid w:val="00445308"/>
    <w:rsid w:val="00446222"/>
    <w:rsid w:val="0045122B"/>
    <w:rsid w:val="00451A29"/>
    <w:rsid w:val="00452406"/>
    <w:rsid w:val="0045390F"/>
    <w:rsid w:val="00457BB4"/>
    <w:rsid w:val="00457E11"/>
    <w:rsid w:val="00460056"/>
    <w:rsid w:val="00460426"/>
    <w:rsid w:val="0046179D"/>
    <w:rsid w:val="00462B07"/>
    <w:rsid w:val="004647C5"/>
    <w:rsid w:val="0046528B"/>
    <w:rsid w:val="00466BC8"/>
    <w:rsid w:val="00470F4A"/>
    <w:rsid w:val="00476516"/>
    <w:rsid w:val="004769A7"/>
    <w:rsid w:val="00477F69"/>
    <w:rsid w:val="00480513"/>
    <w:rsid w:val="00480A4B"/>
    <w:rsid w:val="00481716"/>
    <w:rsid w:val="004840FF"/>
    <w:rsid w:val="00484A2E"/>
    <w:rsid w:val="00485DF5"/>
    <w:rsid w:val="00485EE4"/>
    <w:rsid w:val="004907E0"/>
    <w:rsid w:val="004948C5"/>
    <w:rsid w:val="00495AAD"/>
    <w:rsid w:val="004966B4"/>
    <w:rsid w:val="004968CC"/>
    <w:rsid w:val="00496B1F"/>
    <w:rsid w:val="004A0168"/>
    <w:rsid w:val="004A102C"/>
    <w:rsid w:val="004A324B"/>
    <w:rsid w:val="004A75F1"/>
    <w:rsid w:val="004A7FE7"/>
    <w:rsid w:val="004B0770"/>
    <w:rsid w:val="004B094F"/>
    <w:rsid w:val="004B180B"/>
    <w:rsid w:val="004B41D9"/>
    <w:rsid w:val="004B5CBB"/>
    <w:rsid w:val="004B5FFD"/>
    <w:rsid w:val="004D1953"/>
    <w:rsid w:val="004D3888"/>
    <w:rsid w:val="004D5DCB"/>
    <w:rsid w:val="004D60F3"/>
    <w:rsid w:val="004D746A"/>
    <w:rsid w:val="004D7C6B"/>
    <w:rsid w:val="004E05FA"/>
    <w:rsid w:val="004E38E1"/>
    <w:rsid w:val="004F2D55"/>
    <w:rsid w:val="004F2E71"/>
    <w:rsid w:val="004F3BF8"/>
    <w:rsid w:val="004F6438"/>
    <w:rsid w:val="004F6748"/>
    <w:rsid w:val="005044E9"/>
    <w:rsid w:val="0050462A"/>
    <w:rsid w:val="00511ACE"/>
    <w:rsid w:val="00512651"/>
    <w:rsid w:val="005126E8"/>
    <w:rsid w:val="005137DF"/>
    <w:rsid w:val="00517C7D"/>
    <w:rsid w:val="00520CE4"/>
    <w:rsid w:val="005218E8"/>
    <w:rsid w:val="005245CF"/>
    <w:rsid w:val="00525AF8"/>
    <w:rsid w:val="00527D10"/>
    <w:rsid w:val="005305B4"/>
    <w:rsid w:val="00530632"/>
    <w:rsid w:val="00530CEE"/>
    <w:rsid w:val="00531E63"/>
    <w:rsid w:val="0053761C"/>
    <w:rsid w:val="00544245"/>
    <w:rsid w:val="00544319"/>
    <w:rsid w:val="005457ED"/>
    <w:rsid w:val="00551983"/>
    <w:rsid w:val="00553C08"/>
    <w:rsid w:val="00556F35"/>
    <w:rsid w:val="005627E2"/>
    <w:rsid w:val="00563D18"/>
    <w:rsid w:val="00564757"/>
    <w:rsid w:val="00564874"/>
    <w:rsid w:val="00565F7E"/>
    <w:rsid w:val="005665DD"/>
    <w:rsid w:val="005670BF"/>
    <w:rsid w:val="00567248"/>
    <w:rsid w:val="00567D15"/>
    <w:rsid w:val="00570EF1"/>
    <w:rsid w:val="0057153E"/>
    <w:rsid w:val="00571C2C"/>
    <w:rsid w:val="00571F6D"/>
    <w:rsid w:val="005724CC"/>
    <w:rsid w:val="00573E38"/>
    <w:rsid w:val="00583125"/>
    <w:rsid w:val="005837E0"/>
    <w:rsid w:val="00585B19"/>
    <w:rsid w:val="005906A0"/>
    <w:rsid w:val="005A26E8"/>
    <w:rsid w:val="005A279C"/>
    <w:rsid w:val="005A3CDB"/>
    <w:rsid w:val="005B38BF"/>
    <w:rsid w:val="005B46DD"/>
    <w:rsid w:val="005B51F0"/>
    <w:rsid w:val="005B6F5D"/>
    <w:rsid w:val="005B7603"/>
    <w:rsid w:val="005C1583"/>
    <w:rsid w:val="005C24FE"/>
    <w:rsid w:val="005C3460"/>
    <w:rsid w:val="005C4213"/>
    <w:rsid w:val="005C4423"/>
    <w:rsid w:val="005C5037"/>
    <w:rsid w:val="005C5791"/>
    <w:rsid w:val="005D1C35"/>
    <w:rsid w:val="005D536F"/>
    <w:rsid w:val="005D54F4"/>
    <w:rsid w:val="005D6E4D"/>
    <w:rsid w:val="005E09A0"/>
    <w:rsid w:val="005E0F6E"/>
    <w:rsid w:val="005E3CF9"/>
    <w:rsid w:val="005E5E2C"/>
    <w:rsid w:val="005F0D52"/>
    <w:rsid w:val="005F1813"/>
    <w:rsid w:val="005F1A8B"/>
    <w:rsid w:val="005F3AFC"/>
    <w:rsid w:val="005F4370"/>
    <w:rsid w:val="005F51EF"/>
    <w:rsid w:val="006004EE"/>
    <w:rsid w:val="00603E42"/>
    <w:rsid w:val="00605968"/>
    <w:rsid w:val="00616A80"/>
    <w:rsid w:val="00620858"/>
    <w:rsid w:val="0062206D"/>
    <w:rsid w:val="006229F8"/>
    <w:rsid w:val="00622FB9"/>
    <w:rsid w:val="00626BC1"/>
    <w:rsid w:val="00631057"/>
    <w:rsid w:val="00632A21"/>
    <w:rsid w:val="00633C84"/>
    <w:rsid w:val="0063607D"/>
    <w:rsid w:val="00647F36"/>
    <w:rsid w:val="006505EF"/>
    <w:rsid w:val="006543C4"/>
    <w:rsid w:val="00655C61"/>
    <w:rsid w:val="0065791C"/>
    <w:rsid w:val="00657ECA"/>
    <w:rsid w:val="0066109F"/>
    <w:rsid w:val="0066263F"/>
    <w:rsid w:val="00663935"/>
    <w:rsid w:val="006646D6"/>
    <w:rsid w:val="006673B5"/>
    <w:rsid w:val="006679A8"/>
    <w:rsid w:val="00673412"/>
    <w:rsid w:val="006745BC"/>
    <w:rsid w:val="00674C19"/>
    <w:rsid w:val="00680197"/>
    <w:rsid w:val="0068046B"/>
    <w:rsid w:val="006822F0"/>
    <w:rsid w:val="006826A7"/>
    <w:rsid w:val="00682F34"/>
    <w:rsid w:val="00683101"/>
    <w:rsid w:val="006859AA"/>
    <w:rsid w:val="00685C08"/>
    <w:rsid w:val="00686C9E"/>
    <w:rsid w:val="00692A59"/>
    <w:rsid w:val="0069760A"/>
    <w:rsid w:val="006979B2"/>
    <w:rsid w:val="00697C25"/>
    <w:rsid w:val="006A3A54"/>
    <w:rsid w:val="006A48A4"/>
    <w:rsid w:val="006A5FA1"/>
    <w:rsid w:val="006A7A7D"/>
    <w:rsid w:val="006A7B45"/>
    <w:rsid w:val="006A7BEE"/>
    <w:rsid w:val="006B3279"/>
    <w:rsid w:val="006B3FA6"/>
    <w:rsid w:val="006B53B7"/>
    <w:rsid w:val="006B53EC"/>
    <w:rsid w:val="006B66DD"/>
    <w:rsid w:val="006B687A"/>
    <w:rsid w:val="006B6DE8"/>
    <w:rsid w:val="006C0167"/>
    <w:rsid w:val="006C2E5B"/>
    <w:rsid w:val="006C3045"/>
    <w:rsid w:val="006C3277"/>
    <w:rsid w:val="006C40F1"/>
    <w:rsid w:val="006C4A95"/>
    <w:rsid w:val="006C6563"/>
    <w:rsid w:val="006C7B4C"/>
    <w:rsid w:val="006D11F3"/>
    <w:rsid w:val="006D4152"/>
    <w:rsid w:val="006E0F6D"/>
    <w:rsid w:val="006E2A80"/>
    <w:rsid w:val="006E4966"/>
    <w:rsid w:val="006E758C"/>
    <w:rsid w:val="006F045C"/>
    <w:rsid w:val="006F0540"/>
    <w:rsid w:val="006F0921"/>
    <w:rsid w:val="006F219C"/>
    <w:rsid w:val="006F4F0C"/>
    <w:rsid w:val="00702A32"/>
    <w:rsid w:val="007053D4"/>
    <w:rsid w:val="00705588"/>
    <w:rsid w:val="00706380"/>
    <w:rsid w:val="00706D5D"/>
    <w:rsid w:val="00710C9B"/>
    <w:rsid w:val="00716B69"/>
    <w:rsid w:val="0071787E"/>
    <w:rsid w:val="00723CF4"/>
    <w:rsid w:val="007249EE"/>
    <w:rsid w:val="00725675"/>
    <w:rsid w:val="00726352"/>
    <w:rsid w:val="0072644F"/>
    <w:rsid w:val="007312D2"/>
    <w:rsid w:val="00731D0A"/>
    <w:rsid w:val="007326BA"/>
    <w:rsid w:val="00734895"/>
    <w:rsid w:val="007356D6"/>
    <w:rsid w:val="007441D7"/>
    <w:rsid w:val="007538DB"/>
    <w:rsid w:val="007602CF"/>
    <w:rsid w:val="00762F09"/>
    <w:rsid w:val="007678FF"/>
    <w:rsid w:val="00767A06"/>
    <w:rsid w:val="00772E81"/>
    <w:rsid w:val="00774606"/>
    <w:rsid w:val="007746D3"/>
    <w:rsid w:val="007770CF"/>
    <w:rsid w:val="00777620"/>
    <w:rsid w:val="00777CAE"/>
    <w:rsid w:val="00781A18"/>
    <w:rsid w:val="00782AFA"/>
    <w:rsid w:val="00782E6C"/>
    <w:rsid w:val="00783278"/>
    <w:rsid w:val="00785304"/>
    <w:rsid w:val="00787432"/>
    <w:rsid w:val="0079046F"/>
    <w:rsid w:val="00790C1B"/>
    <w:rsid w:val="00791E92"/>
    <w:rsid w:val="00792F7E"/>
    <w:rsid w:val="00793584"/>
    <w:rsid w:val="007961D6"/>
    <w:rsid w:val="00796EE5"/>
    <w:rsid w:val="0079718C"/>
    <w:rsid w:val="007A602E"/>
    <w:rsid w:val="007A63E0"/>
    <w:rsid w:val="007A6D00"/>
    <w:rsid w:val="007B4577"/>
    <w:rsid w:val="007B4DD4"/>
    <w:rsid w:val="007B5C2D"/>
    <w:rsid w:val="007B5C88"/>
    <w:rsid w:val="007B6C40"/>
    <w:rsid w:val="007B7A51"/>
    <w:rsid w:val="007C0B48"/>
    <w:rsid w:val="007C0BA2"/>
    <w:rsid w:val="007D5287"/>
    <w:rsid w:val="007D57D5"/>
    <w:rsid w:val="007D6FB3"/>
    <w:rsid w:val="007E1262"/>
    <w:rsid w:val="007E16B4"/>
    <w:rsid w:val="007E2126"/>
    <w:rsid w:val="007E3769"/>
    <w:rsid w:val="007E598B"/>
    <w:rsid w:val="007E6166"/>
    <w:rsid w:val="007E6F84"/>
    <w:rsid w:val="007F0B80"/>
    <w:rsid w:val="007F3D24"/>
    <w:rsid w:val="007F4BC1"/>
    <w:rsid w:val="007F5DE5"/>
    <w:rsid w:val="007F5F94"/>
    <w:rsid w:val="007F7FD7"/>
    <w:rsid w:val="00801734"/>
    <w:rsid w:val="00801E72"/>
    <w:rsid w:val="0080477C"/>
    <w:rsid w:val="00804C77"/>
    <w:rsid w:val="00805138"/>
    <w:rsid w:val="00805751"/>
    <w:rsid w:val="00805A55"/>
    <w:rsid w:val="008074A3"/>
    <w:rsid w:val="00807E90"/>
    <w:rsid w:val="00813634"/>
    <w:rsid w:val="00815159"/>
    <w:rsid w:val="008158D7"/>
    <w:rsid w:val="008159C3"/>
    <w:rsid w:val="0082079A"/>
    <w:rsid w:val="0082185C"/>
    <w:rsid w:val="00821F29"/>
    <w:rsid w:val="0082251B"/>
    <w:rsid w:val="00824C0E"/>
    <w:rsid w:val="0082500A"/>
    <w:rsid w:val="008250C3"/>
    <w:rsid w:val="00827065"/>
    <w:rsid w:val="00827A0D"/>
    <w:rsid w:val="008301CD"/>
    <w:rsid w:val="00830A3B"/>
    <w:rsid w:val="00832DE3"/>
    <w:rsid w:val="00833C6E"/>
    <w:rsid w:val="008354E9"/>
    <w:rsid w:val="0083701A"/>
    <w:rsid w:val="0083714B"/>
    <w:rsid w:val="008408C9"/>
    <w:rsid w:val="00841A0B"/>
    <w:rsid w:val="00845BE1"/>
    <w:rsid w:val="0084677B"/>
    <w:rsid w:val="008473EF"/>
    <w:rsid w:val="008558A4"/>
    <w:rsid w:val="008604AE"/>
    <w:rsid w:val="00861E61"/>
    <w:rsid w:val="00861F51"/>
    <w:rsid w:val="0086395B"/>
    <w:rsid w:val="00864C6C"/>
    <w:rsid w:val="008654B1"/>
    <w:rsid w:val="00866D9D"/>
    <w:rsid w:val="0087216B"/>
    <w:rsid w:val="0087312F"/>
    <w:rsid w:val="00874DCA"/>
    <w:rsid w:val="0088138B"/>
    <w:rsid w:val="008813AD"/>
    <w:rsid w:val="008823BC"/>
    <w:rsid w:val="00886C3C"/>
    <w:rsid w:val="00891B8A"/>
    <w:rsid w:val="00894C08"/>
    <w:rsid w:val="00894C15"/>
    <w:rsid w:val="008A20FD"/>
    <w:rsid w:val="008A2575"/>
    <w:rsid w:val="008A4212"/>
    <w:rsid w:val="008A42A7"/>
    <w:rsid w:val="008A6E39"/>
    <w:rsid w:val="008A7294"/>
    <w:rsid w:val="008B1E19"/>
    <w:rsid w:val="008B387B"/>
    <w:rsid w:val="008B7113"/>
    <w:rsid w:val="008C0EFE"/>
    <w:rsid w:val="008C125D"/>
    <w:rsid w:val="008C3822"/>
    <w:rsid w:val="008C41C6"/>
    <w:rsid w:val="008D3EF4"/>
    <w:rsid w:val="008D7DC3"/>
    <w:rsid w:val="008E2A24"/>
    <w:rsid w:val="008E3205"/>
    <w:rsid w:val="008F1354"/>
    <w:rsid w:val="008F5435"/>
    <w:rsid w:val="009069FF"/>
    <w:rsid w:val="00910753"/>
    <w:rsid w:val="0091367E"/>
    <w:rsid w:val="00923CB7"/>
    <w:rsid w:val="00924741"/>
    <w:rsid w:val="0092498A"/>
    <w:rsid w:val="00926AE2"/>
    <w:rsid w:val="00927C48"/>
    <w:rsid w:val="00930EF6"/>
    <w:rsid w:val="009324E4"/>
    <w:rsid w:val="00932FB7"/>
    <w:rsid w:val="009354B9"/>
    <w:rsid w:val="00935589"/>
    <w:rsid w:val="00935792"/>
    <w:rsid w:val="00940551"/>
    <w:rsid w:val="00940872"/>
    <w:rsid w:val="00941AC1"/>
    <w:rsid w:val="00945008"/>
    <w:rsid w:val="00946FA5"/>
    <w:rsid w:val="00951E4E"/>
    <w:rsid w:val="0095244C"/>
    <w:rsid w:val="00953810"/>
    <w:rsid w:val="00954116"/>
    <w:rsid w:val="00956BAA"/>
    <w:rsid w:val="0096527E"/>
    <w:rsid w:val="00966C4F"/>
    <w:rsid w:val="00970628"/>
    <w:rsid w:val="00971C71"/>
    <w:rsid w:val="009722B4"/>
    <w:rsid w:val="00972A90"/>
    <w:rsid w:val="0097699F"/>
    <w:rsid w:val="00976C31"/>
    <w:rsid w:val="00976E00"/>
    <w:rsid w:val="00981665"/>
    <w:rsid w:val="00982329"/>
    <w:rsid w:val="00982B54"/>
    <w:rsid w:val="00983A7F"/>
    <w:rsid w:val="0098495A"/>
    <w:rsid w:val="00984E26"/>
    <w:rsid w:val="00986E88"/>
    <w:rsid w:val="0098731B"/>
    <w:rsid w:val="00991F9B"/>
    <w:rsid w:val="00992797"/>
    <w:rsid w:val="0099311F"/>
    <w:rsid w:val="009951F4"/>
    <w:rsid w:val="009A015E"/>
    <w:rsid w:val="009A18AE"/>
    <w:rsid w:val="009A27BF"/>
    <w:rsid w:val="009A4FDB"/>
    <w:rsid w:val="009A5ABE"/>
    <w:rsid w:val="009A659A"/>
    <w:rsid w:val="009A7B5F"/>
    <w:rsid w:val="009B2745"/>
    <w:rsid w:val="009C04D2"/>
    <w:rsid w:val="009C0DF7"/>
    <w:rsid w:val="009C0EC5"/>
    <w:rsid w:val="009C318F"/>
    <w:rsid w:val="009C3A90"/>
    <w:rsid w:val="009C507D"/>
    <w:rsid w:val="009C61E8"/>
    <w:rsid w:val="009C777B"/>
    <w:rsid w:val="009D2FB5"/>
    <w:rsid w:val="009D3215"/>
    <w:rsid w:val="009D38F0"/>
    <w:rsid w:val="009E1BE5"/>
    <w:rsid w:val="009E3BE0"/>
    <w:rsid w:val="009E4F35"/>
    <w:rsid w:val="009F5114"/>
    <w:rsid w:val="009F7631"/>
    <w:rsid w:val="00A029CF"/>
    <w:rsid w:val="00A03998"/>
    <w:rsid w:val="00A03FDC"/>
    <w:rsid w:val="00A05823"/>
    <w:rsid w:val="00A05895"/>
    <w:rsid w:val="00A100EA"/>
    <w:rsid w:val="00A10754"/>
    <w:rsid w:val="00A10ADB"/>
    <w:rsid w:val="00A10FC8"/>
    <w:rsid w:val="00A11C54"/>
    <w:rsid w:val="00A13ECE"/>
    <w:rsid w:val="00A14C15"/>
    <w:rsid w:val="00A162D0"/>
    <w:rsid w:val="00A16D66"/>
    <w:rsid w:val="00A17E25"/>
    <w:rsid w:val="00A2353B"/>
    <w:rsid w:val="00A2373A"/>
    <w:rsid w:val="00A24C33"/>
    <w:rsid w:val="00A25508"/>
    <w:rsid w:val="00A2581F"/>
    <w:rsid w:val="00A25BED"/>
    <w:rsid w:val="00A26057"/>
    <w:rsid w:val="00A265BB"/>
    <w:rsid w:val="00A274DD"/>
    <w:rsid w:val="00A3044D"/>
    <w:rsid w:val="00A30E06"/>
    <w:rsid w:val="00A33B92"/>
    <w:rsid w:val="00A35407"/>
    <w:rsid w:val="00A37A75"/>
    <w:rsid w:val="00A40095"/>
    <w:rsid w:val="00A44652"/>
    <w:rsid w:val="00A44BE8"/>
    <w:rsid w:val="00A5175D"/>
    <w:rsid w:val="00A53530"/>
    <w:rsid w:val="00A54598"/>
    <w:rsid w:val="00A54BA8"/>
    <w:rsid w:val="00A55336"/>
    <w:rsid w:val="00A620FD"/>
    <w:rsid w:val="00A63D98"/>
    <w:rsid w:val="00A64260"/>
    <w:rsid w:val="00A65900"/>
    <w:rsid w:val="00A65DE4"/>
    <w:rsid w:val="00A66E69"/>
    <w:rsid w:val="00A6708F"/>
    <w:rsid w:val="00A71EFA"/>
    <w:rsid w:val="00A731A6"/>
    <w:rsid w:val="00A762A4"/>
    <w:rsid w:val="00A80267"/>
    <w:rsid w:val="00A81A8B"/>
    <w:rsid w:val="00A8278C"/>
    <w:rsid w:val="00A84EC1"/>
    <w:rsid w:val="00A85A96"/>
    <w:rsid w:val="00A904AD"/>
    <w:rsid w:val="00A90C13"/>
    <w:rsid w:val="00A92A61"/>
    <w:rsid w:val="00A975EC"/>
    <w:rsid w:val="00AA2723"/>
    <w:rsid w:val="00AA2E9B"/>
    <w:rsid w:val="00AA4C9A"/>
    <w:rsid w:val="00AA6EF7"/>
    <w:rsid w:val="00AA6F3D"/>
    <w:rsid w:val="00AB7C59"/>
    <w:rsid w:val="00AC0003"/>
    <w:rsid w:val="00AC0E21"/>
    <w:rsid w:val="00AC181E"/>
    <w:rsid w:val="00AC3DC4"/>
    <w:rsid w:val="00AC542F"/>
    <w:rsid w:val="00AD1A7F"/>
    <w:rsid w:val="00AD1BA5"/>
    <w:rsid w:val="00AD1CE2"/>
    <w:rsid w:val="00AD2952"/>
    <w:rsid w:val="00AD384F"/>
    <w:rsid w:val="00AD42D9"/>
    <w:rsid w:val="00AD526D"/>
    <w:rsid w:val="00AD74EB"/>
    <w:rsid w:val="00AD7C7A"/>
    <w:rsid w:val="00AE3E31"/>
    <w:rsid w:val="00AE4490"/>
    <w:rsid w:val="00AE59DA"/>
    <w:rsid w:val="00AF2017"/>
    <w:rsid w:val="00AF2F9F"/>
    <w:rsid w:val="00AF3AC8"/>
    <w:rsid w:val="00AF3D9B"/>
    <w:rsid w:val="00AF3FF2"/>
    <w:rsid w:val="00AF50D0"/>
    <w:rsid w:val="00AF5606"/>
    <w:rsid w:val="00AF6056"/>
    <w:rsid w:val="00AF6BF0"/>
    <w:rsid w:val="00AF73B8"/>
    <w:rsid w:val="00B00BF2"/>
    <w:rsid w:val="00B0399B"/>
    <w:rsid w:val="00B04795"/>
    <w:rsid w:val="00B06578"/>
    <w:rsid w:val="00B06DA1"/>
    <w:rsid w:val="00B11171"/>
    <w:rsid w:val="00B147BF"/>
    <w:rsid w:val="00B14AA9"/>
    <w:rsid w:val="00B152CE"/>
    <w:rsid w:val="00B15D02"/>
    <w:rsid w:val="00B15EA6"/>
    <w:rsid w:val="00B175F5"/>
    <w:rsid w:val="00B1799F"/>
    <w:rsid w:val="00B17DC6"/>
    <w:rsid w:val="00B22F23"/>
    <w:rsid w:val="00B252D3"/>
    <w:rsid w:val="00B2680E"/>
    <w:rsid w:val="00B27E5B"/>
    <w:rsid w:val="00B34222"/>
    <w:rsid w:val="00B36812"/>
    <w:rsid w:val="00B416E9"/>
    <w:rsid w:val="00B4177C"/>
    <w:rsid w:val="00B429FB"/>
    <w:rsid w:val="00B42A73"/>
    <w:rsid w:val="00B46008"/>
    <w:rsid w:val="00B47906"/>
    <w:rsid w:val="00B50153"/>
    <w:rsid w:val="00B504E9"/>
    <w:rsid w:val="00B50AB6"/>
    <w:rsid w:val="00B51C92"/>
    <w:rsid w:val="00B52B08"/>
    <w:rsid w:val="00B543EF"/>
    <w:rsid w:val="00B55EB5"/>
    <w:rsid w:val="00B57A6F"/>
    <w:rsid w:val="00B6265C"/>
    <w:rsid w:val="00B64213"/>
    <w:rsid w:val="00B64482"/>
    <w:rsid w:val="00B71B05"/>
    <w:rsid w:val="00B72C02"/>
    <w:rsid w:val="00B73A14"/>
    <w:rsid w:val="00B744A0"/>
    <w:rsid w:val="00B74623"/>
    <w:rsid w:val="00B76A8B"/>
    <w:rsid w:val="00B76C8B"/>
    <w:rsid w:val="00B77D43"/>
    <w:rsid w:val="00B803B0"/>
    <w:rsid w:val="00B831FC"/>
    <w:rsid w:val="00B83B8D"/>
    <w:rsid w:val="00B850B7"/>
    <w:rsid w:val="00B8670C"/>
    <w:rsid w:val="00B9102B"/>
    <w:rsid w:val="00B94591"/>
    <w:rsid w:val="00B9598D"/>
    <w:rsid w:val="00B96F6A"/>
    <w:rsid w:val="00BA279F"/>
    <w:rsid w:val="00BA3AD5"/>
    <w:rsid w:val="00BB113E"/>
    <w:rsid w:val="00BB1BCD"/>
    <w:rsid w:val="00BB5418"/>
    <w:rsid w:val="00BC146C"/>
    <w:rsid w:val="00BC37F2"/>
    <w:rsid w:val="00BC394B"/>
    <w:rsid w:val="00BC4B01"/>
    <w:rsid w:val="00BC7145"/>
    <w:rsid w:val="00BC732B"/>
    <w:rsid w:val="00BD1180"/>
    <w:rsid w:val="00BD1893"/>
    <w:rsid w:val="00BD2B05"/>
    <w:rsid w:val="00BD2DFB"/>
    <w:rsid w:val="00BD47C7"/>
    <w:rsid w:val="00BD707C"/>
    <w:rsid w:val="00BE0FD4"/>
    <w:rsid w:val="00BE25F9"/>
    <w:rsid w:val="00BE2B79"/>
    <w:rsid w:val="00BE4501"/>
    <w:rsid w:val="00BE4A3C"/>
    <w:rsid w:val="00BE7429"/>
    <w:rsid w:val="00BF0162"/>
    <w:rsid w:val="00BF0CAC"/>
    <w:rsid w:val="00BF2094"/>
    <w:rsid w:val="00BF4451"/>
    <w:rsid w:val="00BF6F30"/>
    <w:rsid w:val="00C01AFD"/>
    <w:rsid w:val="00C04799"/>
    <w:rsid w:val="00C04E4D"/>
    <w:rsid w:val="00C05604"/>
    <w:rsid w:val="00C06132"/>
    <w:rsid w:val="00C10EBE"/>
    <w:rsid w:val="00C1157A"/>
    <w:rsid w:val="00C12475"/>
    <w:rsid w:val="00C20851"/>
    <w:rsid w:val="00C20FC3"/>
    <w:rsid w:val="00C22F98"/>
    <w:rsid w:val="00C237FE"/>
    <w:rsid w:val="00C25509"/>
    <w:rsid w:val="00C25668"/>
    <w:rsid w:val="00C3237D"/>
    <w:rsid w:val="00C3318A"/>
    <w:rsid w:val="00C33A5E"/>
    <w:rsid w:val="00C34A5A"/>
    <w:rsid w:val="00C34DCB"/>
    <w:rsid w:val="00C4085F"/>
    <w:rsid w:val="00C43C93"/>
    <w:rsid w:val="00C45E1D"/>
    <w:rsid w:val="00C47266"/>
    <w:rsid w:val="00C5168C"/>
    <w:rsid w:val="00C52431"/>
    <w:rsid w:val="00C5337C"/>
    <w:rsid w:val="00C545D0"/>
    <w:rsid w:val="00C610E1"/>
    <w:rsid w:val="00C61258"/>
    <w:rsid w:val="00C619BC"/>
    <w:rsid w:val="00C6307A"/>
    <w:rsid w:val="00C63949"/>
    <w:rsid w:val="00C64316"/>
    <w:rsid w:val="00C71EDE"/>
    <w:rsid w:val="00C7261E"/>
    <w:rsid w:val="00C73002"/>
    <w:rsid w:val="00C747F2"/>
    <w:rsid w:val="00C74867"/>
    <w:rsid w:val="00C75E15"/>
    <w:rsid w:val="00C75E78"/>
    <w:rsid w:val="00C76499"/>
    <w:rsid w:val="00C77195"/>
    <w:rsid w:val="00C77744"/>
    <w:rsid w:val="00C82578"/>
    <w:rsid w:val="00C83A4A"/>
    <w:rsid w:val="00C84560"/>
    <w:rsid w:val="00C849FA"/>
    <w:rsid w:val="00C86F2D"/>
    <w:rsid w:val="00C87917"/>
    <w:rsid w:val="00C92A87"/>
    <w:rsid w:val="00C93430"/>
    <w:rsid w:val="00C95046"/>
    <w:rsid w:val="00C9609C"/>
    <w:rsid w:val="00C97C54"/>
    <w:rsid w:val="00CA3CEB"/>
    <w:rsid w:val="00CA5302"/>
    <w:rsid w:val="00CB00F8"/>
    <w:rsid w:val="00CB105F"/>
    <w:rsid w:val="00CB59E0"/>
    <w:rsid w:val="00CB6148"/>
    <w:rsid w:val="00CB7B50"/>
    <w:rsid w:val="00CC0167"/>
    <w:rsid w:val="00CC01B0"/>
    <w:rsid w:val="00CC24DA"/>
    <w:rsid w:val="00CC2A76"/>
    <w:rsid w:val="00CC45AF"/>
    <w:rsid w:val="00CC629F"/>
    <w:rsid w:val="00CC77E7"/>
    <w:rsid w:val="00CC7D85"/>
    <w:rsid w:val="00CD22D7"/>
    <w:rsid w:val="00CD2E55"/>
    <w:rsid w:val="00CD4B63"/>
    <w:rsid w:val="00CD7142"/>
    <w:rsid w:val="00CD71D3"/>
    <w:rsid w:val="00CD785D"/>
    <w:rsid w:val="00CD78EE"/>
    <w:rsid w:val="00CD7D42"/>
    <w:rsid w:val="00CD7F77"/>
    <w:rsid w:val="00CE00F2"/>
    <w:rsid w:val="00CE087D"/>
    <w:rsid w:val="00CE1A1B"/>
    <w:rsid w:val="00CE1A46"/>
    <w:rsid w:val="00CE69FE"/>
    <w:rsid w:val="00CE79E3"/>
    <w:rsid w:val="00CF015B"/>
    <w:rsid w:val="00CF33F7"/>
    <w:rsid w:val="00CF43F3"/>
    <w:rsid w:val="00CF47B8"/>
    <w:rsid w:val="00CF6EEA"/>
    <w:rsid w:val="00D0103A"/>
    <w:rsid w:val="00D0142D"/>
    <w:rsid w:val="00D02738"/>
    <w:rsid w:val="00D03620"/>
    <w:rsid w:val="00D03F57"/>
    <w:rsid w:val="00D04401"/>
    <w:rsid w:val="00D07168"/>
    <w:rsid w:val="00D07E32"/>
    <w:rsid w:val="00D11D4A"/>
    <w:rsid w:val="00D12B65"/>
    <w:rsid w:val="00D13907"/>
    <w:rsid w:val="00D15A88"/>
    <w:rsid w:val="00D21462"/>
    <w:rsid w:val="00D22671"/>
    <w:rsid w:val="00D25298"/>
    <w:rsid w:val="00D27435"/>
    <w:rsid w:val="00D2748F"/>
    <w:rsid w:val="00D30280"/>
    <w:rsid w:val="00D3240A"/>
    <w:rsid w:val="00D3294D"/>
    <w:rsid w:val="00D33807"/>
    <w:rsid w:val="00D36ADC"/>
    <w:rsid w:val="00D41B32"/>
    <w:rsid w:val="00D42440"/>
    <w:rsid w:val="00D42A62"/>
    <w:rsid w:val="00D4405A"/>
    <w:rsid w:val="00D44795"/>
    <w:rsid w:val="00D47558"/>
    <w:rsid w:val="00D53FEE"/>
    <w:rsid w:val="00D55554"/>
    <w:rsid w:val="00D61EA5"/>
    <w:rsid w:val="00D623D4"/>
    <w:rsid w:val="00D63542"/>
    <w:rsid w:val="00D67E11"/>
    <w:rsid w:val="00D71A00"/>
    <w:rsid w:val="00D725A2"/>
    <w:rsid w:val="00D72FBB"/>
    <w:rsid w:val="00D75AC4"/>
    <w:rsid w:val="00D76243"/>
    <w:rsid w:val="00D7682F"/>
    <w:rsid w:val="00D76BAD"/>
    <w:rsid w:val="00D77D3E"/>
    <w:rsid w:val="00D80D57"/>
    <w:rsid w:val="00D80FD7"/>
    <w:rsid w:val="00D812CD"/>
    <w:rsid w:val="00D81AB9"/>
    <w:rsid w:val="00D83254"/>
    <w:rsid w:val="00D842F0"/>
    <w:rsid w:val="00D84326"/>
    <w:rsid w:val="00D86032"/>
    <w:rsid w:val="00D872BE"/>
    <w:rsid w:val="00D96EA1"/>
    <w:rsid w:val="00D9752F"/>
    <w:rsid w:val="00D97549"/>
    <w:rsid w:val="00D97725"/>
    <w:rsid w:val="00DA0CF8"/>
    <w:rsid w:val="00DA2FAA"/>
    <w:rsid w:val="00DA3C16"/>
    <w:rsid w:val="00DA4C71"/>
    <w:rsid w:val="00DA66DE"/>
    <w:rsid w:val="00DA69BA"/>
    <w:rsid w:val="00DB0D4A"/>
    <w:rsid w:val="00DB363B"/>
    <w:rsid w:val="00DB3E90"/>
    <w:rsid w:val="00DB60CA"/>
    <w:rsid w:val="00DB7EE7"/>
    <w:rsid w:val="00DC03EC"/>
    <w:rsid w:val="00DC2CA0"/>
    <w:rsid w:val="00DC6967"/>
    <w:rsid w:val="00DC770E"/>
    <w:rsid w:val="00DC7C74"/>
    <w:rsid w:val="00DD25FC"/>
    <w:rsid w:val="00DD4DA5"/>
    <w:rsid w:val="00DE67AA"/>
    <w:rsid w:val="00DE7340"/>
    <w:rsid w:val="00DF2451"/>
    <w:rsid w:val="00DF24C3"/>
    <w:rsid w:val="00DF4683"/>
    <w:rsid w:val="00E11080"/>
    <w:rsid w:val="00E1459C"/>
    <w:rsid w:val="00E14EF8"/>
    <w:rsid w:val="00E20279"/>
    <w:rsid w:val="00E20D17"/>
    <w:rsid w:val="00E23258"/>
    <w:rsid w:val="00E23DB9"/>
    <w:rsid w:val="00E2503A"/>
    <w:rsid w:val="00E2512F"/>
    <w:rsid w:val="00E2771C"/>
    <w:rsid w:val="00E30789"/>
    <w:rsid w:val="00E33F73"/>
    <w:rsid w:val="00E36E26"/>
    <w:rsid w:val="00E4001E"/>
    <w:rsid w:val="00E4674D"/>
    <w:rsid w:val="00E5005D"/>
    <w:rsid w:val="00E504E2"/>
    <w:rsid w:val="00E52B8A"/>
    <w:rsid w:val="00E554C9"/>
    <w:rsid w:val="00E56CAA"/>
    <w:rsid w:val="00E61137"/>
    <w:rsid w:val="00E61FC5"/>
    <w:rsid w:val="00E658DD"/>
    <w:rsid w:val="00E65F07"/>
    <w:rsid w:val="00E728C6"/>
    <w:rsid w:val="00E7318F"/>
    <w:rsid w:val="00E731D7"/>
    <w:rsid w:val="00E77EEF"/>
    <w:rsid w:val="00E8214A"/>
    <w:rsid w:val="00E865BA"/>
    <w:rsid w:val="00E865D6"/>
    <w:rsid w:val="00E87E54"/>
    <w:rsid w:val="00E91C79"/>
    <w:rsid w:val="00E93575"/>
    <w:rsid w:val="00E94A3F"/>
    <w:rsid w:val="00EA1F9A"/>
    <w:rsid w:val="00EA4C08"/>
    <w:rsid w:val="00EA6C73"/>
    <w:rsid w:val="00EA6F94"/>
    <w:rsid w:val="00EB1D2F"/>
    <w:rsid w:val="00EB2564"/>
    <w:rsid w:val="00EB2D07"/>
    <w:rsid w:val="00EB44C9"/>
    <w:rsid w:val="00EB4734"/>
    <w:rsid w:val="00EB7747"/>
    <w:rsid w:val="00EC04A3"/>
    <w:rsid w:val="00EC05BE"/>
    <w:rsid w:val="00EC14CA"/>
    <w:rsid w:val="00EC2810"/>
    <w:rsid w:val="00EC38A0"/>
    <w:rsid w:val="00EC7911"/>
    <w:rsid w:val="00ED22FD"/>
    <w:rsid w:val="00ED26CB"/>
    <w:rsid w:val="00ED36AF"/>
    <w:rsid w:val="00ED4038"/>
    <w:rsid w:val="00EE14E4"/>
    <w:rsid w:val="00EE2B37"/>
    <w:rsid w:val="00EE34F5"/>
    <w:rsid w:val="00EE36D6"/>
    <w:rsid w:val="00EE78DF"/>
    <w:rsid w:val="00EF6D48"/>
    <w:rsid w:val="00EF732E"/>
    <w:rsid w:val="00EF7DBD"/>
    <w:rsid w:val="00F00C33"/>
    <w:rsid w:val="00F02813"/>
    <w:rsid w:val="00F02E75"/>
    <w:rsid w:val="00F1050E"/>
    <w:rsid w:val="00F1151D"/>
    <w:rsid w:val="00F119C5"/>
    <w:rsid w:val="00F16EC9"/>
    <w:rsid w:val="00F22411"/>
    <w:rsid w:val="00F231DE"/>
    <w:rsid w:val="00F23220"/>
    <w:rsid w:val="00F23995"/>
    <w:rsid w:val="00F24991"/>
    <w:rsid w:val="00F25C2B"/>
    <w:rsid w:val="00F30C23"/>
    <w:rsid w:val="00F3384C"/>
    <w:rsid w:val="00F378B3"/>
    <w:rsid w:val="00F40DE6"/>
    <w:rsid w:val="00F43314"/>
    <w:rsid w:val="00F43785"/>
    <w:rsid w:val="00F47F32"/>
    <w:rsid w:val="00F50982"/>
    <w:rsid w:val="00F52595"/>
    <w:rsid w:val="00F5548F"/>
    <w:rsid w:val="00F56366"/>
    <w:rsid w:val="00F5694A"/>
    <w:rsid w:val="00F61C45"/>
    <w:rsid w:val="00F635BA"/>
    <w:rsid w:val="00F63649"/>
    <w:rsid w:val="00F63BB8"/>
    <w:rsid w:val="00F644E4"/>
    <w:rsid w:val="00F66C79"/>
    <w:rsid w:val="00F7006F"/>
    <w:rsid w:val="00F7115C"/>
    <w:rsid w:val="00F713D0"/>
    <w:rsid w:val="00F760C1"/>
    <w:rsid w:val="00F764FE"/>
    <w:rsid w:val="00F771B6"/>
    <w:rsid w:val="00F81E18"/>
    <w:rsid w:val="00F82C45"/>
    <w:rsid w:val="00F82E26"/>
    <w:rsid w:val="00F836B0"/>
    <w:rsid w:val="00F84756"/>
    <w:rsid w:val="00F91A4C"/>
    <w:rsid w:val="00F922B1"/>
    <w:rsid w:val="00F9250C"/>
    <w:rsid w:val="00F9254F"/>
    <w:rsid w:val="00F92EAA"/>
    <w:rsid w:val="00F96110"/>
    <w:rsid w:val="00F974DB"/>
    <w:rsid w:val="00FA1ADB"/>
    <w:rsid w:val="00FA3F85"/>
    <w:rsid w:val="00FB0D47"/>
    <w:rsid w:val="00FB2207"/>
    <w:rsid w:val="00FB3693"/>
    <w:rsid w:val="00FB3CC9"/>
    <w:rsid w:val="00FB5B14"/>
    <w:rsid w:val="00FB7B95"/>
    <w:rsid w:val="00FC01FA"/>
    <w:rsid w:val="00FC25D9"/>
    <w:rsid w:val="00FC3AEB"/>
    <w:rsid w:val="00FC4362"/>
    <w:rsid w:val="00FC49BD"/>
    <w:rsid w:val="00FD069A"/>
    <w:rsid w:val="00FD275E"/>
    <w:rsid w:val="00FD2E19"/>
    <w:rsid w:val="00FE38E0"/>
    <w:rsid w:val="00FE3CA9"/>
    <w:rsid w:val="00FE4514"/>
    <w:rsid w:val="00FE5E0C"/>
    <w:rsid w:val="00FE68F4"/>
    <w:rsid w:val="00FF0202"/>
    <w:rsid w:val="00FF13D5"/>
    <w:rsid w:val="00FF2B6E"/>
    <w:rsid w:val="00FF3477"/>
    <w:rsid w:val="00FF3764"/>
    <w:rsid w:val="00FF38FF"/>
    <w:rsid w:val="00FF4594"/>
    <w:rsid w:val="00FF5C69"/>
    <w:rsid w:val="00FF64DA"/>
    <w:rsid w:val="00F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DB9BF"/>
  <w15:docId w15:val="{B038CAEE-E276-4EEA-9DE4-E595094F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97"/>
    <w:pPr>
      <w:spacing w:after="120" w:line="276" w:lineRule="auto"/>
      <w:ind w:left="567" w:hanging="567"/>
      <w:jc w:val="both"/>
    </w:pPr>
    <w:rPr>
      <w:rFonts w:ascii="Arial" w:hAnsi="Arial" w:cs="Arial"/>
      <w:sz w:val="22"/>
      <w:szCs w:val="22"/>
    </w:rPr>
  </w:style>
  <w:style w:type="paragraph" w:styleId="Balk1">
    <w:name w:val="heading 1"/>
    <w:basedOn w:val="Balk2"/>
    <w:next w:val="Normal"/>
    <w:link w:val="Balk1Char"/>
    <w:uiPriority w:val="9"/>
    <w:qFormat/>
    <w:rsid w:val="009C0DF7"/>
    <w:pPr>
      <w:numPr>
        <w:ilvl w:val="0"/>
      </w:numPr>
      <w:outlineLvl w:val="0"/>
    </w:pPr>
  </w:style>
  <w:style w:type="paragraph" w:styleId="Balk2">
    <w:name w:val="heading 2"/>
    <w:basedOn w:val="Normal"/>
    <w:next w:val="Normal"/>
    <w:link w:val="Balk2Char"/>
    <w:uiPriority w:val="9"/>
    <w:unhideWhenUsed/>
    <w:qFormat/>
    <w:rsid w:val="009C0DF7"/>
    <w:pPr>
      <w:keepNext/>
      <w:keepLines/>
      <w:numPr>
        <w:ilvl w:val="1"/>
        <w:numId w:val="10"/>
      </w:numPr>
      <w:spacing w:before="240" w:line="240" w:lineRule="auto"/>
      <w:outlineLvl w:val="1"/>
    </w:pPr>
    <w:rPr>
      <w:rFonts w:eastAsiaTheme="majorEastAsia" w:cstheme="minorHAnsi"/>
      <w:b/>
      <w:bCs/>
    </w:rPr>
  </w:style>
  <w:style w:type="paragraph" w:styleId="Balk3">
    <w:name w:val="heading 3"/>
    <w:basedOn w:val="Balk2"/>
    <w:next w:val="Normal"/>
    <w:link w:val="Balk3Char"/>
    <w:uiPriority w:val="9"/>
    <w:unhideWhenUsed/>
    <w:qFormat/>
    <w:rsid w:val="007C0B48"/>
    <w:pPr>
      <w:numPr>
        <w:ilvl w:val="2"/>
      </w:numPr>
      <w:outlineLvl w:val="2"/>
    </w:pPr>
    <w:rPr>
      <w:shd w:val="clear" w:color="auto" w:fill="FFFFFF"/>
    </w:rPr>
  </w:style>
  <w:style w:type="paragraph" w:styleId="Balk4">
    <w:name w:val="heading 4"/>
    <w:basedOn w:val="Balk3"/>
    <w:next w:val="Normal"/>
    <w:link w:val="Balk4Char"/>
    <w:uiPriority w:val="9"/>
    <w:unhideWhenUsed/>
    <w:qFormat/>
    <w:rsid w:val="001F062A"/>
    <w:pPr>
      <w:numPr>
        <w:ilvl w:val="3"/>
      </w:numPr>
      <w:outlineLvl w:val="3"/>
    </w:pPr>
    <w:rPr>
      <w:rFonts w:cs="Arial"/>
    </w:rPr>
  </w:style>
  <w:style w:type="paragraph" w:styleId="Balk5">
    <w:name w:val="heading 5"/>
    <w:basedOn w:val="Normal"/>
    <w:next w:val="Normal"/>
    <w:link w:val="Balk5Char"/>
    <w:uiPriority w:val="9"/>
    <w:semiHidden/>
    <w:unhideWhenUsed/>
    <w:qFormat/>
    <w:rsid w:val="00CD22D7"/>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CD22D7"/>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CD22D7"/>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CD22D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D22D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2FB9"/>
    <w:pPr>
      <w:widowControl w:val="0"/>
      <w:spacing w:after="80" w:line="240" w:lineRule="auto"/>
      <w:jc w:val="both"/>
    </w:pPr>
    <w:rPr>
      <w:rFonts w:cstheme="minorBidi"/>
      <w:szCs w:val="22"/>
    </w:rPr>
  </w:style>
  <w:style w:type="paragraph" w:styleId="AltBilgi">
    <w:name w:val="footer"/>
    <w:basedOn w:val="Normal"/>
    <w:link w:val="AltBilgiChar"/>
    <w:uiPriority w:val="99"/>
    <w:unhideWhenUsed/>
    <w:rsid w:val="00C208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0851"/>
    <w:rPr>
      <w:sz w:val="22"/>
      <w:szCs w:val="22"/>
    </w:rPr>
  </w:style>
  <w:style w:type="character" w:customStyle="1" w:styleId="Balk2Char">
    <w:name w:val="Başlık 2 Char"/>
    <w:basedOn w:val="VarsaylanParagrafYazTipi"/>
    <w:link w:val="Balk2"/>
    <w:uiPriority w:val="9"/>
    <w:rsid w:val="009C0DF7"/>
    <w:rPr>
      <w:rFonts w:ascii="Arial" w:eastAsiaTheme="majorEastAsia" w:hAnsi="Arial" w:cstheme="minorHAnsi"/>
      <w:b/>
      <w:bCs/>
      <w:sz w:val="22"/>
      <w:szCs w:val="22"/>
    </w:rPr>
  </w:style>
  <w:style w:type="paragraph" w:styleId="ListeParagraf">
    <w:name w:val="List Paragraph"/>
    <w:aliases w:val="içindekiler vb,PROVERE 1,List Paragraph,Dot pt,List Paragraph1,No Spacing1,List Paragraph Char Char Char,Indicator Text,Numbered Para 1,Bullet 1,Colorful List - Accent 11,F5 List Paragraph,Bullet Points,List Paragraph2,Recommendation"/>
    <w:basedOn w:val="Normal"/>
    <w:link w:val="ListeParagrafChar"/>
    <w:uiPriority w:val="34"/>
    <w:qFormat/>
    <w:rsid w:val="00C20851"/>
    <w:pPr>
      <w:spacing w:before="120" w:after="240" w:line="360" w:lineRule="auto"/>
      <w:contextualSpacing/>
    </w:pPr>
  </w:style>
  <w:style w:type="character" w:customStyle="1" w:styleId="ListeParagrafChar">
    <w:name w:val="Liste Paragraf Char"/>
    <w:aliases w:val="içindekiler vb Char,PROVERE 1 Char,List Paragraph Char,Dot pt Char,List Paragraph1 Char,No Spacing1 Char,List Paragraph Char Char Char Char,Indicator Text Char,Numbered Para 1 Char,Bullet 1 Char,Colorful List - Accent 11 Char"/>
    <w:link w:val="ListeParagraf"/>
    <w:uiPriority w:val="34"/>
    <w:qFormat/>
    <w:locked/>
    <w:rsid w:val="00C20851"/>
    <w:rPr>
      <w:sz w:val="22"/>
      <w:szCs w:val="22"/>
    </w:rPr>
  </w:style>
  <w:style w:type="character" w:customStyle="1" w:styleId="Balk1Char">
    <w:name w:val="Başlık 1 Char"/>
    <w:basedOn w:val="VarsaylanParagrafYazTipi"/>
    <w:link w:val="Balk1"/>
    <w:uiPriority w:val="9"/>
    <w:rsid w:val="009C0DF7"/>
    <w:rPr>
      <w:rFonts w:ascii="Arial" w:eastAsiaTheme="majorEastAsia" w:hAnsi="Arial" w:cstheme="minorHAnsi"/>
      <w:b/>
      <w:bCs/>
      <w:sz w:val="22"/>
      <w:szCs w:val="22"/>
    </w:rPr>
  </w:style>
  <w:style w:type="paragraph" w:styleId="stBilgi">
    <w:name w:val="header"/>
    <w:basedOn w:val="Normal"/>
    <w:link w:val="stBilgiChar"/>
    <w:uiPriority w:val="99"/>
    <w:unhideWhenUsed/>
    <w:rsid w:val="00C208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851"/>
  </w:style>
  <w:style w:type="character" w:customStyle="1" w:styleId="Balk3Char">
    <w:name w:val="Başlık 3 Char"/>
    <w:basedOn w:val="VarsaylanParagrafYazTipi"/>
    <w:link w:val="Balk3"/>
    <w:uiPriority w:val="9"/>
    <w:rsid w:val="007C0B48"/>
    <w:rPr>
      <w:rFonts w:ascii="Arial" w:eastAsiaTheme="majorEastAsia" w:hAnsi="Arial" w:cstheme="minorHAnsi"/>
      <w:b/>
      <w:bCs/>
      <w:sz w:val="22"/>
      <w:szCs w:val="22"/>
    </w:rPr>
  </w:style>
  <w:style w:type="paragraph" w:styleId="NormalWeb">
    <w:name w:val="Normal (Web)"/>
    <w:basedOn w:val="Normal"/>
    <w:uiPriority w:val="99"/>
    <w:unhideWhenUsed/>
    <w:rsid w:val="002B2AA6"/>
    <w:pPr>
      <w:spacing w:before="100" w:beforeAutospacing="1" w:after="100" w:afterAutospacing="1" w:line="240" w:lineRule="auto"/>
      <w:ind w:left="0" w:firstLine="0"/>
    </w:pPr>
    <w:rPr>
      <w:rFonts w:eastAsiaTheme="minorEastAsia"/>
      <w:lang w:eastAsia="tr-TR"/>
    </w:rPr>
  </w:style>
  <w:style w:type="table" w:customStyle="1" w:styleId="KlavuzTablo1Ak1">
    <w:name w:val="Kılavuz Tablo 1 Açık1"/>
    <w:basedOn w:val="NormalTablo"/>
    <w:uiPriority w:val="46"/>
    <w:rsid w:val="002B2AA6"/>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477F69"/>
    <w:rPr>
      <w:color w:val="0563C1" w:themeColor="hyperlink"/>
      <w:u w:val="single"/>
    </w:rPr>
  </w:style>
  <w:style w:type="table" w:styleId="TabloKlavuzu">
    <w:name w:val="Table Grid"/>
    <w:basedOn w:val="NormalTablo"/>
    <w:uiPriority w:val="39"/>
    <w:rsid w:val="00F66C79"/>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1F062A"/>
    <w:rPr>
      <w:rFonts w:ascii="Arial" w:eastAsiaTheme="majorEastAsia" w:hAnsi="Arial" w:cs="Arial"/>
      <w:b/>
      <w:bCs/>
      <w:sz w:val="22"/>
      <w:szCs w:val="22"/>
    </w:rPr>
  </w:style>
  <w:style w:type="paragraph" w:styleId="BalonMetni">
    <w:name w:val="Balloon Text"/>
    <w:basedOn w:val="Normal"/>
    <w:link w:val="BalonMetniChar"/>
    <w:uiPriority w:val="99"/>
    <w:semiHidden/>
    <w:unhideWhenUsed/>
    <w:rsid w:val="00927C48"/>
    <w:pPr>
      <w:spacing w:after="0" w:line="240" w:lineRule="auto"/>
      <w:ind w:left="0" w:firstLine="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7C48"/>
    <w:rPr>
      <w:rFonts w:ascii="Tahoma" w:hAnsi="Tahoma" w:cs="Tahoma"/>
      <w:sz w:val="16"/>
      <w:szCs w:val="16"/>
    </w:rPr>
  </w:style>
  <w:style w:type="character" w:styleId="YerTutucuMetni">
    <w:name w:val="Placeholder Text"/>
    <w:basedOn w:val="VarsaylanParagrafYazTipi"/>
    <w:uiPriority w:val="99"/>
    <w:semiHidden/>
    <w:rsid w:val="00927C48"/>
    <w:rPr>
      <w:color w:val="808080"/>
    </w:rPr>
  </w:style>
  <w:style w:type="character" w:styleId="AklamaBavurusu">
    <w:name w:val="annotation reference"/>
    <w:basedOn w:val="VarsaylanParagrafYazTipi"/>
    <w:uiPriority w:val="99"/>
    <w:semiHidden/>
    <w:unhideWhenUsed/>
    <w:rsid w:val="00927C48"/>
    <w:rPr>
      <w:sz w:val="16"/>
      <w:szCs w:val="16"/>
    </w:rPr>
  </w:style>
  <w:style w:type="paragraph" w:styleId="AklamaMetni">
    <w:name w:val="annotation text"/>
    <w:basedOn w:val="Normal"/>
    <w:link w:val="AklamaMetniChar"/>
    <w:uiPriority w:val="99"/>
    <w:unhideWhenUsed/>
    <w:rsid w:val="00927C48"/>
    <w:pPr>
      <w:spacing w:after="160" w:line="240" w:lineRule="auto"/>
      <w:ind w:left="0" w:firstLine="0"/>
    </w:pPr>
    <w:rPr>
      <w:sz w:val="20"/>
      <w:szCs w:val="20"/>
    </w:rPr>
  </w:style>
  <w:style w:type="character" w:customStyle="1" w:styleId="AklamaMetniChar">
    <w:name w:val="Açıklama Metni Char"/>
    <w:basedOn w:val="VarsaylanParagrafYazTipi"/>
    <w:link w:val="AklamaMetni"/>
    <w:uiPriority w:val="99"/>
    <w:rsid w:val="00927C48"/>
    <w:rPr>
      <w:rFonts w:cstheme="minorBidi"/>
      <w:sz w:val="20"/>
      <w:szCs w:val="20"/>
    </w:rPr>
  </w:style>
  <w:style w:type="paragraph" w:styleId="AklamaKonusu">
    <w:name w:val="annotation subject"/>
    <w:basedOn w:val="AklamaMetni"/>
    <w:next w:val="AklamaMetni"/>
    <w:link w:val="AklamaKonusuChar"/>
    <w:uiPriority w:val="99"/>
    <w:semiHidden/>
    <w:unhideWhenUsed/>
    <w:rsid w:val="00927C48"/>
    <w:rPr>
      <w:b/>
      <w:bCs/>
    </w:rPr>
  </w:style>
  <w:style w:type="character" w:customStyle="1" w:styleId="AklamaKonusuChar">
    <w:name w:val="Açıklama Konusu Char"/>
    <w:basedOn w:val="AklamaMetniChar"/>
    <w:link w:val="AklamaKonusu"/>
    <w:uiPriority w:val="99"/>
    <w:semiHidden/>
    <w:rsid w:val="00927C48"/>
    <w:rPr>
      <w:rFonts w:cstheme="minorBidi"/>
      <w:b/>
      <w:bCs/>
      <w:sz w:val="20"/>
      <w:szCs w:val="20"/>
    </w:rPr>
  </w:style>
  <w:style w:type="paragraph" w:customStyle="1" w:styleId="Default">
    <w:name w:val="Default"/>
    <w:rsid w:val="00927C48"/>
    <w:pPr>
      <w:autoSpaceDE w:val="0"/>
      <w:autoSpaceDN w:val="0"/>
      <w:adjustRightInd w:val="0"/>
      <w:spacing w:after="0" w:line="240" w:lineRule="auto"/>
    </w:pPr>
    <w:rPr>
      <w:rFonts w:ascii="Calibri" w:eastAsiaTheme="minorEastAsia" w:hAnsi="Calibri" w:cs="Calibri"/>
      <w:color w:val="000000"/>
      <w:lang w:eastAsia="tr-TR"/>
    </w:rPr>
  </w:style>
  <w:style w:type="paragraph" w:styleId="ResimYazs">
    <w:name w:val="caption"/>
    <w:basedOn w:val="Normal"/>
    <w:next w:val="Normal"/>
    <w:uiPriority w:val="35"/>
    <w:unhideWhenUsed/>
    <w:qFormat/>
    <w:rsid w:val="00FB3693"/>
    <w:pPr>
      <w:keepNext/>
      <w:spacing w:line="240" w:lineRule="auto"/>
      <w:ind w:left="0" w:firstLine="0"/>
      <w:jc w:val="left"/>
    </w:pPr>
    <w:rPr>
      <w:iCs/>
      <w:sz w:val="20"/>
      <w:szCs w:val="18"/>
    </w:rPr>
  </w:style>
  <w:style w:type="table" w:customStyle="1" w:styleId="KlavuzTablo1Ak2">
    <w:name w:val="Kılavuz Tablo 1 Açık2"/>
    <w:basedOn w:val="NormalTablo"/>
    <w:uiPriority w:val="46"/>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3">
    <w:name w:val="Kılavuz Tablo 1 Açık3"/>
    <w:basedOn w:val="NormalTablo"/>
    <w:uiPriority w:val="46"/>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1">
    <w:name w:val="Tablo Kılavuzu1"/>
    <w:basedOn w:val="NormalTablo"/>
    <w:next w:val="TabloKlavuzu"/>
    <w:uiPriority w:val="39"/>
    <w:rsid w:val="00927C4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927C48"/>
    <w:pPr>
      <w:spacing w:after="0" w:line="240" w:lineRule="auto"/>
    </w:pPr>
    <w:rPr>
      <w:rFonts w:cstheme="minorBidi"/>
      <w:sz w:val="22"/>
      <w:szCs w:val="22"/>
    </w:rPr>
  </w:style>
  <w:style w:type="table" w:customStyle="1" w:styleId="KlavuzuTablo4-Vurgu11">
    <w:name w:val="Kılavuzu Tablo 4 - Vurgu 11"/>
    <w:basedOn w:val="NormalTablo"/>
    <w:uiPriority w:val="49"/>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uTablo4-Vurgu51">
    <w:name w:val="Kılavuzu Tablo 4 - Vurgu 51"/>
    <w:basedOn w:val="NormalTablo"/>
    <w:uiPriority w:val="49"/>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Tablo5Koyu-Vurgu11">
    <w:name w:val="Kılavuz Tablo 5 Koyu - Vurgu 11"/>
    <w:basedOn w:val="NormalTablo"/>
    <w:uiPriority w:val="50"/>
    <w:rsid w:val="00927C48"/>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Bal">
    <w:name w:val="TOC Heading"/>
    <w:basedOn w:val="Balk1"/>
    <w:next w:val="Normal"/>
    <w:uiPriority w:val="39"/>
    <w:unhideWhenUsed/>
    <w:qFormat/>
    <w:rsid w:val="00927C48"/>
    <w:pPr>
      <w:spacing w:after="0" w:line="259" w:lineRule="auto"/>
      <w:jc w:val="left"/>
      <w:outlineLvl w:val="9"/>
    </w:pPr>
    <w:rPr>
      <w:rFonts w:asciiTheme="majorHAnsi" w:hAnsiTheme="majorHAnsi" w:cstheme="majorBidi"/>
      <w:b w:val="0"/>
      <w:bCs w:val="0"/>
      <w:color w:val="2F5496" w:themeColor="accent1" w:themeShade="BF"/>
      <w:sz w:val="32"/>
      <w:szCs w:val="32"/>
      <w:lang w:eastAsia="tr-TR"/>
    </w:rPr>
  </w:style>
  <w:style w:type="paragraph" w:styleId="T2">
    <w:name w:val="toc 2"/>
    <w:basedOn w:val="Normal"/>
    <w:next w:val="Normal"/>
    <w:autoRedefine/>
    <w:uiPriority w:val="39"/>
    <w:unhideWhenUsed/>
    <w:rsid w:val="00927C48"/>
    <w:pPr>
      <w:spacing w:after="100" w:line="259" w:lineRule="auto"/>
      <w:ind w:left="220" w:firstLine="0"/>
      <w:jc w:val="left"/>
    </w:pPr>
    <w:rPr>
      <w:rFonts w:asciiTheme="minorHAnsi" w:eastAsiaTheme="minorEastAsia" w:hAnsiTheme="minorHAnsi"/>
      <w:lang w:eastAsia="tr-TR"/>
    </w:rPr>
  </w:style>
  <w:style w:type="paragraph" w:styleId="T1">
    <w:name w:val="toc 1"/>
    <w:basedOn w:val="Normal"/>
    <w:next w:val="Normal"/>
    <w:autoRedefine/>
    <w:uiPriority w:val="39"/>
    <w:unhideWhenUsed/>
    <w:rsid w:val="00266C34"/>
    <w:pPr>
      <w:tabs>
        <w:tab w:val="left" w:pos="440"/>
        <w:tab w:val="right" w:leader="dot" w:pos="9060"/>
      </w:tabs>
      <w:spacing w:after="100" w:line="259" w:lineRule="auto"/>
      <w:ind w:left="0" w:firstLine="0"/>
      <w:jc w:val="left"/>
    </w:pPr>
    <w:rPr>
      <w:rFonts w:eastAsiaTheme="minorEastAsia"/>
      <w:noProof/>
      <w:lang w:eastAsia="tr-TR"/>
    </w:rPr>
  </w:style>
  <w:style w:type="paragraph" w:styleId="T3">
    <w:name w:val="toc 3"/>
    <w:basedOn w:val="Normal"/>
    <w:next w:val="Normal"/>
    <w:autoRedefine/>
    <w:uiPriority w:val="39"/>
    <w:unhideWhenUsed/>
    <w:rsid w:val="00927C48"/>
    <w:pPr>
      <w:spacing w:after="100" w:line="259" w:lineRule="auto"/>
      <w:ind w:left="440" w:firstLine="0"/>
      <w:jc w:val="left"/>
    </w:pPr>
    <w:rPr>
      <w:rFonts w:asciiTheme="minorHAnsi" w:eastAsiaTheme="minorEastAsia" w:hAnsiTheme="minorHAnsi"/>
      <w:lang w:eastAsia="tr-TR"/>
    </w:rPr>
  </w:style>
  <w:style w:type="paragraph" w:styleId="T4">
    <w:name w:val="toc 4"/>
    <w:basedOn w:val="Normal"/>
    <w:next w:val="Normal"/>
    <w:autoRedefine/>
    <w:uiPriority w:val="39"/>
    <w:unhideWhenUsed/>
    <w:rsid w:val="00266C34"/>
    <w:pPr>
      <w:spacing w:after="100" w:line="259" w:lineRule="auto"/>
      <w:ind w:left="660" w:firstLine="0"/>
      <w:jc w:val="left"/>
    </w:pPr>
    <w:rPr>
      <w:rFonts w:asciiTheme="minorHAnsi" w:eastAsiaTheme="minorEastAsia" w:hAnsiTheme="minorHAnsi"/>
      <w:lang w:eastAsia="tr-TR"/>
    </w:rPr>
  </w:style>
  <w:style w:type="paragraph" w:styleId="T5">
    <w:name w:val="toc 5"/>
    <w:basedOn w:val="Normal"/>
    <w:next w:val="Normal"/>
    <w:autoRedefine/>
    <w:uiPriority w:val="39"/>
    <w:unhideWhenUsed/>
    <w:rsid w:val="00266C34"/>
    <w:pPr>
      <w:spacing w:after="100" w:line="259" w:lineRule="auto"/>
      <w:ind w:left="880" w:firstLine="0"/>
      <w:jc w:val="left"/>
    </w:pPr>
    <w:rPr>
      <w:rFonts w:asciiTheme="minorHAnsi" w:eastAsiaTheme="minorEastAsia" w:hAnsiTheme="minorHAnsi"/>
      <w:lang w:eastAsia="tr-TR"/>
    </w:rPr>
  </w:style>
  <w:style w:type="paragraph" w:styleId="T6">
    <w:name w:val="toc 6"/>
    <w:basedOn w:val="Normal"/>
    <w:next w:val="Normal"/>
    <w:autoRedefine/>
    <w:uiPriority w:val="39"/>
    <w:unhideWhenUsed/>
    <w:rsid w:val="00266C34"/>
    <w:pPr>
      <w:spacing w:after="100" w:line="259" w:lineRule="auto"/>
      <w:ind w:left="1100" w:firstLine="0"/>
      <w:jc w:val="left"/>
    </w:pPr>
    <w:rPr>
      <w:rFonts w:asciiTheme="minorHAnsi" w:eastAsiaTheme="minorEastAsia" w:hAnsiTheme="minorHAnsi"/>
      <w:lang w:eastAsia="tr-TR"/>
    </w:rPr>
  </w:style>
  <w:style w:type="paragraph" w:styleId="T7">
    <w:name w:val="toc 7"/>
    <w:basedOn w:val="Normal"/>
    <w:next w:val="Normal"/>
    <w:autoRedefine/>
    <w:uiPriority w:val="39"/>
    <w:unhideWhenUsed/>
    <w:rsid w:val="00266C34"/>
    <w:pPr>
      <w:spacing w:after="100" w:line="259" w:lineRule="auto"/>
      <w:ind w:left="1320" w:firstLine="0"/>
      <w:jc w:val="left"/>
    </w:pPr>
    <w:rPr>
      <w:rFonts w:asciiTheme="minorHAnsi" w:eastAsiaTheme="minorEastAsia" w:hAnsiTheme="minorHAnsi"/>
      <w:lang w:eastAsia="tr-TR"/>
    </w:rPr>
  </w:style>
  <w:style w:type="paragraph" w:styleId="T8">
    <w:name w:val="toc 8"/>
    <w:basedOn w:val="Normal"/>
    <w:next w:val="Normal"/>
    <w:autoRedefine/>
    <w:uiPriority w:val="39"/>
    <w:unhideWhenUsed/>
    <w:rsid w:val="00266C34"/>
    <w:pPr>
      <w:spacing w:after="100" w:line="259" w:lineRule="auto"/>
      <w:ind w:left="1540" w:firstLine="0"/>
      <w:jc w:val="left"/>
    </w:pPr>
    <w:rPr>
      <w:rFonts w:asciiTheme="minorHAnsi" w:eastAsiaTheme="minorEastAsia" w:hAnsiTheme="minorHAnsi"/>
      <w:lang w:eastAsia="tr-TR"/>
    </w:rPr>
  </w:style>
  <w:style w:type="paragraph" w:styleId="T9">
    <w:name w:val="toc 9"/>
    <w:basedOn w:val="Normal"/>
    <w:next w:val="Normal"/>
    <w:autoRedefine/>
    <w:uiPriority w:val="39"/>
    <w:unhideWhenUsed/>
    <w:rsid w:val="00266C34"/>
    <w:pPr>
      <w:spacing w:after="100" w:line="259" w:lineRule="auto"/>
      <w:ind w:left="1760" w:firstLine="0"/>
      <w:jc w:val="left"/>
    </w:pPr>
    <w:rPr>
      <w:rFonts w:asciiTheme="minorHAnsi" w:eastAsiaTheme="minorEastAsia" w:hAnsiTheme="minorHAnsi"/>
      <w:lang w:eastAsia="tr-TR"/>
    </w:rPr>
  </w:style>
  <w:style w:type="character" w:customStyle="1" w:styleId="zmlenmeyenBahsetme1">
    <w:name w:val="Çözümlenmeyen Bahsetme1"/>
    <w:basedOn w:val="VarsaylanParagrafYazTipi"/>
    <w:uiPriority w:val="99"/>
    <w:semiHidden/>
    <w:unhideWhenUsed/>
    <w:rsid w:val="00266C34"/>
    <w:rPr>
      <w:color w:val="605E5C"/>
      <w:shd w:val="clear" w:color="auto" w:fill="E1DFDD"/>
    </w:rPr>
  </w:style>
  <w:style w:type="character" w:customStyle="1" w:styleId="zmlenmeyenBahsetme2">
    <w:name w:val="Çözümlenmeyen Bahsetme2"/>
    <w:basedOn w:val="VarsaylanParagrafYazTipi"/>
    <w:uiPriority w:val="99"/>
    <w:semiHidden/>
    <w:unhideWhenUsed/>
    <w:rsid w:val="000D1CBF"/>
    <w:rPr>
      <w:color w:val="605E5C"/>
      <w:shd w:val="clear" w:color="auto" w:fill="E1DFDD"/>
    </w:rPr>
  </w:style>
  <w:style w:type="table" w:customStyle="1" w:styleId="KlavuzuTablo4-Vurgu52">
    <w:name w:val="Kılavuzu Tablo 4 - Vurgu 52"/>
    <w:basedOn w:val="NormalTablo"/>
    <w:uiPriority w:val="49"/>
    <w:rsid w:val="00866D9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afifVurgulama">
    <w:name w:val="Subtle Emphasis"/>
    <w:basedOn w:val="VarsaylanParagrafYazTipi"/>
    <w:uiPriority w:val="19"/>
    <w:qFormat/>
    <w:rsid w:val="00941AC1"/>
    <w:rPr>
      <w:iCs/>
      <w:color w:val="404040" w:themeColor="text1" w:themeTint="BF"/>
    </w:rPr>
  </w:style>
  <w:style w:type="character" w:styleId="zlenenKpr">
    <w:name w:val="FollowedHyperlink"/>
    <w:basedOn w:val="VarsaylanParagrafYazTipi"/>
    <w:uiPriority w:val="99"/>
    <w:semiHidden/>
    <w:unhideWhenUsed/>
    <w:rsid w:val="00FF13D5"/>
    <w:rPr>
      <w:color w:val="954F72" w:themeColor="followedHyperlink"/>
      <w:u w:val="single"/>
    </w:rPr>
  </w:style>
  <w:style w:type="table" w:customStyle="1" w:styleId="KlavuzTablo6-Renkli-Vurgu51">
    <w:name w:val="Kılavuz Tablo 6 - Renkli - Vurgu 51"/>
    <w:basedOn w:val="NormalTablo"/>
    <w:uiPriority w:val="51"/>
    <w:rsid w:val="00193D8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Tablo6Renkli-Vurgu11">
    <w:name w:val="Kılavuz Tablo 6 Renkli - Vurgu 11"/>
    <w:basedOn w:val="NormalTablo"/>
    <w:uiPriority w:val="51"/>
    <w:rsid w:val="0056724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Tablo2-Vurgu11">
    <w:name w:val="Kılavuz Tablo 2 - Vurgu 11"/>
    <w:basedOn w:val="NormalTablo"/>
    <w:uiPriority w:val="47"/>
    <w:rsid w:val="00AC54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Tablo1Ak-Vurgu51">
    <w:name w:val="Kılavuz Tablo 1 Açık - Vurgu 51"/>
    <w:basedOn w:val="NormalTablo"/>
    <w:uiPriority w:val="46"/>
    <w:rsid w:val="007F3D2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KlavuzTablo5Koyu-Vurgu51">
    <w:name w:val="Kılavuz Tablo 5 Koyu - Vurgu 51"/>
    <w:basedOn w:val="NormalTablo"/>
    <w:uiPriority w:val="50"/>
    <w:rsid w:val="00C77195"/>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KlavuzTablo6Renkli1">
    <w:name w:val="Kılavuz Tablo 6 Renkli1"/>
    <w:basedOn w:val="NormalTablo"/>
    <w:uiPriority w:val="51"/>
    <w:rsid w:val="00C77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4">
    <w:name w:val="Kılavuz Tablo 1 Açık4"/>
    <w:basedOn w:val="NormalTablo"/>
    <w:uiPriority w:val="46"/>
    <w:rsid w:val="00C77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5Koyu-Vurgu12">
    <w:name w:val="Kılavuz Tablo 5 Koyu - Vurgu 12"/>
    <w:basedOn w:val="NormalTablo"/>
    <w:uiPriority w:val="50"/>
    <w:rsid w:val="00444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eTablo6Renkli1">
    <w:name w:val="Liste Tablo 6 Renkli1"/>
    <w:basedOn w:val="NormalTablo"/>
    <w:uiPriority w:val="51"/>
    <w:rsid w:val="00C10E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1">
    <w:name w:val="Liste Tablo 21"/>
    <w:basedOn w:val="NormalTablo"/>
    <w:uiPriority w:val="47"/>
    <w:rsid w:val="00C10E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izin1">
    <w:name w:val="index 1"/>
    <w:basedOn w:val="Normal"/>
    <w:next w:val="Normal"/>
    <w:autoRedefine/>
    <w:uiPriority w:val="99"/>
    <w:unhideWhenUsed/>
    <w:rsid w:val="005906A0"/>
    <w:pPr>
      <w:spacing w:after="0"/>
      <w:ind w:left="220" w:hanging="220"/>
      <w:jc w:val="left"/>
    </w:pPr>
    <w:rPr>
      <w:rFonts w:asciiTheme="minorHAnsi" w:hAnsiTheme="minorHAnsi" w:cstheme="minorHAnsi"/>
      <w:sz w:val="18"/>
      <w:szCs w:val="18"/>
    </w:rPr>
  </w:style>
  <w:style w:type="paragraph" w:styleId="Dizin2">
    <w:name w:val="index 2"/>
    <w:basedOn w:val="Normal"/>
    <w:next w:val="Normal"/>
    <w:autoRedefine/>
    <w:uiPriority w:val="99"/>
    <w:unhideWhenUsed/>
    <w:rsid w:val="005906A0"/>
    <w:pPr>
      <w:spacing w:after="0"/>
      <w:ind w:left="440" w:hanging="220"/>
      <w:jc w:val="left"/>
    </w:pPr>
    <w:rPr>
      <w:rFonts w:asciiTheme="minorHAnsi" w:hAnsiTheme="minorHAnsi" w:cstheme="minorHAnsi"/>
      <w:sz w:val="18"/>
      <w:szCs w:val="18"/>
    </w:rPr>
  </w:style>
  <w:style w:type="paragraph" w:styleId="Dizin3">
    <w:name w:val="index 3"/>
    <w:basedOn w:val="Normal"/>
    <w:next w:val="Normal"/>
    <w:autoRedefine/>
    <w:uiPriority w:val="99"/>
    <w:unhideWhenUsed/>
    <w:rsid w:val="005906A0"/>
    <w:pPr>
      <w:spacing w:after="0"/>
      <w:ind w:left="660" w:hanging="220"/>
      <w:jc w:val="left"/>
    </w:pPr>
    <w:rPr>
      <w:rFonts w:asciiTheme="minorHAnsi" w:hAnsiTheme="minorHAnsi" w:cstheme="minorHAnsi"/>
      <w:sz w:val="18"/>
      <w:szCs w:val="18"/>
    </w:rPr>
  </w:style>
  <w:style w:type="paragraph" w:styleId="Dizin4">
    <w:name w:val="index 4"/>
    <w:basedOn w:val="Normal"/>
    <w:next w:val="Normal"/>
    <w:autoRedefine/>
    <w:uiPriority w:val="99"/>
    <w:unhideWhenUsed/>
    <w:rsid w:val="005906A0"/>
    <w:pPr>
      <w:spacing w:after="0"/>
      <w:ind w:left="880" w:hanging="220"/>
      <w:jc w:val="left"/>
    </w:pPr>
    <w:rPr>
      <w:rFonts w:asciiTheme="minorHAnsi" w:hAnsiTheme="minorHAnsi" w:cstheme="minorHAnsi"/>
      <w:sz w:val="18"/>
      <w:szCs w:val="18"/>
    </w:rPr>
  </w:style>
  <w:style w:type="paragraph" w:styleId="Dizin5">
    <w:name w:val="index 5"/>
    <w:basedOn w:val="Normal"/>
    <w:next w:val="Normal"/>
    <w:autoRedefine/>
    <w:uiPriority w:val="99"/>
    <w:unhideWhenUsed/>
    <w:rsid w:val="005906A0"/>
    <w:pPr>
      <w:spacing w:after="0"/>
      <w:ind w:left="1100" w:hanging="220"/>
      <w:jc w:val="left"/>
    </w:pPr>
    <w:rPr>
      <w:rFonts w:asciiTheme="minorHAnsi" w:hAnsiTheme="minorHAnsi" w:cstheme="minorHAnsi"/>
      <w:sz w:val="18"/>
      <w:szCs w:val="18"/>
    </w:rPr>
  </w:style>
  <w:style w:type="paragraph" w:styleId="Dizin6">
    <w:name w:val="index 6"/>
    <w:basedOn w:val="Normal"/>
    <w:next w:val="Normal"/>
    <w:autoRedefine/>
    <w:uiPriority w:val="99"/>
    <w:unhideWhenUsed/>
    <w:rsid w:val="005906A0"/>
    <w:pPr>
      <w:spacing w:after="0"/>
      <w:ind w:left="1320" w:hanging="220"/>
      <w:jc w:val="left"/>
    </w:pPr>
    <w:rPr>
      <w:rFonts w:asciiTheme="minorHAnsi" w:hAnsiTheme="minorHAnsi" w:cstheme="minorHAnsi"/>
      <w:sz w:val="18"/>
      <w:szCs w:val="18"/>
    </w:rPr>
  </w:style>
  <w:style w:type="paragraph" w:styleId="Dizin7">
    <w:name w:val="index 7"/>
    <w:basedOn w:val="Normal"/>
    <w:next w:val="Normal"/>
    <w:autoRedefine/>
    <w:uiPriority w:val="99"/>
    <w:unhideWhenUsed/>
    <w:rsid w:val="005906A0"/>
    <w:pPr>
      <w:spacing w:after="0"/>
      <w:ind w:left="1540" w:hanging="220"/>
      <w:jc w:val="left"/>
    </w:pPr>
    <w:rPr>
      <w:rFonts w:asciiTheme="minorHAnsi" w:hAnsiTheme="minorHAnsi" w:cstheme="minorHAnsi"/>
      <w:sz w:val="18"/>
      <w:szCs w:val="18"/>
    </w:rPr>
  </w:style>
  <w:style w:type="paragraph" w:styleId="Dizin8">
    <w:name w:val="index 8"/>
    <w:basedOn w:val="Normal"/>
    <w:next w:val="Normal"/>
    <w:autoRedefine/>
    <w:uiPriority w:val="99"/>
    <w:unhideWhenUsed/>
    <w:rsid w:val="005906A0"/>
    <w:pPr>
      <w:spacing w:after="0"/>
      <w:ind w:left="1760" w:hanging="220"/>
      <w:jc w:val="left"/>
    </w:pPr>
    <w:rPr>
      <w:rFonts w:asciiTheme="minorHAnsi" w:hAnsiTheme="minorHAnsi" w:cstheme="minorHAnsi"/>
      <w:sz w:val="18"/>
      <w:szCs w:val="18"/>
    </w:rPr>
  </w:style>
  <w:style w:type="paragraph" w:styleId="Dizin9">
    <w:name w:val="index 9"/>
    <w:basedOn w:val="Normal"/>
    <w:next w:val="Normal"/>
    <w:autoRedefine/>
    <w:uiPriority w:val="99"/>
    <w:unhideWhenUsed/>
    <w:rsid w:val="005906A0"/>
    <w:pPr>
      <w:spacing w:after="0"/>
      <w:ind w:left="1980" w:hanging="220"/>
      <w:jc w:val="left"/>
    </w:pPr>
    <w:rPr>
      <w:rFonts w:asciiTheme="minorHAnsi" w:hAnsiTheme="minorHAnsi" w:cstheme="minorHAnsi"/>
      <w:sz w:val="18"/>
      <w:szCs w:val="18"/>
    </w:rPr>
  </w:style>
  <w:style w:type="paragraph" w:styleId="DizinBal">
    <w:name w:val="index heading"/>
    <w:basedOn w:val="Normal"/>
    <w:next w:val="Dizin1"/>
    <w:uiPriority w:val="99"/>
    <w:unhideWhenUsed/>
    <w:rsid w:val="005906A0"/>
    <w:pPr>
      <w:spacing w:before="240"/>
      <w:jc w:val="center"/>
    </w:pPr>
    <w:rPr>
      <w:rFonts w:asciiTheme="minorHAnsi" w:hAnsiTheme="minorHAnsi" w:cstheme="minorHAnsi"/>
      <w:b/>
      <w:bCs/>
      <w:sz w:val="26"/>
      <w:szCs w:val="26"/>
    </w:rPr>
  </w:style>
  <w:style w:type="paragraph" w:styleId="ekillerTablosu">
    <w:name w:val="table of figures"/>
    <w:basedOn w:val="Normal"/>
    <w:next w:val="Normal"/>
    <w:uiPriority w:val="99"/>
    <w:unhideWhenUsed/>
    <w:rsid w:val="005906A0"/>
    <w:pPr>
      <w:spacing w:after="0"/>
      <w:ind w:left="0"/>
    </w:pPr>
  </w:style>
  <w:style w:type="character" w:customStyle="1" w:styleId="Balk5Char">
    <w:name w:val="Başlık 5 Char"/>
    <w:basedOn w:val="VarsaylanParagrafYazTipi"/>
    <w:link w:val="Balk5"/>
    <w:uiPriority w:val="9"/>
    <w:semiHidden/>
    <w:rsid w:val="00CD22D7"/>
    <w:rPr>
      <w:rFonts w:asciiTheme="majorHAnsi" w:eastAsiaTheme="majorEastAsia" w:hAnsiTheme="majorHAnsi" w:cstheme="majorBidi"/>
      <w:color w:val="2F5496" w:themeColor="accent1" w:themeShade="BF"/>
      <w:sz w:val="22"/>
      <w:szCs w:val="22"/>
    </w:rPr>
  </w:style>
  <w:style w:type="character" w:customStyle="1" w:styleId="Balk6Char">
    <w:name w:val="Başlık 6 Char"/>
    <w:basedOn w:val="VarsaylanParagrafYazTipi"/>
    <w:link w:val="Balk6"/>
    <w:uiPriority w:val="9"/>
    <w:semiHidden/>
    <w:rsid w:val="00CD22D7"/>
    <w:rPr>
      <w:rFonts w:asciiTheme="majorHAnsi" w:eastAsiaTheme="majorEastAsia" w:hAnsiTheme="majorHAnsi" w:cstheme="majorBidi"/>
      <w:color w:val="1F3763" w:themeColor="accent1" w:themeShade="7F"/>
      <w:sz w:val="22"/>
      <w:szCs w:val="22"/>
    </w:rPr>
  </w:style>
  <w:style w:type="character" w:customStyle="1" w:styleId="Balk7Char">
    <w:name w:val="Başlık 7 Char"/>
    <w:basedOn w:val="VarsaylanParagrafYazTipi"/>
    <w:link w:val="Balk7"/>
    <w:uiPriority w:val="9"/>
    <w:semiHidden/>
    <w:rsid w:val="00CD22D7"/>
    <w:rPr>
      <w:rFonts w:asciiTheme="majorHAnsi" w:eastAsiaTheme="majorEastAsia" w:hAnsiTheme="majorHAnsi" w:cstheme="majorBidi"/>
      <w:i/>
      <w:iCs/>
      <w:color w:val="1F3763" w:themeColor="accent1" w:themeShade="7F"/>
      <w:sz w:val="22"/>
      <w:szCs w:val="22"/>
    </w:rPr>
  </w:style>
  <w:style w:type="character" w:customStyle="1" w:styleId="Balk8Char">
    <w:name w:val="Başlık 8 Char"/>
    <w:basedOn w:val="VarsaylanParagrafYazTipi"/>
    <w:link w:val="Balk8"/>
    <w:uiPriority w:val="9"/>
    <w:semiHidden/>
    <w:rsid w:val="00CD22D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D22D7"/>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CD22D7"/>
    <w:pPr>
      <w:numPr>
        <w:numId w:val="11"/>
      </w:numPr>
    </w:pPr>
  </w:style>
  <w:style w:type="numbering" w:customStyle="1" w:styleId="Stil2">
    <w:name w:val="Stil2"/>
    <w:basedOn w:val="ListeYok"/>
    <w:uiPriority w:val="99"/>
    <w:rsid w:val="00CD22D7"/>
    <w:pPr>
      <w:numPr>
        <w:numId w:val="12"/>
      </w:numPr>
    </w:pPr>
  </w:style>
  <w:style w:type="character" w:styleId="SatrNumaras">
    <w:name w:val="line number"/>
    <w:basedOn w:val="VarsaylanParagrafYazTipi"/>
    <w:uiPriority w:val="99"/>
    <w:semiHidden/>
    <w:unhideWhenUsed/>
    <w:rsid w:val="00B1799F"/>
  </w:style>
  <w:style w:type="table" w:customStyle="1" w:styleId="KlavuzuTablo4-Vurgu53">
    <w:name w:val="Kılavuzu Tablo 4 - Vurgu 53"/>
    <w:basedOn w:val="NormalTablo"/>
    <w:uiPriority w:val="49"/>
    <w:rsid w:val="000647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KlavuzuTablo4-Vurgu12">
    <w:name w:val="Kılavuzu Tablo 4 - Vurgu 12"/>
    <w:basedOn w:val="NormalTablo"/>
    <w:uiPriority w:val="49"/>
    <w:rsid w:val="0066393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144">
      <w:bodyDiv w:val="1"/>
      <w:marLeft w:val="0"/>
      <w:marRight w:val="0"/>
      <w:marTop w:val="0"/>
      <w:marBottom w:val="0"/>
      <w:divBdr>
        <w:top w:val="none" w:sz="0" w:space="0" w:color="auto"/>
        <w:left w:val="none" w:sz="0" w:space="0" w:color="auto"/>
        <w:bottom w:val="none" w:sz="0" w:space="0" w:color="auto"/>
        <w:right w:val="none" w:sz="0" w:space="0" w:color="auto"/>
      </w:divBdr>
    </w:div>
    <w:div w:id="9456794">
      <w:bodyDiv w:val="1"/>
      <w:marLeft w:val="0"/>
      <w:marRight w:val="0"/>
      <w:marTop w:val="0"/>
      <w:marBottom w:val="0"/>
      <w:divBdr>
        <w:top w:val="none" w:sz="0" w:space="0" w:color="auto"/>
        <w:left w:val="none" w:sz="0" w:space="0" w:color="auto"/>
        <w:bottom w:val="none" w:sz="0" w:space="0" w:color="auto"/>
        <w:right w:val="none" w:sz="0" w:space="0" w:color="auto"/>
      </w:divBdr>
      <w:divsChild>
        <w:div w:id="2068607588">
          <w:marLeft w:val="0"/>
          <w:marRight w:val="0"/>
          <w:marTop w:val="0"/>
          <w:marBottom w:val="0"/>
          <w:divBdr>
            <w:top w:val="none" w:sz="0" w:space="0" w:color="auto"/>
            <w:left w:val="none" w:sz="0" w:space="0" w:color="auto"/>
            <w:bottom w:val="none" w:sz="0" w:space="0" w:color="auto"/>
            <w:right w:val="none" w:sz="0" w:space="0" w:color="auto"/>
          </w:divBdr>
          <w:divsChild>
            <w:div w:id="34157858">
              <w:marLeft w:val="0"/>
              <w:marRight w:val="0"/>
              <w:marTop w:val="0"/>
              <w:marBottom w:val="0"/>
              <w:divBdr>
                <w:top w:val="none" w:sz="0" w:space="0" w:color="auto"/>
                <w:left w:val="none" w:sz="0" w:space="0" w:color="auto"/>
                <w:bottom w:val="none" w:sz="0" w:space="0" w:color="auto"/>
                <w:right w:val="none" w:sz="0" w:space="0" w:color="auto"/>
              </w:divBdr>
              <w:divsChild>
                <w:div w:id="716202041">
                  <w:marLeft w:val="0"/>
                  <w:marRight w:val="0"/>
                  <w:marTop w:val="0"/>
                  <w:marBottom w:val="0"/>
                  <w:divBdr>
                    <w:top w:val="none" w:sz="0" w:space="0" w:color="auto"/>
                    <w:left w:val="none" w:sz="0" w:space="0" w:color="auto"/>
                    <w:bottom w:val="none" w:sz="0" w:space="0" w:color="auto"/>
                    <w:right w:val="none" w:sz="0" w:space="0" w:color="auto"/>
                  </w:divBdr>
                  <w:divsChild>
                    <w:div w:id="432290534">
                      <w:marLeft w:val="0"/>
                      <w:marRight w:val="0"/>
                      <w:marTop w:val="0"/>
                      <w:marBottom w:val="0"/>
                      <w:divBdr>
                        <w:top w:val="none" w:sz="0" w:space="0" w:color="auto"/>
                        <w:left w:val="none" w:sz="0" w:space="0" w:color="auto"/>
                        <w:bottom w:val="none" w:sz="0" w:space="0" w:color="auto"/>
                        <w:right w:val="none" w:sz="0" w:space="0" w:color="auto"/>
                      </w:divBdr>
                      <w:divsChild>
                        <w:div w:id="1975672072">
                          <w:marLeft w:val="0"/>
                          <w:marRight w:val="0"/>
                          <w:marTop w:val="0"/>
                          <w:marBottom w:val="0"/>
                          <w:divBdr>
                            <w:top w:val="none" w:sz="0" w:space="0" w:color="auto"/>
                            <w:left w:val="none" w:sz="0" w:space="0" w:color="auto"/>
                            <w:bottom w:val="none" w:sz="0" w:space="0" w:color="auto"/>
                            <w:right w:val="none" w:sz="0" w:space="0" w:color="auto"/>
                          </w:divBdr>
                          <w:divsChild>
                            <w:div w:id="1627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111">
      <w:bodyDiv w:val="1"/>
      <w:marLeft w:val="0"/>
      <w:marRight w:val="0"/>
      <w:marTop w:val="0"/>
      <w:marBottom w:val="0"/>
      <w:divBdr>
        <w:top w:val="none" w:sz="0" w:space="0" w:color="auto"/>
        <w:left w:val="none" w:sz="0" w:space="0" w:color="auto"/>
        <w:bottom w:val="none" w:sz="0" w:space="0" w:color="auto"/>
        <w:right w:val="none" w:sz="0" w:space="0" w:color="auto"/>
      </w:divBdr>
      <w:divsChild>
        <w:div w:id="940407767">
          <w:marLeft w:val="446"/>
          <w:marRight w:val="0"/>
          <w:marTop w:val="120"/>
          <w:marBottom w:val="0"/>
          <w:divBdr>
            <w:top w:val="none" w:sz="0" w:space="0" w:color="auto"/>
            <w:left w:val="none" w:sz="0" w:space="0" w:color="auto"/>
            <w:bottom w:val="none" w:sz="0" w:space="0" w:color="auto"/>
            <w:right w:val="none" w:sz="0" w:space="0" w:color="auto"/>
          </w:divBdr>
        </w:div>
      </w:divsChild>
    </w:div>
    <w:div w:id="39326164">
      <w:bodyDiv w:val="1"/>
      <w:marLeft w:val="0"/>
      <w:marRight w:val="0"/>
      <w:marTop w:val="0"/>
      <w:marBottom w:val="0"/>
      <w:divBdr>
        <w:top w:val="none" w:sz="0" w:space="0" w:color="auto"/>
        <w:left w:val="none" w:sz="0" w:space="0" w:color="auto"/>
        <w:bottom w:val="none" w:sz="0" w:space="0" w:color="auto"/>
        <w:right w:val="none" w:sz="0" w:space="0" w:color="auto"/>
      </w:divBdr>
    </w:div>
    <w:div w:id="44329701">
      <w:bodyDiv w:val="1"/>
      <w:marLeft w:val="0"/>
      <w:marRight w:val="0"/>
      <w:marTop w:val="0"/>
      <w:marBottom w:val="0"/>
      <w:divBdr>
        <w:top w:val="none" w:sz="0" w:space="0" w:color="auto"/>
        <w:left w:val="none" w:sz="0" w:space="0" w:color="auto"/>
        <w:bottom w:val="none" w:sz="0" w:space="0" w:color="auto"/>
        <w:right w:val="none" w:sz="0" w:space="0" w:color="auto"/>
      </w:divBdr>
    </w:div>
    <w:div w:id="47728572">
      <w:bodyDiv w:val="1"/>
      <w:marLeft w:val="0"/>
      <w:marRight w:val="0"/>
      <w:marTop w:val="0"/>
      <w:marBottom w:val="0"/>
      <w:divBdr>
        <w:top w:val="none" w:sz="0" w:space="0" w:color="auto"/>
        <w:left w:val="none" w:sz="0" w:space="0" w:color="auto"/>
        <w:bottom w:val="none" w:sz="0" w:space="0" w:color="auto"/>
        <w:right w:val="none" w:sz="0" w:space="0" w:color="auto"/>
      </w:divBdr>
    </w:div>
    <w:div w:id="62921132">
      <w:bodyDiv w:val="1"/>
      <w:marLeft w:val="0"/>
      <w:marRight w:val="0"/>
      <w:marTop w:val="0"/>
      <w:marBottom w:val="0"/>
      <w:divBdr>
        <w:top w:val="none" w:sz="0" w:space="0" w:color="auto"/>
        <w:left w:val="none" w:sz="0" w:space="0" w:color="auto"/>
        <w:bottom w:val="none" w:sz="0" w:space="0" w:color="auto"/>
        <w:right w:val="none" w:sz="0" w:space="0" w:color="auto"/>
      </w:divBdr>
    </w:div>
    <w:div w:id="81797872">
      <w:bodyDiv w:val="1"/>
      <w:marLeft w:val="0"/>
      <w:marRight w:val="0"/>
      <w:marTop w:val="0"/>
      <w:marBottom w:val="0"/>
      <w:divBdr>
        <w:top w:val="none" w:sz="0" w:space="0" w:color="auto"/>
        <w:left w:val="none" w:sz="0" w:space="0" w:color="auto"/>
        <w:bottom w:val="none" w:sz="0" w:space="0" w:color="auto"/>
        <w:right w:val="none" w:sz="0" w:space="0" w:color="auto"/>
      </w:divBdr>
    </w:div>
    <w:div w:id="120614015">
      <w:bodyDiv w:val="1"/>
      <w:marLeft w:val="0"/>
      <w:marRight w:val="0"/>
      <w:marTop w:val="0"/>
      <w:marBottom w:val="0"/>
      <w:divBdr>
        <w:top w:val="none" w:sz="0" w:space="0" w:color="auto"/>
        <w:left w:val="none" w:sz="0" w:space="0" w:color="auto"/>
        <w:bottom w:val="none" w:sz="0" w:space="0" w:color="auto"/>
        <w:right w:val="none" w:sz="0" w:space="0" w:color="auto"/>
      </w:divBdr>
    </w:div>
    <w:div w:id="125853838">
      <w:bodyDiv w:val="1"/>
      <w:marLeft w:val="0"/>
      <w:marRight w:val="0"/>
      <w:marTop w:val="0"/>
      <w:marBottom w:val="0"/>
      <w:divBdr>
        <w:top w:val="none" w:sz="0" w:space="0" w:color="auto"/>
        <w:left w:val="none" w:sz="0" w:space="0" w:color="auto"/>
        <w:bottom w:val="none" w:sz="0" w:space="0" w:color="auto"/>
        <w:right w:val="none" w:sz="0" w:space="0" w:color="auto"/>
      </w:divBdr>
      <w:divsChild>
        <w:div w:id="1836916745">
          <w:marLeft w:val="547"/>
          <w:marRight w:val="0"/>
          <w:marTop w:val="0"/>
          <w:marBottom w:val="0"/>
          <w:divBdr>
            <w:top w:val="none" w:sz="0" w:space="0" w:color="auto"/>
            <w:left w:val="none" w:sz="0" w:space="0" w:color="auto"/>
            <w:bottom w:val="none" w:sz="0" w:space="0" w:color="auto"/>
            <w:right w:val="none" w:sz="0" w:space="0" w:color="auto"/>
          </w:divBdr>
        </w:div>
      </w:divsChild>
    </w:div>
    <w:div w:id="138155386">
      <w:bodyDiv w:val="1"/>
      <w:marLeft w:val="0"/>
      <w:marRight w:val="0"/>
      <w:marTop w:val="0"/>
      <w:marBottom w:val="0"/>
      <w:divBdr>
        <w:top w:val="none" w:sz="0" w:space="0" w:color="auto"/>
        <w:left w:val="none" w:sz="0" w:space="0" w:color="auto"/>
        <w:bottom w:val="none" w:sz="0" w:space="0" w:color="auto"/>
        <w:right w:val="none" w:sz="0" w:space="0" w:color="auto"/>
      </w:divBdr>
    </w:div>
    <w:div w:id="152189266">
      <w:bodyDiv w:val="1"/>
      <w:marLeft w:val="0"/>
      <w:marRight w:val="0"/>
      <w:marTop w:val="0"/>
      <w:marBottom w:val="0"/>
      <w:divBdr>
        <w:top w:val="none" w:sz="0" w:space="0" w:color="auto"/>
        <w:left w:val="none" w:sz="0" w:space="0" w:color="auto"/>
        <w:bottom w:val="none" w:sz="0" w:space="0" w:color="auto"/>
        <w:right w:val="none" w:sz="0" w:space="0" w:color="auto"/>
      </w:divBdr>
      <w:divsChild>
        <w:div w:id="2026057535">
          <w:marLeft w:val="446"/>
          <w:marRight w:val="0"/>
          <w:marTop w:val="0"/>
          <w:marBottom w:val="0"/>
          <w:divBdr>
            <w:top w:val="none" w:sz="0" w:space="0" w:color="auto"/>
            <w:left w:val="none" w:sz="0" w:space="0" w:color="auto"/>
            <w:bottom w:val="none" w:sz="0" w:space="0" w:color="auto"/>
            <w:right w:val="none" w:sz="0" w:space="0" w:color="auto"/>
          </w:divBdr>
        </w:div>
      </w:divsChild>
    </w:div>
    <w:div w:id="177962335">
      <w:bodyDiv w:val="1"/>
      <w:marLeft w:val="0"/>
      <w:marRight w:val="0"/>
      <w:marTop w:val="0"/>
      <w:marBottom w:val="0"/>
      <w:divBdr>
        <w:top w:val="none" w:sz="0" w:space="0" w:color="auto"/>
        <w:left w:val="none" w:sz="0" w:space="0" w:color="auto"/>
        <w:bottom w:val="none" w:sz="0" w:space="0" w:color="auto"/>
        <w:right w:val="none" w:sz="0" w:space="0" w:color="auto"/>
      </w:divBdr>
    </w:div>
    <w:div w:id="193925758">
      <w:bodyDiv w:val="1"/>
      <w:marLeft w:val="0"/>
      <w:marRight w:val="0"/>
      <w:marTop w:val="0"/>
      <w:marBottom w:val="0"/>
      <w:divBdr>
        <w:top w:val="none" w:sz="0" w:space="0" w:color="auto"/>
        <w:left w:val="none" w:sz="0" w:space="0" w:color="auto"/>
        <w:bottom w:val="none" w:sz="0" w:space="0" w:color="auto"/>
        <w:right w:val="none" w:sz="0" w:space="0" w:color="auto"/>
      </w:divBdr>
      <w:divsChild>
        <w:div w:id="1985621325">
          <w:marLeft w:val="547"/>
          <w:marRight w:val="0"/>
          <w:marTop w:val="0"/>
          <w:marBottom w:val="0"/>
          <w:divBdr>
            <w:top w:val="none" w:sz="0" w:space="0" w:color="auto"/>
            <w:left w:val="none" w:sz="0" w:space="0" w:color="auto"/>
            <w:bottom w:val="none" w:sz="0" w:space="0" w:color="auto"/>
            <w:right w:val="none" w:sz="0" w:space="0" w:color="auto"/>
          </w:divBdr>
        </w:div>
      </w:divsChild>
    </w:div>
    <w:div w:id="203031007">
      <w:bodyDiv w:val="1"/>
      <w:marLeft w:val="0"/>
      <w:marRight w:val="0"/>
      <w:marTop w:val="0"/>
      <w:marBottom w:val="0"/>
      <w:divBdr>
        <w:top w:val="none" w:sz="0" w:space="0" w:color="auto"/>
        <w:left w:val="none" w:sz="0" w:space="0" w:color="auto"/>
        <w:bottom w:val="none" w:sz="0" w:space="0" w:color="auto"/>
        <w:right w:val="none" w:sz="0" w:space="0" w:color="auto"/>
      </w:divBdr>
    </w:div>
    <w:div w:id="241067139">
      <w:bodyDiv w:val="1"/>
      <w:marLeft w:val="0"/>
      <w:marRight w:val="0"/>
      <w:marTop w:val="0"/>
      <w:marBottom w:val="0"/>
      <w:divBdr>
        <w:top w:val="none" w:sz="0" w:space="0" w:color="auto"/>
        <w:left w:val="none" w:sz="0" w:space="0" w:color="auto"/>
        <w:bottom w:val="none" w:sz="0" w:space="0" w:color="auto"/>
        <w:right w:val="none" w:sz="0" w:space="0" w:color="auto"/>
      </w:divBdr>
    </w:div>
    <w:div w:id="253902338">
      <w:bodyDiv w:val="1"/>
      <w:marLeft w:val="0"/>
      <w:marRight w:val="0"/>
      <w:marTop w:val="0"/>
      <w:marBottom w:val="0"/>
      <w:divBdr>
        <w:top w:val="none" w:sz="0" w:space="0" w:color="auto"/>
        <w:left w:val="none" w:sz="0" w:space="0" w:color="auto"/>
        <w:bottom w:val="none" w:sz="0" w:space="0" w:color="auto"/>
        <w:right w:val="none" w:sz="0" w:space="0" w:color="auto"/>
      </w:divBdr>
      <w:divsChild>
        <w:div w:id="1536187726">
          <w:marLeft w:val="547"/>
          <w:marRight w:val="0"/>
          <w:marTop w:val="0"/>
          <w:marBottom w:val="0"/>
          <w:divBdr>
            <w:top w:val="none" w:sz="0" w:space="0" w:color="auto"/>
            <w:left w:val="none" w:sz="0" w:space="0" w:color="auto"/>
            <w:bottom w:val="none" w:sz="0" w:space="0" w:color="auto"/>
            <w:right w:val="none" w:sz="0" w:space="0" w:color="auto"/>
          </w:divBdr>
        </w:div>
      </w:divsChild>
    </w:div>
    <w:div w:id="258879393">
      <w:bodyDiv w:val="1"/>
      <w:marLeft w:val="0"/>
      <w:marRight w:val="0"/>
      <w:marTop w:val="0"/>
      <w:marBottom w:val="0"/>
      <w:divBdr>
        <w:top w:val="none" w:sz="0" w:space="0" w:color="auto"/>
        <w:left w:val="none" w:sz="0" w:space="0" w:color="auto"/>
        <w:bottom w:val="none" w:sz="0" w:space="0" w:color="auto"/>
        <w:right w:val="none" w:sz="0" w:space="0" w:color="auto"/>
      </w:divBdr>
    </w:div>
    <w:div w:id="267012642">
      <w:bodyDiv w:val="1"/>
      <w:marLeft w:val="0"/>
      <w:marRight w:val="0"/>
      <w:marTop w:val="0"/>
      <w:marBottom w:val="0"/>
      <w:divBdr>
        <w:top w:val="none" w:sz="0" w:space="0" w:color="auto"/>
        <w:left w:val="none" w:sz="0" w:space="0" w:color="auto"/>
        <w:bottom w:val="none" w:sz="0" w:space="0" w:color="auto"/>
        <w:right w:val="none" w:sz="0" w:space="0" w:color="auto"/>
      </w:divBdr>
    </w:div>
    <w:div w:id="311450114">
      <w:bodyDiv w:val="1"/>
      <w:marLeft w:val="0"/>
      <w:marRight w:val="0"/>
      <w:marTop w:val="0"/>
      <w:marBottom w:val="0"/>
      <w:divBdr>
        <w:top w:val="none" w:sz="0" w:space="0" w:color="auto"/>
        <w:left w:val="none" w:sz="0" w:space="0" w:color="auto"/>
        <w:bottom w:val="none" w:sz="0" w:space="0" w:color="auto"/>
        <w:right w:val="none" w:sz="0" w:space="0" w:color="auto"/>
      </w:divBdr>
    </w:div>
    <w:div w:id="370036666">
      <w:bodyDiv w:val="1"/>
      <w:marLeft w:val="0"/>
      <w:marRight w:val="0"/>
      <w:marTop w:val="0"/>
      <w:marBottom w:val="0"/>
      <w:divBdr>
        <w:top w:val="none" w:sz="0" w:space="0" w:color="auto"/>
        <w:left w:val="none" w:sz="0" w:space="0" w:color="auto"/>
        <w:bottom w:val="none" w:sz="0" w:space="0" w:color="auto"/>
        <w:right w:val="none" w:sz="0" w:space="0" w:color="auto"/>
      </w:divBdr>
      <w:divsChild>
        <w:div w:id="1516580287">
          <w:marLeft w:val="547"/>
          <w:marRight w:val="0"/>
          <w:marTop w:val="0"/>
          <w:marBottom w:val="0"/>
          <w:divBdr>
            <w:top w:val="none" w:sz="0" w:space="0" w:color="auto"/>
            <w:left w:val="none" w:sz="0" w:space="0" w:color="auto"/>
            <w:bottom w:val="none" w:sz="0" w:space="0" w:color="auto"/>
            <w:right w:val="none" w:sz="0" w:space="0" w:color="auto"/>
          </w:divBdr>
        </w:div>
      </w:divsChild>
    </w:div>
    <w:div w:id="382363248">
      <w:bodyDiv w:val="1"/>
      <w:marLeft w:val="0"/>
      <w:marRight w:val="0"/>
      <w:marTop w:val="0"/>
      <w:marBottom w:val="0"/>
      <w:divBdr>
        <w:top w:val="none" w:sz="0" w:space="0" w:color="auto"/>
        <w:left w:val="none" w:sz="0" w:space="0" w:color="auto"/>
        <w:bottom w:val="none" w:sz="0" w:space="0" w:color="auto"/>
        <w:right w:val="none" w:sz="0" w:space="0" w:color="auto"/>
      </w:divBdr>
    </w:div>
    <w:div w:id="399520208">
      <w:bodyDiv w:val="1"/>
      <w:marLeft w:val="0"/>
      <w:marRight w:val="0"/>
      <w:marTop w:val="0"/>
      <w:marBottom w:val="0"/>
      <w:divBdr>
        <w:top w:val="none" w:sz="0" w:space="0" w:color="auto"/>
        <w:left w:val="none" w:sz="0" w:space="0" w:color="auto"/>
        <w:bottom w:val="none" w:sz="0" w:space="0" w:color="auto"/>
        <w:right w:val="none" w:sz="0" w:space="0" w:color="auto"/>
      </w:divBdr>
    </w:div>
    <w:div w:id="414860740">
      <w:bodyDiv w:val="1"/>
      <w:marLeft w:val="0"/>
      <w:marRight w:val="0"/>
      <w:marTop w:val="0"/>
      <w:marBottom w:val="0"/>
      <w:divBdr>
        <w:top w:val="none" w:sz="0" w:space="0" w:color="auto"/>
        <w:left w:val="none" w:sz="0" w:space="0" w:color="auto"/>
        <w:bottom w:val="none" w:sz="0" w:space="0" w:color="auto"/>
        <w:right w:val="none" w:sz="0" w:space="0" w:color="auto"/>
      </w:divBdr>
    </w:div>
    <w:div w:id="416828097">
      <w:bodyDiv w:val="1"/>
      <w:marLeft w:val="0"/>
      <w:marRight w:val="0"/>
      <w:marTop w:val="0"/>
      <w:marBottom w:val="0"/>
      <w:divBdr>
        <w:top w:val="none" w:sz="0" w:space="0" w:color="auto"/>
        <w:left w:val="none" w:sz="0" w:space="0" w:color="auto"/>
        <w:bottom w:val="none" w:sz="0" w:space="0" w:color="auto"/>
        <w:right w:val="none" w:sz="0" w:space="0" w:color="auto"/>
      </w:divBdr>
    </w:div>
    <w:div w:id="426317465">
      <w:bodyDiv w:val="1"/>
      <w:marLeft w:val="0"/>
      <w:marRight w:val="0"/>
      <w:marTop w:val="0"/>
      <w:marBottom w:val="0"/>
      <w:divBdr>
        <w:top w:val="none" w:sz="0" w:space="0" w:color="auto"/>
        <w:left w:val="none" w:sz="0" w:space="0" w:color="auto"/>
        <w:bottom w:val="none" w:sz="0" w:space="0" w:color="auto"/>
        <w:right w:val="none" w:sz="0" w:space="0" w:color="auto"/>
      </w:divBdr>
    </w:div>
    <w:div w:id="439490025">
      <w:bodyDiv w:val="1"/>
      <w:marLeft w:val="0"/>
      <w:marRight w:val="0"/>
      <w:marTop w:val="0"/>
      <w:marBottom w:val="0"/>
      <w:divBdr>
        <w:top w:val="none" w:sz="0" w:space="0" w:color="auto"/>
        <w:left w:val="none" w:sz="0" w:space="0" w:color="auto"/>
        <w:bottom w:val="none" w:sz="0" w:space="0" w:color="auto"/>
        <w:right w:val="none" w:sz="0" w:space="0" w:color="auto"/>
      </w:divBdr>
      <w:divsChild>
        <w:div w:id="1451364437">
          <w:marLeft w:val="547"/>
          <w:marRight w:val="0"/>
          <w:marTop w:val="0"/>
          <w:marBottom w:val="0"/>
          <w:divBdr>
            <w:top w:val="none" w:sz="0" w:space="0" w:color="auto"/>
            <w:left w:val="none" w:sz="0" w:space="0" w:color="auto"/>
            <w:bottom w:val="none" w:sz="0" w:space="0" w:color="auto"/>
            <w:right w:val="none" w:sz="0" w:space="0" w:color="auto"/>
          </w:divBdr>
        </w:div>
      </w:divsChild>
    </w:div>
    <w:div w:id="453863658">
      <w:bodyDiv w:val="1"/>
      <w:marLeft w:val="0"/>
      <w:marRight w:val="0"/>
      <w:marTop w:val="0"/>
      <w:marBottom w:val="0"/>
      <w:divBdr>
        <w:top w:val="none" w:sz="0" w:space="0" w:color="auto"/>
        <w:left w:val="none" w:sz="0" w:space="0" w:color="auto"/>
        <w:bottom w:val="none" w:sz="0" w:space="0" w:color="auto"/>
        <w:right w:val="none" w:sz="0" w:space="0" w:color="auto"/>
      </w:divBdr>
    </w:div>
    <w:div w:id="454563012">
      <w:bodyDiv w:val="1"/>
      <w:marLeft w:val="0"/>
      <w:marRight w:val="0"/>
      <w:marTop w:val="0"/>
      <w:marBottom w:val="0"/>
      <w:divBdr>
        <w:top w:val="none" w:sz="0" w:space="0" w:color="auto"/>
        <w:left w:val="none" w:sz="0" w:space="0" w:color="auto"/>
        <w:bottom w:val="none" w:sz="0" w:space="0" w:color="auto"/>
        <w:right w:val="none" w:sz="0" w:space="0" w:color="auto"/>
      </w:divBdr>
      <w:divsChild>
        <w:div w:id="968828347">
          <w:marLeft w:val="0"/>
          <w:marRight w:val="0"/>
          <w:marTop w:val="0"/>
          <w:marBottom w:val="0"/>
          <w:divBdr>
            <w:top w:val="none" w:sz="0" w:space="0" w:color="auto"/>
            <w:left w:val="none" w:sz="0" w:space="0" w:color="auto"/>
            <w:bottom w:val="none" w:sz="0" w:space="0" w:color="auto"/>
            <w:right w:val="none" w:sz="0" w:space="0" w:color="auto"/>
          </w:divBdr>
          <w:divsChild>
            <w:div w:id="1114640727">
              <w:marLeft w:val="0"/>
              <w:marRight w:val="0"/>
              <w:marTop w:val="0"/>
              <w:marBottom w:val="0"/>
              <w:divBdr>
                <w:top w:val="none" w:sz="0" w:space="0" w:color="auto"/>
                <w:left w:val="none" w:sz="0" w:space="0" w:color="auto"/>
                <w:bottom w:val="none" w:sz="0" w:space="0" w:color="auto"/>
                <w:right w:val="none" w:sz="0" w:space="0" w:color="auto"/>
              </w:divBdr>
              <w:divsChild>
                <w:div w:id="2061710308">
                  <w:marLeft w:val="0"/>
                  <w:marRight w:val="0"/>
                  <w:marTop w:val="0"/>
                  <w:marBottom w:val="0"/>
                  <w:divBdr>
                    <w:top w:val="none" w:sz="0" w:space="0" w:color="auto"/>
                    <w:left w:val="none" w:sz="0" w:space="0" w:color="auto"/>
                    <w:bottom w:val="none" w:sz="0" w:space="0" w:color="auto"/>
                    <w:right w:val="none" w:sz="0" w:space="0" w:color="auto"/>
                  </w:divBdr>
                  <w:divsChild>
                    <w:div w:id="1571115000">
                      <w:marLeft w:val="0"/>
                      <w:marRight w:val="0"/>
                      <w:marTop w:val="0"/>
                      <w:marBottom w:val="0"/>
                      <w:divBdr>
                        <w:top w:val="none" w:sz="0" w:space="0" w:color="auto"/>
                        <w:left w:val="none" w:sz="0" w:space="0" w:color="auto"/>
                        <w:bottom w:val="none" w:sz="0" w:space="0" w:color="auto"/>
                        <w:right w:val="none" w:sz="0" w:space="0" w:color="auto"/>
                      </w:divBdr>
                      <w:divsChild>
                        <w:div w:id="1686327114">
                          <w:marLeft w:val="0"/>
                          <w:marRight w:val="0"/>
                          <w:marTop w:val="0"/>
                          <w:marBottom w:val="0"/>
                          <w:divBdr>
                            <w:top w:val="none" w:sz="0" w:space="0" w:color="auto"/>
                            <w:left w:val="none" w:sz="0" w:space="0" w:color="auto"/>
                            <w:bottom w:val="none" w:sz="0" w:space="0" w:color="auto"/>
                            <w:right w:val="none" w:sz="0" w:space="0" w:color="auto"/>
                          </w:divBdr>
                          <w:divsChild>
                            <w:div w:id="3780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05179">
      <w:bodyDiv w:val="1"/>
      <w:marLeft w:val="0"/>
      <w:marRight w:val="0"/>
      <w:marTop w:val="0"/>
      <w:marBottom w:val="0"/>
      <w:divBdr>
        <w:top w:val="none" w:sz="0" w:space="0" w:color="auto"/>
        <w:left w:val="none" w:sz="0" w:space="0" w:color="auto"/>
        <w:bottom w:val="none" w:sz="0" w:space="0" w:color="auto"/>
        <w:right w:val="none" w:sz="0" w:space="0" w:color="auto"/>
      </w:divBdr>
    </w:div>
    <w:div w:id="479813818">
      <w:bodyDiv w:val="1"/>
      <w:marLeft w:val="0"/>
      <w:marRight w:val="0"/>
      <w:marTop w:val="0"/>
      <w:marBottom w:val="0"/>
      <w:divBdr>
        <w:top w:val="none" w:sz="0" w:space="0" w:color="auto"/>
        <w:left w:val="none" w:sz="0" w:space="0" w:color="auto"/>
        <w:bottom w:val="none" w:sz="0" w:space="0" w:color="auto"/>
        <w:right w:val="none" w:sz="0" w:space="0" w:color="auto"/>
      </w:divBdr>
      <w:divsChild>
        <w:div w:id="991252966">
          <w:marLeft w:val="446"/>
          <w:marRight w:val="0"/>
          <w:marTop w:val="240"/>
          <w:marBottom w:val="0"/>
          <w:divBdr>
            <w:top w:val="none" w:sz="0" w:space="0" w:color="auto"/>
            <w:left w:val="none" w:sz="0" w:space="0" w:color="auto"/>
            <w:bottom w:val="none" w:sz="0" w:space="0" w:color="auto"/>
            <w:right w:val="none" w:sz="0" w:space="0" w:color="auto"/>
          </w:divBdr>
        </w:div>
        <w:div w:id="1251550225">
          <w:marLeft w:val="446"/>
          <w:marRight w:val="0"/>
          <w:marTop w:val="240"/>
          <w:marBottom w:val="0"/>
          <w:divBdr>
            <w:top w:val="none" w:sz="0" w:space="0" w:color="auto"/>
            <w:left w:val="none" w:sz="0" w:space="0" w:color="auto"/>
            <w:bottom w:val="none" w:sz="0" w:space="0" w:color="auto"/>
            <w:right w:val="none" w:sz="0" w:space="0" w:color="auto"/>
          </w:divBdr>
        </w:div>
        <w:div w:id="1581670377">
          <w:marLeft w:val="446"/>
          <w:marRight w:val="0"/>
          <w:marTop w:val="240"/>
          <w:marBottom w:val="0"/>
          <w:divBdr>
            <w:top w:val="none" w:sz="0" w:space="0" w:color="auto"/>
            <w:left w:val="none" w:sz="0" w:space="0" w:color="auto"/>
            <w:bottom w:val="none" w:sz="0" w:space="0" w:color="auto"/>
            <w:right w:val="none" w:sz="0" w:space="0" w:color="auto"/>
          </w:divBdr>
        </w:div>
      </w:divsChild>
    </w:div>
    <w:div w:id="480737126">
      <w:bodyDiv w:val="1"/>
      <w:marLeft w:val="0"/>
      <w:marRight w:val="0"/>
      <w:marTop w:val="0"/>
      <w:marBottom w:val="0"/>
      <w:divBdr>
        <w:top w:val="none" w:sz="0" w:space="0" w:color="auto"/>
        <w:left w:val="none" w:sz="0" w:space="0" w:color="auto"/>
        <w:bottom w:val="none" w:sz="0" w:space="0" w:color="auto"/>
        <w:right w:val="none" w:sz="0" w:space="0" w:color="auto"/>
      </w:divBdr>
    </w:div>
    <w:div w:id="482813652">
      <w:bodyDiv w:val="1"/>
      <w:marLeft w:val="0"/>
      <w:marRight w:val="0"/>
      <w:marTop w:val="0"/>
      <w:marBottom w:val="0"/>
      <w:divBdr>
        <w:top w:val="none" w:sz="0" w:space="0" w:color="auto"/>
        <w:left w:val="none" w:sz="0" w:space="0" w:color="auto"/>
        <w:bottom w:val="none" w:sz="0" w:space="0" w:color="auto"/>
        <w:right w:val="none" w:sz="0" w:space="0" w:color="auto"/>
      </w:divBdr>
    </w:div>
    <w:div w:id="488442496">
      <w:bodyDiv w:val="1"/>
      <w:marLeft w:val="0"/>
      <w:marRight w:val="0"/>
      <w:marTop w:val="0"/>
      <w:marBottom w:val="0"/>
      <w:divBdr>
        <w:top w:val="none" w:sz="0" w:space="0" w:color="auto"/>
        <w:left w:val="none" w:sz="0" w:space="0" w:color="auto"/>
        <w:bottom w:val="none" w:sz="0" w:space="0" w:color="auto"/>
        <w:right w:val="none" w:sz="0" w:space="0" w:color="auto"/>
      </w:divBdr>
      <w:divsChild>
        <w:div w:id="536819046">
          <w:marLeft w:val="547"/>
          <w:marRight w:val="0"/>
          <w:marTop w:val="0"/>
          <w:marBottom w:val="0"/>
          <w:divBdr>
            <w:top w:val="none" w:sz="0" w:space="0" w:color="auto"/>
            <w:left w:val="none" w:sz="0" w:space="0" w:color="auto"/>
            <w:bottom w:val="none" w:sz="0" w:space="0" w:color="auto"/>
            <w:right w:val="none" w:sz="0" w:space="0" w:color="auto"/>
          </w:divBdr>
        </w:div>
      </w:divsChild>
    </w:div>
    <w:div w:id="489831803">
      <w:bodyDiv w:val="1"/>
      <w:marLeft w:val="0"/>
      <w:marRight w:val="0"/>
      <w:marTop w:val="0"/>
      <w:marBottom w:val="0"/>
      <w:divBdr>
        <w:top w:val="none" w:sz="0" w:space="0" w:color="auto"/>
        <w:left w:val="none" w:sz="0" w:space="0" w:color="auto"/>
        <w:bottom w:val="none" w:sz="0" w:space="0" w:color="auto"/>
        <w:right w:val="none" w:sz="0" w:space="0" w:color="auto"/>
      </w:divBdr>
    </w:div>
    <w:div w:id="527447092">
      <w:bodyDiv w:val="1"/>
      <w:marLeft w:val="0"/>
      <w:marRight w:val="0"/>
      <w:marTop w:val="0"/>
      <w:marBottom w:val="0"/>
      <w:divBdr>
        <w:top w:val="none" w:sz="0" w:space="0" w:color="auto"/>
        <w:left w:val="none" w:sz="0" w:space="0" w:color="auto"/>
        <w:bottom w:val="none" w:sz="0" w:space="0" w:color="auto"/>
        <w:right w:val="none" w:sz="0" w:space="0" w:color="auto"/>
      </w:divBdr>
    </w:div>
    <w:div w:id="615673046">
      <w:bodyDiv w:val="1"/>
      <w:marLeft w:val="0"/>
      <w:marRight w:val="0"/>
      <w:marTop w:val="0"/>
      <w:marBottom w:val="0"/>
      <w:divBdr>
        <w:top w:val="none" w:sz="0" w:space="0" w:color="auto"/>
        <w:left w:val="none" w:sz="0" w:space="0" w:color="auto"/>
        <w:bottom w:val="none" w:sz="0" w:space="0" w:color="auto"/>
        <w:right w:val="none" w:sz="0" w:space="0" w:color="auto"/>
      </w:divBdr>
    </w:div>
    <w:div w:id="736899112">
      <w:bodyDiv w:val="1"/>
      <w:marLeft w:val="0"/>
      <w:marRight w:val="0"/>
      <w:marTop w:val="0"/>
      <w:marBottom w:val="0"/>
      <w:divBdr>
        <w:top w:val="none" w:sz="0" w:space="0" w:color="auto"/>
        <w:left w:val="none" w:sz="0" w:space="0" w:color="auto"/>
        <w:bottom w:val="none" w:sz="0" w:space="0" w:color="auto"/>
        <w:right w:val="none" w:sz="0" w:space="0" w:color="auto"/>
      </w:divBdr>
    </w:div>
    <w:div w:id="743839253">
      <w:bodyDiv w:val="1"/>
      <w:marLeft w:val="0"/>
      <w:marRight w:val="0"/>
      <w:marTop w:val="0"/>
      <w:marBottom w:val="0"/>
      <w:divBdr>
        <w:top w:val="none" w:sz="0" w:space="0" w:color="auto"/>
        <w:left w:val="none" w:sz="0" w:space="0" w:color="auto"/>
        <w:bottom w:val="none" w:sz="0" w:space="0" w:color="auto"/>
        <w:right w:val="none" w:sz="0" w:space="0" w:color="auto"/>
      </w:divBdr>
    </w:div>
    <w:div w:id="783966593">
      <w:bodyDiv w:val="1"/>
      <w:marLeft w:val="0"/>
      <w:marRight w:val="0"/>
      <w:marTop w:val="0"/>
      <w:marBottom w:val="0"/>
      <w:divBdr>
        <w:top w:val="none" w:sz="0" w:space="0" w:color="auto"/>
        <w:left w:val="none" w:sz="0" w:space="0" w:color="auto"/>
        <w:bottom w:val="none" w:sz="0" w:space="0" w:color="auto"/>
        <w:right w:val="none" w:sz="0" w:space="0" w:color="auto"/>
      </w:divBdr>
      <w:divsChild>
        <w:div w:id="252470862">
          <w:marLeft w:val="446"/>
          <w:marRight w:val="0"/>
          <w:marTop w:val="120"/>
          <w:marBottom w:val="0"/>
          <w:divBdr>
            <w:top w:val="none" w:sz="0" w:space="0" w:color="auto"/>
            <w:left w:val="none" w:sz="0" w:space="0" w:color="auto"/>
            <w:bottom w:val="none" w:sz="0" w:space="0" w:color="auto"/>
            <w:right w:val="none" w:sz="0" w:space="0" w:color="auto"/>
          </w:divBdr>
        </w:div>
        <w:div w:id="292903599">
          <w:marLeft w:val="1166"/>
          <w:marRight w:val="0"/>
          <w:marTop w:val="120"/>
          <w:marBottom w:val="0"/>
          <w:divBdr>
            <w:top w:val="none" w:sz="0" w:space="0" w:color="auto"/>
            <w:left w:val="none" w:sz="0" w:space="0" w:color="auto"/>
            <w:bottom w:val="none" w:sz="0" w:space="0" w:color="auto"/>
            <w:right w:val="none" w:sz="0" w:space="0" w:color="auto"/>
          </w:divBdr>
        </w:div>
        <w:div w:id="1424034700">
          <w:marLeft w:val="1166"/>
          <w:marRight w:val="0"/>
          <w:marTop w:val="120"/>
          <w:marBottom w:val="0"/>
          <w:divBdr>
            <w:top w:val="none" w:sz="0" w:space="0" w:color="auto"/>
            <w:left w:val="none" w:sz="0" w:space="0" w:color="auto"/>
            <w:bottom w:val="none" w:sz="0" w:space="0" w:color="auto"/>
            <w:right w:val="none" w:sz="0" w:space="0" w:color="auto"/>
          </w:divBdr>
        </w:div>
        <w:div w:id="1488546237">
          <w:marLeft w:val="1166"/>
          <w:marRight w:val="0"/>
          <w:marTop w:val="120"/>
          <w:marBottom w:val="0"/>
          <w:divBdr>
            <w:top w:val="none" w:sz="0" w:space="0" w:color="auto"/>
            <w:left w:val="none" w:sz="0" w:space="0" w:color="auto"/>
            <w:bottom w:val="none" w:sz="0" w:space="0" w:color="auto"/>
            <w:right w:val="none" w:sz="0" w:space="0" w:color="auto"/>
          </w:divBdr>
        </w:div>
        <w:div w:id="1668284817">
          <w:marLeft w:val="1166"/>
          <w:marRight w:val="0"/>
          <w:marTop w:val="120"/>
          <w:marBottom w:val="0"/>
          <w:divBdr>
            <w:top w:val="none" w:sz="0" w:space="0" w:color="auto"/>
            <w:left w:val="none" w:sz="0" w:space="0" w:color="auto"/>
            <w:bottom w:val="none" w:sz="0" w:space="0" w:color="auto"/>
            <w:right w:val="none" w:sz="0" w:space="0" w:color="auto"/>
          </w:divBdr>
        </w:div>
        <w:div w:id="2011639683">
          <w:marLeft w:val="1166"/>
          <w:marRight w:val="0"/>
          <w:marTop w:val="120"/>
          <w:marBottom w:val="0"/>
          <w:divBdr>
            <w:top w:val="none" w:sz="0" w:space="0" w:color="auto"/>
            <w:left w:val="none" w:sz="0" w:space="0" w:color="auto"/>
            <w:bottom w:val="none" w:sz="0" w:space="0" w:color="auto"/>
            <w:right w:val="none" w:sz="0" w:space="0" w:color="auto"/>
          </w:divBdr>
        </w:div>
      </w:divsChild>
    </w:div>
    <w:div w:id="798456504">
      <w:bodyDiv w:val="1"/>
      <w:marLeft w:val="0"/>
      <w:marRight w:val="0"/>
      <w:marTop w:val="0"/>
      <w:marBottom w:val="0"/>
      <w:divBdr>
        <w:top w:val="none" w:sz="0" w:space="0" w:color="auto"/>
        <w:left w:val="none" w:sz="0" w:space="0" w:color="auto"/>
        <w:bottom w:val="none" w:sz="0" w:space="0" w:color="auto"/>
        <w:right w:val="none" w:sz="0" w:space="0" w:color="auto"/>
      </w:divBdr>
    </w:div>
    <w:div w:id="833883165">
      <w:bodyDiv w:val="1"/>
      <w:marLeft w:val="0"/>
      <w:marRight w:val="0"/>
      <w:marTop w:val="0"/>
      <w:marBottom w:val="0"/>
      <w:divBdr>
        <w:top w:val="none" w:sz="0" w:space="0" w:color="auto"/>
        <w:left w:val="none" w:sz="0" w:space="0" w:color="auto"/>
        <w:bottom w:val="none" w:sz="0" w:space="0" w:color="auto"/>
        <w:right w:val="none" w:sz="0" w:space="0" w:color="auto"/>
      </w:divBdr>
    </w:div>
    <w:div w:id="837692105">
      <w:bodyDiv w:val="1"/>
      <w:marLeft w:val="0"/>
      <w:marRight w:val="0"/>
      <w:marTop w:val="0"/>
      <w:marBottom w:val="0"/>
      <w:divBdr>
        <w:top w:val="none" w:sz="0" w:space="0" w:color="auto"/>
        <w:left w:val="none" w:sz="0" w:space="0" w:color="auto"/>
        <w:bottom w:val="none" w:sz="0" w:space="0" w:color="auto"/>
        <w:right w:val="none" w:sz="0" w:space="0" w:color="auto"/>
      </w:divBdr>
    </w:div>
    <w:div w:id="847447937">
      <w:bodyDiv w:val="1"/>
      <w:marLeft w:val="0"/>
      <w:marRight w:val="0"/>
      <w:marTop w:val="0"/>
      <w:marBottom w:val="0"/>
      <w:divBdr>
        <w:top w:val="none" w:sz="0" w:space="0" w:color="auto"/>
        <w:left w:val="none" w:sz="0" w:space="0" w:color="auto"/>
        <w:bottom w:val="none" w:sz="0" w:space="0" w:color="auto"/>
        <w:right w:val="none" w:sz="0" w:space="0" w:color="auto"/>
      </w:divBdr>
      <w:divsChild>
        <w:div w:id="467363074">
          <w:marLeft w:val="533"/>
          <w:marRight w:val="0"/>
          <w:marTop w:val="0"/>
          <w:marBottom w:val="120"/>
          <w:divBdr>
            <w:top w:val="none" w:sz="0" w:space="0" w:color="auto"/>
            <w:left w:val="none" w:sz="0" w:space="0" w:color="auto"/>
            <w:bottom w:val="none" w:sz="0" w:space="0" w:color="auto"/>
            <w:right w:val="none" w:sz="0" w:space="0" w:color="auto"/>
          </w:divBdr>
        </w:div>
      </w:divsChild>
    </w:div>
    <w:div w:id="862396907">
      <w:bodyDiv w:val="1"/>
      <w:marLeft w:val="0"/>
      <w:marRight w:val="0"/>
      <w:marTop w:val="0"/>
      <w:marBottom w:val="0"/>
      <w:divBdr>
        <w:top w:val="none" w:sz="0" w:space="0" w:color="auto"/>
        <w:left w:val="none" w:sz="0" w:space="0" w:color="auto"/>
        <w:bottom w:val="none" w:sz="0" w:space="0" w:color="auto"/>
        <w:right w:val="none" w:sz="0" w:space="0" w:color="auto"/>
      </w:divBdr>
    </w:div>
    <w:div w:id="864102350">
      <w:bodyDiv w:val="1"/>
      <w:marLeft w:val="0"/>
      <w:marRight w:val="0"/>
      <w:marTop w:val="0"/>
      <w:marBottom w:val="0"/>
      <w:divBdr>
        <w:top w:val="none" w:sz="0" w:space="0" w:color="auto"/>
        <w:left w:val="none" w:sz="0" w:space="0" w:color="auto"/>
        <w:bottom w:val="none" w:sz="0" w:space="0" w:color="auto"/>
        <w:right w:val="none" w:sz="0" w:space="0" w:color="auto"/>
      </w:divBdr>
    </w:div>
    <w:div w:id="886256573">
      <w:bodyDiv w:val="1"/>
      <w:marLeft w:val="0"/>
      <w:marRight w:val="0"/>
      <w:marTop w:val="0"/>
      <w:marBottom w:val="0"/>
      <w:divBdr>
        <w:top w:val="none" w:sz="0" w:space="0" w:color="auto"/>
        <w:left w:val="none" w:sz="0" w:space="0" w:color="auto"/>
        <w:bottom w:val="none" w:sz="0" w:space="0" w:color="auto"/>
        <w:right w:val="none" w:sz="0" w:space="0" w:color="auto"/>
      </w:divBdr>
    </w:div>
    <w:div w:id="905649514">
      <w:bodyDiv w:val="1"/>
      <w:marLeft w:val="0"/>
      <w:marRight w:val="0"/>
      <w:marTop w:val="0"/>
      <w:marBottom w:val="0"/>
      <w:divBdr>
        <w:top w:val="none" w:sz="0" w:space="0" w:color="auto"/>
        <w:left w:val="none" w:sz="0" w:space="0" w:color="auto"/>
        <w:bottom w:val="none" w:sz="0" w:space="0" w:color="auto"/>
        <w:right w:val="none" w:sz="0" w:space="0" w:color="auto"/>
      </w:divBdr>
    </w:div>
    <w:div w:id="924995345">
      <w:bodyDiv w:val="1"/>
      <w:marLeft w:val="0"/>
      <w:marRight w:val="0"/>
      <w:marTop w:val="0"/>
      <w:marBottom w:val="0"/>
      <w:divBdr>
        <w:top w:val="none" w:sz="0" w:space="0" w:color="auto"/>
        <w:left w:val="none" w:sz="0" w:space="0" w:color="auto"/>
        <w:bottom w:val="none" w:sz="0" w:space="0" w:color="auto"/>
        <w:right w:val="none" w:sz="0" w:space="0" w:color="auto"/>
      </w:divBdr>
    </w:div>
    <w:div w:id="928580421">
      <w:bodyDiv w:val="1"/>
      <w:marLeft w:val="0"/>
      <w:marRight w:val="0"/>
      <w:marTop w:val="0"/>
      <w:marBottom w:val="0"/>
      <w:divBdr>
        <w:top w:val="none" w:sz="0" w:space="0" w:color="auto"/>
        <w:left w:val="none" w:sz="0" w:space="0" w:color="auto"/>
        <w:bottom w:val="none" w:sz="0" w:space="0" w:color="auto"/>
        <w:right w:val="none" w:sz="0" w:space="0" w:color="auto"/>
      </w:divBdr>
      <w:divsChild>
        <w:div w:id="1620330353">
          <w:marLeft w:val="533"/>
          <w:marRight w:val="0"/>
          <w:marTop w:val="0"/>
          <w:marBottom w:val="120"/>
          <w:divBdr>
            <w:top w:val="none" w:sz="0" w:space="0" w:color="auto"/>
            <w:left w:val="none" w:sz="0" w:space="0" w:color="auto"/>
            <w:bottom w:val="none" w:sz="0" w:space="0" w:color="auto"/>
            <w:right w:val="none" w:sz="0" w:space="0" w:color="auto"/>
          </w:divBdr>
        </w:div>
        <w:div w:id="1705326831">
          <w:marLeft w:val="533"/>
          <w:marRight w:val="0"/>
          <w:marTop w:val="0"/>
          <w:marBottom w:val="120"/>
          <w:divBdr>
            <w:top w:val="none" w:sz="0" w:space="0" w:color="auto"/>
            <w:left w:val="none" w:sz="0" w:space="0" w:color="auto"/>
            <w:bottom w:val="none" w:sz="0" w:space="0" w:color="auto"/>
            <w:right w:val="none" w:sz="0" w:space="0" w:color="auto"/>
          </w:divBdr>
        </w:div>
      </w:divsChild>
    </w:div>
    <w:div w:id="957640271">
      <w:bodyDiv w:val="1"/>
      <w:marLeft w:val="0"/>
      <w:marRight w:val="0"/>
      <w:marTop w:val="0"/>
      <w:marBottom w:val="0"/>
      <w:divBdr>
        <w:top w:val="none" w:sz="0" w:space="0" w:color="auto"/>
        <w:left w:val="none" w:sz="0" w:space="0" w:color="auto"/>
        <w:bottom w:val="none" w:sz="0" w:space="0" w:color="auto"/>
        <w:right w:val="none" w:sz="0" w:space="0" w:color="auto"/>
      </w:divBdr>
    </w:div>
    <w:div w:id="1007096822">
      <w:bodyDiv w:val="1"/>
      <w:marLeft w:val="0"/>
      <w:marRight w:val="0"/>
      <w:marTop w:val="0"/>
      <w:marBottom w:val="0"/>
      <w:divBdr>
        <w:top w:val="none" w:sz="0" w:space="0" w:color="auto"/>
        <w:left w:val="none" w:sz="0" w:space="0" w:color="auto"/>
        <w:bottom w:val="none" w:sz="0" w:space="0" w:color="auto"/>
        <w:right w:val="none" w:sz="0" w:space="0" w:color="auto"/>
      </w:divBdr>
    </w:div>
    <w:div w:id="1159080848">
      <w:bodyDiv w:val="1"/>
      <w:marLeft w:val="0"/>
      <w:marRight w:val="0"/>
      <w:marTop w:val="0"/>
      <w:marBottom w:val="0"/>
      <w:divBdr>
        <w:top w:val="none" w:sz="0" w:space="0" w:color="auto"/>
        <w:left w:val="none" w:sz="0" w:space="0" w:color="auto"/>
        <w:bottom w:val="none" w:sz="0" w:space="0" w:color="auto"/>
        <w:right w:val="none" w:sz="0" w:space="0" w:color="auto"/>
      </w:divBdr>
    </w:div>
    <w:div w:id="1161510222">
      <w:bodyDiv w:val="1"/>
      <w:marLeft w:val="0"/>
      <w:marRight w:val="0"/>
      <w:marTop w:val="0"/>
      <w:marBottom w:val="0"/>
      <w:divBdr>
        <w:top w:val="none" w:sz="0" w:space="0" w:color="auto"/>
        <w:left w:val="none" w:sz="0" w:space="0" w:color="auto"/>
        <w:bottom w:val="none" w:sz="0" w:space="0" w:color="auto"/>
        <w:right w:val="none" w:sz="0" w:space="0" w:color="auto"/>
      </w:divBdr>
      <w:divsChild>
        <w:div w:id="1017927134">
          <w:marLeft w:val="0"/>
          <w:marRight w:val="0"/>
          <w:marTop w:val="0"/>
          <w:marBottom w:val="0"/>
          <w:divBdr>
            <w:top w:val="none" w:sz="0" w:space="0" w:color="auto"/>
            <w:left w:val="none" w:sz="0" w:space="0" w:color="auto"/>
            <w:bottom w:val="none" w:sz="0" w:space="0" w:color="auto"/>
            <w:right w:val="none" w:sz="0" w:space="0" w:color="auto"/>
          </w:divBdr>
          <w:divsChild>
            <w:div w:id="551310597">
              <w:marLeft w:val="0"/>
              <w:marRight w:val="0"/>
              <w:marTop w:val="0"/>
              <w:marBottom w:val="0"/>
              <w:divBdr>
                <w:top w:val="none" w:sz="0" w:space="0" w:color="auto"/>
                <w:left w:val="none" w:sz="0" w:space="0" w:color="auto"/>
                <w:bottom w:val="none" w:sz="0" w:space="0" w:color="auto"/>
                <w:right w:val="none" w:sz="0" w:space="0" w:color="auto"/>
              </w:divBdr>
              <w:divsChild>
                <w:div w:id="393352181">
                  <w:marLeft w:val="0"/>
                  <w:marRight w:val="0"/>
                  <w:marTop w:val="0"/>
                  <w:marBottom w:val="0"/>
                  <w:divBdr>
                    <w:top w:val="none" w:sz="0" w:space="0" w:color="auto"/>
                    <w:left w:val="none" w:sz="0" w:space="0" w:color="auto"/>
                    <w:bottom w:val="none" w:sz="0" w:space="0" w:color="auto"/>
                    <w:right w:val="none" w:sz="0" w:space="0" w:color="auto"/>
                  </w:divBdr>
                  <w:divsChild>
                    <w:div w:id="310866329">
                      <w:marLeft w:val="0"/>
                      <w:marRight w:val="0"/>
                      <w:marTop w:val="0"/>
                      <w:marBottom w:val="0"/>
                      <w:divBdr>
                        <w:top w:val="none" w:sz="0" w:space="0" w:color="auto"/>
                        <w:left w:val="none" w:sz="0" w:space="0" w:color="auto"/>
                        <w:bottom w:val="none" w:sz="0" w:space="0" w:color="auto"/>
                        <w:right w:val="none" w:sz="0" w:space="0" w:color="auto"/>
                      </w:divBdr>
                      <w:divsChild>
                        <w:div w:id="1090085829">
                          <w:marLeft w:val="0"/>
                          <w:marRight w:val="0"/>
                          <w:marTop w:val="0"/>
                          <w:marBottom w:val="0"/>
                          <w:divBdr>
                            <w:top w:val="none" w:sz="0" w:space="0" w:color="auto"/>
                            <w:left w:val="none" w:sz="0" w:space="0" w:color="auto"/>
                            <w:bottom w:val="none" w:sz="0" w:space="0" w:color="auto"/>
                            <w:right w:val="none" w:sz="0" w:space="0" w:color="auto"/>
                          </w:divBdr>
                          <w:divsChild>
                            <w:div w:id="19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566017">
      <w:bodyDiv w:val="1"/>
      <w:marLeft w:val="0"/>
      <w:marRight w:val="0"/>
      <w:marTop w:val="0"/>
      <w:marBottom w:val="0"/>
      <w:divBdr>
        <w:top w:val="none" w:sz="0" w:space="0" w:color="auto"/>
        <w:left w:val="none" w:sz="0" w:space="0" w:color="auto"/>
        <w:bottom w:val="none" w:sz="0" w:space="0" w:color="auto"/>
        <w:right w:val="none" w:sz="0" w:space="0" w:color="auto"/>
      </w:divBdr>
    </w:div>
    <w:div w:id="1184176017">
      <w:bodyDiv w:val="1"/>
      <w:marLeft w:val="0"/>
      <w:marRight w:val="0"/>
      <w:marTop w:val="0"/>
      <w:marBottom w:val="0"/>
      <w:divBdr>
        <w:top w:val="none" w:sz="0" w:space="0" w:color="auto"/>
        <w:left w:val="none" w:sz="0" w:space="0" w:color="auto"/>
        <w:bottom w:val="none" w:sz="0" w:space="0" w:color="auto"/>
        <w:right w:val="none" w:sz="0" w:space="0" w:color="auto"/>
      </w:divBdr>
    </w:div>
    <w:div w:id="1235704071">
      <w:bodyDiv w:val="1"/>
      <w:marLeft w:val="0"/>
      <w:marRight w:val="0"/>
      <w:marTop w:val="0"/>
      <w:marBottom w:val="0"/>
      <w:divBdr>
        <w:top w:val="none" w:sz="0" w:space="0" w:color="auto"/>
        <w:left w:val="none" w:sz="0" w:space="0" w:color="auto"/>
        <w:bottom w:val="none" w:sz="0" w:space="0" w:color="auto"/>
        <w:right w:val="none" w:sz="0" w:space="0" w:color="auto"/>
      </w:divBdr>
    </w:div>
    <w:div w:id="1239247113">
      <w:bodyDiv w:val="1"/>
      <w:marLeft w:val="0"/>
      <w:marRight w:val="0"/>
      <w:marTop w:val="0"/>
      <w:marBottom w:val="0"/>
      <w:divBdr>
        <w:top w:val="none" w:sz="0" w:space="0" w:color="auto"/>
        <w:left w:val="none" w:sz="0" w:space="0" w:color="auto"/>
        <w:bottom w:val="none" w:sz="0" w:space="0" w:color="auto"/>
        <w:right w:val="none" w:sz="0" w:space="0" w:color="auto"/>
      </w:divBdr>
    </w:div>
    <w:div w:id="1241141047">
      <w:bodyDiv w:val="1"/>
      <w:marLeft w:val="0"/>
      <w:marRight w:val="0"/>
      <w:marTop w:val="0"/>
      <w:marBottom w:val="0"/>
      <w:divBdr>
        <w:top w:val="none" w:sz="0" w:space="0" w:color="auto"/>
        <w:left w:val="none" w:sz="0" w:space="0" w:color="auto"/>
        <w:bottom w:val="none" w:sz="0" w:space="0" w:color="auto"/>
        <w:right w:val="none" w:sz="0" w:space="0" w:color="auto"/>
      </w:divBdr>
      <w:divsChild>
        <w:div w:id="663123650">
          <w:marLeft w:val="547"/>
          <w:marRight w:val="0"/>
          <w:marTop w:val="0"/>
          <w:marBottom w:val="0"/>
          <w:divBdr>
            <w:top w:val="none" w:sz="0" w:space="0" w:color="auto"/>
            <w:left w:val="none" w:sz="0" w:space="0" w:color="auto"/>
            <w:bottom w:val="none" w:sz="0" w:space="0" w:color="auto"/>
            <w:right w:val="none" w:sz="0" w:space="0" w:color="auto"/>
          </w:divBdr>
        </w:div>
        <w:div w:id="1492332953">
          <w:marLeft w:val="547"/>
          <w:marRight w:val="0"/>
          <w:marTop w:val="0"/>
          <w:marBottom w:val="0"/>
          <w:divBdr>
            <w:top w:val="none" w:sz="0" w:space="0" w:color="auto"/>
            <w:left w:val="none" w:sz="0" w:space="0" w:color="auto"/>
            <w:bottom w:val="none" w:sz="0" w:space="0" w:color="auto"/>
            <w:right w:val="none" w:sz="0" w:space="0" w:color="auto"/>
          </w:divBdr>
        </w:div>
      </w:divsChild>
    </w:div>
    <w:div w:id="1244493138">
      <w:bodyDiv w:val="1"/>
      <w:marLeft w:val="0"/>
      <w:marRight w:val="0"/>
      <w:marTop w:val="0"/>
      <w:marBottom w:val="0"/>
      <w:divBdr>
        <w:top w:val="none" w:sz="0" w:space="0" w:color="auto"/>
        <w:left w:val="none" w:sz="0" w:space="0" w:color="auto"/>
        <w:bottom w:val="none" w:sz="0" w:space="0" w:color="auto"/>
        <w:right w:val="none" w:sz="0" w:space="0" w:color="auto"/>
      </w:divBdr>
      <w:divsChild>
        <w:div w:id="2052529983">
          <w:marLeft w:val="547"/>
          <w:marRight w:val="0"/>
          <w:marTop w:val="0"/>
          <w:marBottom w:val="0"/>
          <w:divBdr>
            <w:top w:val="none" w:sz="0" w:space="0" w:color="auto"/>
            <w:left w:val="none" w:sz="0" w:space="0" w:color="auto"/>
            <w:bottom w:val="none" w:sz="0" w:space="0" w:color="auto"/>
            <w:right w:val="none" w:sz="0" w:space="0" w:color="auto"/>
          </w:divBdr>
        </w:div>
      </w:divsChild>
    </w:div>
    <w:div w:id="1249928930">
      <w:bodyDiv w:val="1"/>
      <w:marLeft w:val="0"/>
      <w:marRight w:val="0"/>
      <w:marTop w:val="0"/>
      <w:marBottom w:val="0"/>
      <w:divBdr>
        <w:top w:val="none" w:sz="0" w:space="0" w:color="auto"/>
        <w:left w:val="none" w:sz="0" w:space="0" w:color="auto"/>
        <w:bottom w:val="none" w:sz="0" w:space="0" w:color="auto"/>
        <w:right w:val="none" w:sz="0" w:space="0" w:color="auto"/>
      </w:divBdr>
    </w:div>
    <w:div w:id="1311180077">
      <w:bodyDiv w:val="1"/>
      <w:marLeft w:val="0"/>
      <w:marRight w:val="0"/>
      <w:marTop w:val="0"/>
      <w:marBottom w:val="0"/>
      <w:divBdr>
        <w:top w:val="none" w:sz="0" w:space="0" w:color="auto"/>
        <w:left w:val="none" w:sz="0" w:space="0" w:color="auto"/>
        <w:bottom w:val="none" w:sz="0" w:space="0" w:color="auto"/>
        <w:right w:val="none" w:sz="0" w:space="0" w:color="auto"/>
      </w:divBdr>
    </w:div>
    <w:div w:id="1332830315">
      <w:bodyDiv w:val="1"/>
      <w:marLeft w:val="0"/>
      <w:marRight w:val="0"/>
      <w:marTop w:val="0"/>
      <w:marBottom w:val="0"/>
      <w:divBdr>
        <w:top w:val="none" w:sz="0" w:space="0" w:color="auto"/>
        <w:left w:val="none" w:sz="0" w:space="0" w:color="auto"/>
        <w:bottom w:val="none" w:sz="0" w:space="0" w:color="auto"/>
        <w:right w:val="none" w:sz="0" w:space="0" w:color="auto"/>
      </w:divBdr>
    </w:div>
    <w:div w:id="1351685322">
      <w:bodyDiv w:val="1"/>
      <w:marLeft w:val="0"/>
      <w:marRight w:val="0"/>
      <w:marTop w:val="0"/>
      <w:marBottom w:val="0"/>
      <w:divBdr>
        <w:top w:val="none" w:sz="0" w:space="0" w:color="auto"/>
        <w:left w:val="none" w:sz="0" w:space="0" w:color="auto"/>
        <w:bottom w:val="none" w:sz="0" w:space="0" w:color="auto"/>
        <w:right w:val="none" w:sz="0" w:space="0" w:color="auto"/>
      </w:divBdr>
    </w:div>
    <w:div w:id="1354385702">
      <w:bodyDiv w:val="1"/>
      <w:marLeft w:val="0"/>
      <w:marRight w:val="0"/>
      <w:marTop w:val="0"/>
      <w:marBottom w:val="0"/>
      <w:divBdr>
        <w:top w:val="none" w:sz="0" w:space="0" w:color="auto"/>
        <w:left w:val="none" w:sz="0" w:space="0" w:color="auto"/>
        <w:bottom w:val="none" w:sz="0" w:space="0" w:color="auto"/>
        <w:right w:val="none" w:sz="0" w:space="0" w:color="auto"/>
      </w:divBdr>
    </w:div>
    <w:div w:id="1363432670">
      <w:bodyDiv w:val="1"/>
      <w:marLeft w:val="0"/>
      <w:marRight w:val="0"/>
      <w:marTop w:val="0"/>
      <w:marBottom w:val="0"/>
      <w:divBdr>
        <w:top w:val="none" w:sz="0" w:space="0" w:color="auto"/>
        <w:left w:val="none" w:sz="0" w:space="0" w:color="auto"/>
        <w:bottom w:val="none" w:sz="0" w:space="0" w:color="auto"/>
        <w:right w:val="none" w:sz="0" w:space="0" w:color="auto"/>
      </w:divBdr>
    </w:div>
    <w:div w:id="1386560945">
      <w:bodyDiv w:val="1"/>
      <w:marLeft w:val="0"/>
      <w:marRight w:val="0"/>
      <w:marTop w:val="0"/>
      <w:marBottom w:val="0"/>
      <w:divBdr>
        <w:top w:val="none" w:sz="0" w:space="0" w:color="auto"/>
        <w:left w:val="none" w:sz="0" w:space="0" w:color="auto"/>
        <w:bottom w:val="none" w:sz="0" w:space="0" w:color="auto"/>
        <w:right w:val="none" w:sz="0" w:space="0" w:color="auto"/>
      </w:divBdr>
    </w:div>
    <w:div w:id="1389382008">
      <w:bodyDiv w:val="1"/>
      <w:marLeft w:val="0"/>
      <w:marRight w:val="0"/>
      <w:marTop w:val="0"/>
      <w:marBottom w:val="0"/>
      <w:divBdr>
        <w:top w:val="none" w:sz="0" w:space="0" w:color="auto"/>
        <w:left w:val="none" w:sz="0" w:space="0" w:color="auto"/>
        <w:bottom w:val="none" w:sz="0" w:space="0" w:color="auto"/>
        <w:right w:val="none" w:sz="0" w:space="0" w:color="auto"/>
      </w:divBdr>
    </w:div>
    <w:div w:id="1398360014">
      <w:bodyDiv w:val="1"/>
      <w:marLeft w:val="0"/>
      <w:marRight w:val="0"/>
      <w:marTop w:val="0"/>
      <w:marBottom w:val="0"/>
      <w:divBdr>
        <w:top w:val="none" w:sz="0" w:space="0" w:color="auto"/>
        <w:left w:val="none" w:sz="0" w:space="0" w:color="auto"/>
        <w:bottom w:val="none" w:sz="0" w:space="0" w:color="auto"/>
        <w:right w:val="none" w:sz="0" w:space="0" w:color="auto"/>
      </w:divBdr>
    </w:div>
    <w:div w:id="1415782957">
      <w:bodyDiv w:val="1"/>
      <w:marLeft w:val="0"/>
      <w:marRight w:val="0"/>
      <w:marTop w:val="0"/>
      <w:marBottom w:val="0"/>
      <w:divBdr>
        <w:top w:val="none" w:sz="0" w:space="0" w:color="auto"/>
        <w:left w:val="none" w:sz="0" w:space="0" w:color="auto"/>
        <w:bottom w:val="none" w:sz="0" w:space="0" w:color="auto"/>
        <w:right w:val="none" w:sz="0" w:space="0" w:color="auto"/>
      </w:divBdr>
    </w:div>
    <w:div w:id="1416131576">
      <w:bodyDiv w:val="1"/>
      <w:marLeft w:val="0"/>
      <w:marRight w:val="0"/>
      <w:marTop w:val="0"/>
      <w:marBottom w:val="0"/>
      <w:divBdr>
        <w:top w:val="none" w:sz="0" w:space="0" w:color="auto"/>
        <w:left w:val="none" w:sz="0" w:space="0" w:color="auto"/>
        <w:bottom w:val="none" w:sz="0" w:space="0" w:color="auto"/>
        <w:right w:val="none" w:sz="0" w:space="0" w:color="auto"/>
      </w:divBdr>
    </w:div>
    <w:div w:id="1431700859">
      <w:bodyDiv w:val="1"/>
      <w:marLeft w:val="0"/>
      <w:marRight w:val="0"/>
      <w:marTop w:val="0"/>
      <w:marBottom w:val="0"/>
      <w:divBdr>
        <w:top w:val="none" w:sz="0" w:space="0" w:color="auto"/>
        <w:left w:val="none" w:sz="0" w:space="0" w:color="auto"/>
        <w:bottom w:val="none" w:sz="0" w:space="0" w:color="auto"/>
        <w:right w:val="none" w:sz="0" w:space="0" w:color="auto"/>
      </w:divBdr>
    </w:div>
    <w:div w:id="1449003635">
      <w:bodyDiv w:val="1"/>
      <w:marLeft w:val="0"/>
      <w:marRight w:val="0"/>
      <w:marTop w:val="0"/>
      <w:marBottom w:val="0"/>
      <w:divBdr>
        <w:top w:val="none" w:sz="0" w:space="0" w:color="auto"/>
        <w:left w:val="none" w:sz="0" w:space="0" w:color="auto"/>
        <w:bottom w:val="none" w:sz="0" w:space="0" w:color="auto"/>
        <w:right w:val="none" w:sz="0" w:space="0" w:color="auto"/>
      </w:divBdr>
    </w:div>
    <w:div w:id="1475875458">
      <w:bodyDiv w:val="1"/>
      <w:marLeft w:val="0"/>
      <w:marRight w:val="0"/>
      <w:marTop w:val="0"/>
      <w:marBottom w:val="0"/>
      <w:divBdr>
        <w:top w:val="none" w:sz="0" w:space="0" w:color="auto"/>
        <w:left w:val="none" w:sz="0" w:space="0" w:color="auto"/>
        <w:bottom w:val="none" w:sz="0" w:space="0" w:color="auto"/>
        <w:right w:val="none" w:sz="0" w:space="0" w:color="auto"/>
      </w:divBdr>
    </w:div>
    <w:div w:id="1522888751">
      <w:bodyDiv w:val="1"/>
      <w:marLeft w:val="0"/>
      <w:marRight w:val="0"/>
      <w:marTop w:val="0"/>
      <w:marBottom w:val="0"/>
      <w:divBdr>
        <w:top w:val="none" w:sz="0" w:space="0" w:color="auto"/>
        <w:left w:val="none" w:sz="0" w:space="0" w:color="auto"/>
        <w:bottom w:val="none" w:sz="0" w:space="0" w:color="auto"/>
        <w:right w:val="none" w:sz="0" w:space="0" w:color="auto"/>
      </w:divBdr>
    </w:div>
    <w:div w:id="1581325842">
      <w:bodyDiv w:val="1"/>
      <w:marLeft w:val="0"/>
      <w:marRight w:val="0"/>
      <w:marTop w:val="0"/>
      <w:marBottom w:val="0"/>
      <w:divBdr>
        <w:top w:val="none" w:sz="0" w:space="0" w:color="auto"/>
        <w:left w:val="none" w:sz="0" w:space="0" w:color="auto"/>
        <w:bottom w:val="none" w:sz="0" w:space="0" w:color="auto"/>
        <w:right w:val="none" w:sz="0" w:space="0" w:color="auto"/>
      </w:divBdr>
    </w:div>
    <w:div w:id="1581477558">
      <w:bodyDiv w:val="1"/>
      <w:marLeft w:val="0"/>
      <w:marRight w:val="0"/>
      <w:marTop w:val="0"/>
      <w:marBottom w:val="0"/>
      <w:divBdr>
        <w:top w:val="none" w:sz="0" w:space="0" w:color="auto"/>
        <w:left w:val="none" w:sz="0" w:space="0" w:color="auto"/>
        <w:bottom w:val="none" w:sz="0" w:space="0" w:color="auto"/>
        <w:right w:val="none" w:sz="0" w:space="0" w:color="auto"/>
      </w:divBdr>
    </w:div>
    <w:div w:id="1650086986">
      <w:bodyDiv w:val="1"/>
      <w:marLeft w:val="0"/>
      <w:marRight w:val="0"/>
      <w:marTop w:val="0"/>
      <w:marBottom w:val="0"/>
      <w:divBdr>
        <w:top w:val="none" w:sz="0" w:space="0" w:color="auto"/>
        <w:left w:val="none" w:sz="0" w:space="0" w:color="auto"/>
        <w:bottom w:val="none" w:sz="0" w:space="0" w:color="auto"/>
        <w:right w:val="none" w:sz="0" w:space="0" w:color="auto"/>
      </w:divBdr>
    </w:div>
    <w:div w:id="1654404821">
      <w:bodyDiv w:val="1"/>
      <w:marLeft w:val="0"/>
      <w:marRight w:val="0"/>
      <w:marTop w:val="0"/>
      <w:marBottom w:val="0"/>
      <w:divBdr>
        <w:top w:val="none" w:sz="0" w:space="0" w:color="auto"/>
        <w:left w:val="none" w:sz="0" w:space="0" w:color="auto"/>
        <w:bottom w:val="none" w:sz="0" w:space="0" w:color="auto"/>
        <w:right w:val="none" w:sz="0" w:space="0" w:color="auto"/>
      </w:divBdr>
    </w:div>
    <w:div w:id="1717241998">
      <w:bodyDiv w:val="1"/>
      <w:marLeft w:val="0"/>
      <w:marRight w:val="0"/>
      <w:marTop w:val="0"/>
      <w:marBottom w:val="0"/>
      <w:divBdr>
        <w:top w:val="none" w:sz="0" w:space="0" w:color="auto"/>
        <w:left w:val="none" w:sz="0" w:space="0" w:color="auto"/>
        <w:bottom w:val="none" w:sz="0" w:space="0" w:color="auto"/>
        <w:right w:val="none" w:sz="0" w:space="0" w:color="auto"/>
      </w:divBdr>
    </w:div>
    <w:div w:id="1726563188">
      <w:bodyDiv w:val="1"/>
      <w:marLeft w:val="0"/>
      <w:marRight w:val="0"/>
      <w:marTop w:val="0"/>
      <w:marBottom w:val="0"/>
      <w:divBdr>
        <w:top w:val="none" w:sz="0" w:space="0" w:color="auto"/>
        <w:left w:val="none" w:sz="0" w:space="0" w:color="auto"/>
        <w:bottom w:val="none" w:sz="0" w:space="0" w:color="auto"/>
        <w:right w:val="none" w:sz="0" w:space="0" w:color="auto"/>
      </w:divBdr>
    </w:div>
    <w:div w:id="1742437421">
      <w:bodyDiv w:val="1"/>
      <w:marLeft w:val="0"/>
      <w:marRight w:val="0"/>
      <w:marTop w:val="0"/>
      <w:marBottom w:val="0"/>
      <w:divBdr>
        <w:top w:val="none" w:sz="0" w:space="0" w:color="auto"/>
        <w:left w:val="none" w:sz="0" w:space="0" w:color="auto"/>
        <w:bottom w:val="none" w:sz="0" w:space="0" w:color="auto"/>
        <w:right w:val="none" w:sz="0" w:space="0" w:color="auto"/>
      </w:divBdr>
    </w:div>
    <w:div w:id="1760056900">
      <w:bodyDiv w:val="1"/>
      <w:marLeft w:val="0"/>
      <w:marRight w:val="0"/>
      <w:marTop w:val="0"/>
      <w:marBottom w:val="0"/>
      <w:divBdr>
        <w:top w:val="none" w:sz="0" w:space="0" w:color="auto"/>
        <w:left w:val="none" w:sz="0" w:space="0" w:color="auto"/>
        <w:bottom w:val="none" w:sz="0" w:space="0" w:color="auto"/>
        <w:right w:val="none" w:sz="0" w:space="0" w:color="auto"/>
      </w:divBdr>
    </w:div>
    <w:div w:id="1782725347">
      <w:bodyDiv w:val="1"/>
      <w:marLeft w:val="0"/>
      <w:marRight w:val="0"/>
      <w:marTop w:val="0"/>
      <w:marBottom w:val="0"/>
      <w:divBdr>
        <w:top w:val="none" w:sz="0" w:space="0" w:color="auto"/>
        <w:left w:val="none" w:sz="0" w:space="0" w:color="auto"/>
        <w:bottom w:val="none" w:sz="0" w:space="0" w:color="auto"/>
        <w:right w:val="none" w:sz="0" w:space="0" w:color="auto"/>
      </w:divBdr>
      <w:divsChild>
        <w:div w:id="3672833">
          <w:marLeft w:val="446"/>
          <w:marRight w:val="0"/>
          <w:marTop w:val="0"/>
          <w:marBottom w:val="0"/>
          <w:divBdr>
            <w:top w:val="none" w:sz="0" w:space="0" w:color="auto"/>
            <w:left w:val="none" w:sz="0" w:space="0" w:color="auto"/>
            <w:bottom w:val="none" w:sz="0" w:space="0" w:color="auto"/>
            <w:right w:val="none" w:sz="0" w:space="0" w:color="auto"/>
          </w:divBdr>
        </w:div>
        <w:div w:id="277101006">
          <w:marLeft w:val="446"/>
          <w:marRight w:val="0"/>
          <w:marTop w:val="0"/>
          <w:marBottom w:val="0"/>
          <w:divBdr>
            <w:top w:val="none" w:sz="0" w:space="0" w:color="auto"/>
            <w:left w:val="none" w:sz="0" w:space="0" w:color="auto"/>
            <w:bottom w:val="none" w:sz="0" w:space="0" w:color="auto"/>
            <w:right w:val="none" w:sz="0" w:space="0" w:color="auto"/>
          </w:divBdr>
        </w:div>
        <w:div w:id="592395349">
          <w:marLeft w:val="446"/>
          <w:marRight w:val="0"/>
          <w:marTop w:val="0"/>
          <w:marBottom w:val="0"/>
          <w:divBdr>
            <w:top w:val="none" w:sz="0" w:space="0" w:color="auto"/>
            <w:left w:val="none" w:sz="0" w:space="0" w:color="auto"/>
            <w:bottom w:val="none" w:sz="0" w:space="0" w:color="auto"/>
            <w:right w:val="none" w:sz="0" w:space="0" w:color="auto"/>
          </w:divBdr>
        </w:div>
        <w:div w:id="716509066">
          <w:marLeft w:val="446"/>
          <w:marRight w:val="0"/>
          <w:marTop w:val="0"/>
          <w:marBottom w:val="0"/>
          <w:divBdr>
            <w:top w:val="none" w:sz="0" w:space="0" w:color="auto"/>
            <w:left w:val="none" w:sz="0" w:space="0" w:color="auto"/>
            <w:bottom w:val="none" w:sz="0" w:space="0" w:color="auto"/>
            <w:right w:val="none" w:sz="0" w:space="0" w:color="auto"/>
          </w:divBdr>
        </w:div>
        <w:div w:id="865406452">
          <w:marLeft w:val="446"/>
          <w:marRight w:val="0"/>
          <w:marTop w:val="0"/>
          <w:marBottom w:val="0"/>
          <w:divBdr>
            <w:top w:val="none" w:sz="0" w:space="0" w:color="auto"/>
            <w:left w:val="none" w:sz="0" w:space="0" w:color="auto"/>
            <w:bottom w:val="none" w:sz="0" w:space="0" w:color="auto"/>
            <w:right w:val="none" w:sz="0" w:space="0" w:color="auto"/>
          </w:divBdr>
        </w:div>
        <w:div w:id="1358696163">
          <w:marLeft w:val="446"/>
          <w:marRight w:val="0"/>
          <w:marTop w:val="0"/>
          <w:marBottom w:val="0"/>
          <w:divBdr>
            <w:top w:val="none" w:sz="0" w:space="0" w:color="auto"/>
            <w:left w:val="none" w:sz="0" w:space="0" w:color="auto"/>
            <w:bottom w:val="none" w:sz="0" w:space="0" w:color="auto"/>
            <w:right w:val="none" w:sz="0" w:space="0" w:color="auto"/>
          </w:divBdr>
        </w:div>
        <w:div w:id="1825048055">
          <w:marLeft w:val="446"/>
          <w:marRight w:val="0"/>
          <w:marTop w:val="0"/>
          <w:marBottom w:val="0"/>
          <w:divBdr>
            <w:top w:val="none" w:sz="0" w:space="0" w:color="auto"/>
            <w:left w:val="none" w:sz="0" w:space="0" w:color="auto"/>
            <w:bottom w:val="none" w:sz="0" w:space="0" w:color="auto"/>
            <w:right w:val="none" w:sz="0" w:space="0" w:color="auto"/>
          </w:divBdr>
        </w:div>
        <w:div w:id="2009819684">
          <w:marLeft w:val="446"/>
          <w:marRight w:val="0"/>
          <w:marTop w:val="0"/>
          <w:marBottom w:val="0"/>
          <w:divBdr>
            <w:top w:val="none" w:sz="0" w:space="0" w:color="auto"/>
            <w:left w:val="none" w:sz="0" w:space="0" w:color="auto"/>
            <w:bottom w:val="none" w:sz="0" w:space="0" w:color="auto"/>
            <w:right w:val="none" w:sz="0" w:space="0" w:color="auto"/>
          </w:divBdr>
        </w:div>
        <w:div w:id="2030374827">
          <w:marLeft w:val="446"/>
          <w:marRight w:val="0"/>
          <w:marTop w:val="0"/>
          <w:marBottom w:val="0"/>
          <w:divBdr>
            <w:top w:val="none" w:sz="0" w:space="0" w:color="auto"/>
            <w:left w:val="none" w:sz="0" w:space="0" w:color="auto"/>
            <w:bottom w:val="none" w:sz="0" w:space="0" w:color="auto"/>
            <w:right w:val="none" w:sz="0" w:space="0" w:color="auto"/>
          </w:divBdr>
        </w:div>
      </w:divsChild>
    </w:div>
    <w:div w:id="1782916753">
      <w:bodyDiv w:val="1"/>
      <w:marLeft w:val="0"/>
      <w:marRight w:val="0"/>
      <w:marTop w:val="0"/>
      <w:marBottom w:val="0"/>
      <w:divBdr>
        <w:top w:val="none" w:sz="0" w:space="0" w:color="auto"/>
        <w:left w:val="none" w:sz="0" w:space="0" w:color="auto"/>
        <w:bottom w:val="none" w:sz="0" w:space="0" w:color="auto"/>
        <w:right w:val="none" w:sz="0" w:space="0" w:color="auto"/>
      </w:divBdr>
    </w:div>
    <w:div w:id="1783528694">
      <w:bodyDiv w:val="1"/>
      <w:marLeft w:val="0"/>
      <w:marRight w:val="0"/>
      <w:marTop w:val="0"/>
      <w:marBottom w:val="0"/>
      <w:divBdr>
        <w:top w:val="none" w:sz="0" w:space="0" w:color="auto"/>
        <w:left w:val="none" w:sz="0" w:space="0" w:color="auto"/>
        <w:bottom w:val="none" w:sz="0" w:space="0" w:color="auto"/>
        <w:right w:val="none" w:sz="0" w:space="0" w:color="auto"/>
      </w:divBdr>
    </w:div>
    <w:div w:id="1820227619">
      <w:bodyDiv w:val="1"/>
      <w:marLeft w:val="0"/>
      <w:marRight w:val="0"/>
      <w:marTop w:val="0"/>
      <w:marBottom w:val="0"/>
      <w:divBdr>
        <w:top w:val="none" w:sz="0" w:space="0" w:color="auto"/>
        <w:left w:val="none" w:sz="0" w:space="0" w:color="auto"/>
        <w:bottom w:val="none" w:sz="0" w:space="0" w:color="auto"/>
        <w:right w:val="none" w:sz="0" w:space="0" w:color="auto"/>
      </w:divBdr>
    </w:div>
    <w:div w:id="1821844890">
      <w:bodyDiv w:val="1"/>
      <w:marLeft w:val="0"/>
      <w:marRight w:val="0"/>
      <w:marTop w:val="0"/>
      <w:marBottom w:val="0"/>
      <w:divBdr>
        <w:top w:val="none" w:sz="0" w:space="0" w:color="auto"/>
        <w:left w:val="none" w:sz="0" w:space="0" w:color="auto"/>
        <w:bottom w:val="none" w:sz="0" w:space="0" w:color="auto"/>
        <w:right w:val="none" w:sz="0" w:space="0" w:color="auto"/>
      </w:divBdr>
      <w:divsChild>
        <w:div w:id="526989316">
          <w:marLeft w:val="1080"/>
          <w:marRight w:val="0"/>
          <w:marTop w:val="0"/>
          <w:marBottom w:val="360"/>
          <w:divBdr>
            <w:top w:val="none" w:sz="0" w:space="0" w:color="auto"/>
            <w:left w:val="none" w:sz="0" w:space="0" w:color="auto"/>
            <w:bottom w:val="none" w:sz="0" w:space="0" w:color="auto"/>
            <w:right w:val="none" w:sz="0" w:space="0" w:color="auto"/>
          </w:divBdr>
        </w:div>
        <w:div w:id="762921862">
          <w:marLeft w:val="360"/>
          <w:marRight w:val="0"/>
          <w:marTop w:val="0"/>
          <w:marBottom w:val="360"/>
          <w:divBdr>
            <w:top w:val="none" w:sz="0" w:space="0" w:color="auto"/>
            <w:left w:val="none" w:sz="0" w:space="0" w:color="auto"/>
            <w:bottom w:val="none" w:sz="0" w:space="0" w:color="auto"/>
            <w:right w:val="none" w:sz="0" w:space="0" w:color="auto"/>
          </w:divBdr>
        </w:div>
        <w:div w:id="929966549">
          <w:marLeft w:val="1080"/>
          <w:marRight w:val="0"/>
          <w:marTop w:val="0"/>
          <w:marBottom w:val="360"/>
          <w:divBdr>
            <w:top w:val="none" w:sz="0" w:space="0" w:color="auto"/>
            <w:left w:val="none" w:sz="0" w:space="0" w:color="auto"/>
            <w:bottom w:val="none" w:sz="0" w:space="0" w:color="auto"/>
            <w:right w:val="none" w:sz="0" w:space="0" w:color="auto"/>
          </w:divBdr>
        </w:div>
      </w:divsChild>
    </w:div>
    <w:div w:id="1832599405">
      <w:bodyDiv w:val="1"/>
      <w:marLeft w:val="0"/>
      <w:marRight w:val="0"/>
      <w:marTop w:val="0"/>
      <w:marBottom w:val="0"/>
      <w:divBdr>
        <w:top w:val="none" w:sz="0" w:space="0" w:color="auto"/>
        <w:left w:val="none" w:sz="0" w:space="0" w:color="auto"/>
        <w:bottom w:val="none" w:sz="0" w:space="0" w:color="auto"/>
        <w:right w:val="none" w:sz="0" w:space="0" w:color="auto"/>
      </w:divBdr>
    </w:div>
    <w:div w:id="1867479505">
      <w:bodyDiv w:val="1"/>
      <w:marLeft w:val="0"/>
      <w:marRight w:val="0"/>
      <w:marTop w:val="0"/>
      <w:marBottom w:val="0"/>
      <w:divBdr>
        <w:top w:val="none" w:sz="0" w:space="0" w:color="auto"/>
        <w:left w:val="none" w:sz="0" w:space="0" w:color="auto"/>
        <w:bottom w:val="none" w:sz="0" w:space="0" w:color="auto"/>
        <w:right w:val="none" w:sz="0" w:space="0" w:color="auto"/>
      </w:divBdr>
    </w:div>
    <w:div w:id="1872953958">
      <w:bodyDiv w:val="1"/>
      <w:marLeft w:val="0"/>
      <w:marRight w:val="0"/>
      <w:marTop w:val="0"/>
      <w:marBottom w:val="0"/>
      <w:divBdr>
        <w:top w:val="none" w:sz="0" w:space="0" w:color="auto"/>
        <w:left w:val="none" w:sz="0" w:space="0" w:color="auto"/>
        <w:bottom w:val="none" w:sz="0" w:space="0" w:color="auto"/>
        <w:right w:val="none" w:sz="0" w:space="0" w:color="auto"/>
      </w:divBdr>
    </w:div>
    <w:div w:id="1887402207">
      <w:bodyDiv w:val="1"/>
      <w:marLeft w:val="0"/>
      <w:marRight w:val="0"/>
      <w:marTop w:val="0"/>
      <w:marBottom w:val="0"/>
      <w:divBdr>
        <w:top w:val="none" w:sz="0" w:space="0" w:color="auto"/>
        <w:left w:val="none" w:sz="0" w:space="0" w:color="auto"/>
        <w:bottom w:val="none" w:sz="0" w:space="0" w:color="auto"/>
        <w:right w:val="none" w:sz="0" w:space="0" w:color="auto"/>
      </w:divBdr>
    </w:div>
    <w:div w:id="1902862200">
      <w:bodyDiv w:val="1"/>
      <w:marLeft w:val="0"/>
      <w:marRight w:val="0"/>
      <w:marTop w:val="0"/>
      <w:marBottom w:val="0"/>
      <w:divBdr>
        <w:top w:val="none" w:sz="0" w:space="0" w:color="auto"/>
        <w:left w:val="none" w:sz="0" w:space="0" w:color="auto"/>
        <w:bottom w:val="none" w:sz="0" w:space="0" w:color="auto"/>
        <w:right w:val="none" w:sz="0" w:space="0" w:color="auto"/>
      </w:divBdr>
      <w:divsChild>
        <w:div w:id="159271733">
          <w:marLeft w:val="446"/>
          <w:marRight w:val="0"/>
          <w:marTop w:val="0"/>
          <w:marBottom w:val="0"/>
          <w:divBdr>
            <w:top w:val="none" w:sz="0" w:space="0" w:color="auto"/>
            <w:left w:val="none" w:sz="0" w:space="0" w:color="auto"/>
            <w:bottom w:val="none" w:sz="0" w:space="0" w:color="auto"/>
            <w:right w:val="none" w:sz="0" w:space="0" w:color="auto"/>
          </w:divBdr>
        </w:div>
        <w:div w:id="244805029">
          <w:marLeft w:val="446"/>
          <w:marRight w:val="0"/>
          <w:marTop w:val="0"/>
          <w:marBottom w:val="0"/>
          <w:divBdr>
            <w:top w:val="none" w:sz="0" w:space="0" w:color="auto"/>
            <w:left w:val="none" w:sz="0" w:space="0" w:color="auto"/>
            <w:bottom w:val="none" w:sz="0" w:space="0" w:color="auto"/>
            <w:right w:val="none" w:sz="0" w:space="0" w:color="auto"/>
          </w:divBdr>
        </w:div>
        <w:div w:id="313682668">
          <w:marLeft w:val="446"/>
          <w:marRight w:val="0"/>
          <w:marTop w:val="0"/>
          <w:marBottom w:val="0"/>
          <w:divBdr>
            <w:top w:val="none" w:sz="0" w:space="0" w:color="auto"/>
            <w:left w:val="none" w:sz="0" w:space="0" w:color="auto"/>
            <w:bottom w:val="none" w:sz="0" w:space="0" w:color="auto"/>
            <w:right w:val="none" w:sz="0" w:space="0" w:color="auto"/>
          </w:divBdr>
        </w:div>
        <w:div w:id="750544125">
          <w:marLeft w:val="446"/>
          <w:marRight w:val="0"/>
          <w:marTop w:val="0"/>
          <w:marBottom w:val="0"/>
          <w:divBdr>
            <w:top w:val="none" w:sz="0" w:space="0" w:color="auto"/>
            <w:left w:val="none" w:sz="0" w:space="0" w:color="auto"/>
            <w:bottom w:val="none" w:sz="0" w:space="0" w:color="auto"/>
            <w:right w:val="none" w:sz="0" w:space="0" w:color="auto"/>
          </w:divBdr>
        </w:div>
        <w:div w:id="986133014">
          <w:marLeft w:val="446"/>
          <w:marRight w:val="0"/>
          <w:marTop w:val="0"/>
          <w:marBottom w:val="0"/>
          <w:divBdr>
            <w:top w:val="none" w:sz="0" w:space="0" w:color="auto"/>
            <w:left w:val="none" w:sz="0" w:space="0" w:color="auto"/>
            <w:bottom w:val="none" w:sz="0" w:space="0" w:color="auto"/>
            <w:right w:val="none" w:sz="0" w:space="0" w:color="auto"/>
          </w:divBdr>
        </w:div>
        <w:div w:id="1279028779">
          <w:marLeft w:val="446"/>
          <w:marRight w:val="0"/>
          <w:marTop w:val="0"/>
          <w:marBottom w:val="0"/>
          <w:divBdr>
            <w:top w:val="none" w:sz="0" w:space="0" w:color="auto"/>
            <w:left w:val="none" w:sz="0" w:space="0" w:color="auto"/>
            <w:bottom w:val="none" w:sz="0" w:space="0" w:color="auto"/>
            <w:right w:val="none" w:sz="0" w:space="0" w:color="auto"/>
          </w:divBdr>
        </w:div>
        <w:div w:id="1294407140">
          <w:marLeft w:val="446"/>
          <w:marRight w:val="0"/>
          <w:marTop w:val="0"/>
          <w:marBottom w:val="0"/>
          <w:divBdr>
            <w:top w:val="none" w:sz="0" w:space="0" w:color="auto"/>
            <w:left w:val="none" w:sz="0" w:space="0" w:color="auto"/>
            <w:bottom w:val="none" w:sz="0" w:space="0" w:color="auto"/>
            <w:right w:val="none" w:sz="0" w:space="0" w:color="auto"/>
          </w:divBdr>
        </w:div>
        <w:div w:id="1377512925">
          <w:marLeft w:val="446"/>
          <w:marRight w:val="0"/>
          <w:marTop w:val="0"/>
          <w:marBottom w:val="0"/>
          <w:divBdr>
            <w:top w:val="none" w:sz="0" w:space="0" w:color="auto"/>
            <w:left w:val="none" w:sz="0" w:space="0" w:color="auto"/>
            <w:bottom w:val="none" w:sz="0" w:space="0" w:color="auto"/>
            <w:right w:val="none" w:sz="0" w:space="0" w:color="auto"/>
          </w:divBdr>
        </w:div>
        <w:div w:id="2107992324">
          <w:marLeft w:val="446"/>
          <w:marRight w:val="0"/>
          <w:marTop w:val="0"/>
          <w:marBottom w:val="0"/>
          <w:divBdr>
            <w:top w:val="none" w:sz="0" w:space="0" w:color="auto"/>
            <w:left w:val="none" w:sz="0" w:space="0" w:color="auto"/>
            <w:bottom w:val="none" w:sz="0" w:space="0" w:color="auto"/>
            <w:right w:val="none" w:sz="0" w:space="0" w:color="auto"/>
          </w:divBdr>
        </w:div>
      </w:divsChild>
    </w:div>
    <w:div w:id="1907716927">
      <w:bodyDiv w:val="1"/>
      <w:marLeft w:val="0"/>
      <w:marRight w:val="0"/>
      <w:marTop w:val="0"/>
      <w:marBottom w:val="0"/>
      <w:divBdr>
        <w:top w:val="none" w:sz="0" w:space="0" w:color="auto"/>
        <w:left w:val="none" w:sz="0" w:space="0" w:color="auto"/>
        <w:bottom w:val="none" w:sz="0" w:space="0" w:color="auto"/>
        <w:right w:val="none" w:sz="0" w:space="0" w:color="auto"/>
      </w:divBdr>
    </w:div>
    <w:div w:id="1923952332">
      <w:bodyDiv w:val="1"/>
      <w:marLeft w:val="0"/>
      <w:marRight w:val="0"/>
      <w:marTop w:val="0"/>
      <w:marBottom w:val="0"/>
      <w:divBdr>
        <w:top w:val="none" w:sz="0" w:space="0" w:color="auto"/>
        <w:left w:val="none" w:sz="0" w:space="0" w:color="auto"/>
        <w:bottom w:val="none" w:sz="0" w:space="0" w:color="auto"/>
        <w:right w:val="none" w:sz="0" w:space="0" w:color="auto"/>
      </w:divBdr>
    </w:div>
    <w:div w:id="1928223185">
      <w:bodyDiv w:val="1"/>
      <w:marLeft w:val="0"/>
      <w:marRight w:val="0"/>
      <w:marTop w:val="0"/>
      <w:marBottom w:val="0"/>
      <w:divBdr>
        <w:top w:val="none" w:sz="0" w:space="0" w:color="auto"/>
        <w:left w:val="none" w:sz="0" w:space="0" w:color="auto"/>
        <w:bottom w:val="none" w:sz="0" w:space="0" w:color="auto"/>
        <w:right w:val="none" w:sz="0" w:space="0" w:color="auto"/>
      </w:divBdr>
    </w:div>
    <w:div w:id="1948846793">
      <w:bodyDiv w:val="1"/>
      <w:marLeft w:val="0"/>
      <w:marRight w:val="0"/>
      <w:marTop w:val="0"/>
      <w:marBottom w:val="0"/>
      <w:divBdr>
        <w:top w:val="none" w:sz="0" w:space="0" w:color="auto"/>
        <w:left w:val="none" w:sz="0" w:space="0" w:color="auto"/>
        <w:bottom w:val="none" w:sz="0" w:space="0" w:color="auto"/>
        <w:right w:val="none" w:sz="0" w:space="0" w:color="auto"/>
      </w:divBdr>
    </w:div>
    <w:div w:id="1956979986">
      <w:bodyDiv w:val="1"/>
      <w:marLeft w:val="0"/>
      <w:marRight w:val="0"/>
      <w:marTop w:val="0"/>
      <w:marBottom w:val="0"/>
      <w:divBdr>
        <w:top w:val="none" w:sz="0" w:space="0" w:color="auto"/>
        <w:left w:val="none" w:sz="0" w:space="0" w:color="auto"/>
        <w:bottom w:val="none" w:sz="0" w:space="0" w:color="auto"/>
        <w:right w:val="none" w:sz="0" w:space="0" w:color="auto"/>
      </w:divBdr>
    </w:div>
    <w:div w:id="1980574641">
      <w:bodyDiv w:val="1"/>
      <w:marLeft w:val="0"/>
      <w:marRight w:val="0"/>
      <w:marTop w:val="0"/>
      <w:marBottom w:val="0"/>
      <w:divBdr>
        <w:top w:val="none" w:sz="0" w:space="0" w:color="auto"/>
        <w:left w:val="none" w:sz="0" w:space="0" w:color="auto"/>
        <w:bottom w:val="none" w:sz="0" w:space="0" w:color="auto"/>
        <w:right w:val="none" w:sz="0" w:space="0" w:color="auto"/>
      </w:divBdr>
    </w:div>
    <w:div w:id="1980765488">
      <w:bodyDiv w:val="1"/>
      <w:marLeft w:val="0"/>
      <w:marRight w:val="0"/>
      <w:marTop w:val="0"/>
      <w:marBottom w:val="0"/>
      <w:divBdr>
        <w:top w:val="none" w:sz="0" w:space="0" w:color="auto"/>
        <w:left w:val="none" w:sz="0" w:space="0" w:color="auto"/>
        <w:bottom w:val="none" w:sz="0" w:space="0" w:color="auto"/>
        <w:right w:val="none" w:sz="0" w:space="0" w:color="auto"/>
      </w:divBdr>
    </w:div>
    <w:div w:id="1982465751">
      <w:bodyDiv w:val="1"/>
      <w:marLeft w:val="0"/>
      <w:marRight w:val="0"/>
      <w:marTop w:val="0"/>
      <w:marBottom w:val="0"/>
      <w:divBdr>
        <w:top w:val="none" w:sz="0" w:space="0" w:color="auto"/>
        <w:left w:val="none" w:sz="0" w:space="0" w:color="auto"/>
        <w:bottom w:val="none" w:sz="0" w:space="0" w:color="auto"/>
        <w:right w:val="none" w:sz="0" w:space="0" w:color="auto"/>
      </w:divBdr>
    </w:div>
    <w:div w:id="1982538190">
      <w:bodyDiv w:val="1"/>
      <w:marLeft w:val="0"/>
      <w:marRight w:val="0"/>
      <w:marTop w:val="0"/>
      <w:marBottom w:val="0"/>
      <w:divBdr>
        <w:top w:val="none" w:sz="0" w:space="0" w:color="auto"/>
        <w:left w:val="none" w:sz="0" w:space="0" w:color="auto"/>
        <w:bottom w:val="none" w:sz="0" w:space="0" w:color="auto"/>
        <w:right w:val="none" w:sz="0" w:space="0" w:color="auto"/>
      </w:divBdr>
    </w:div>
    <w:div w:id="2032753610">
      <w:bodyDiv w:val="1"/>
      <w:marLeft w:val="0"/>
      <w:marRight w:val="0"/>
      <w:marTop w:val="0"/>
      <w:marBottom w:val="0"/>
      <w:divBdr>
        <w:top w:val="none" w:sz="0" w:space="0" w:color="auto"/>
        <w:left w:val="none" w:sz="0" w:space="0" w:color="auto"/>
        <w:bottom w:val="none" w:sz="0" w:space="0" w:color="auto"/>
        <w:right w:val="none" w:sz="0" w:space="0" w:color="auto"/>
      </w:divBdr>
    </w:div>
    <w:div w:id="2056466965">
      <w:bodyDiv w:val="1"/>
      <w:marLeft w:val="0"/>
      <w:marRight w:val="0"/>
      <w:marTop w:val="0"/>
      <w:marBottom w:val="0"/>
      <w:divBdr>
        <w:top w:val="none" w:sz="0" w:space="0" w:color="auto"/>
        <w:left w:val="none" w:sz="0" w:space="0" w:color="auto"/>
        <w:bottom w:val="none" w:sz="0" w:space="0" w:color="auto"/>
        <w:right w:val="none" w:sz="0" w:space="0" w:color="auto"/>
      </w:divBdr>
      <w:divsChild>
        <w:div w:id="1461606352">
          <w:marLeft w:val="533"/>
          <w:marRight w:val="0"/>
          <w:marTop w:val="0"/>
          <w:marBottom w:val="120"/>
          <w:divBdr>
            <w:top w:val="none" w:sz="0" w:space="0" w:color="auto"/>
            <w:left w:val="none" w:sz="0" w:space="0" w:color="auto"/>
            <w:bottom w:val="none" w:sz="0" w:space="0" w:color="auto"/>
            <w:right w:val="none" w:sz="0" w:space="0" w:color="auto"/>
          </w:divBdr>
        </w:div>
      </w:divsChild>
    </w:div>
    <w:div w:id="2110618497">
      <w:bodyDiv w:val="1"/>
      <w:marLeft w:val="0"/>
      <w:marRight w:val="0"/>
      <w:marTop w:val="0"/>
      <w:marBottom w:val="0"/>
      <w:divBdr>
        <w:top w:val="none" w:sz="0" w:space="0" w:color="auto"/>
        <w:left w:val="none" w:sz="0" w:space="0" w:color="auto"/>
        <w:bottom w:val="none" w:sz="0" w:space="0" w:color="auto"/>
        <w:right w:val="none" w:sz="0" w:space="0" w:color="auto"/>
      </w:divBdr>
      <w:divsChild>
        <w:div w:id="188564034">
          <w:marLeft w:val="446"/>
          <w:marRight w:val="0"/>
          <w:marTop w:val="120"/>
          <w:marBottom w:val="0"/>
          <w:divBdr>
            <w:top w:val="none" w:sz="0" w:space="0" w:color="auto"/>
            <w:left w:val="none" w:sz="0" w:space="0" w:color="auto"/>
            <w:bottom w:val="none" w:sz="0" w:space="0" w:color="auto"/>
            <w:right w:val="none" w:sz="0" w:space="0" w:color="auto"/>
          </w:divBdr>
        </w:div>
      </w:divsChild>
    </w:div>
    <w:div w:id="2133285836">
      <w:bodyDiv w:val="1"/>
      <w:marLeft w:val="0"/>
      <w:marRight w:val="0"/>
      <w:marTop w:val="0"/>
      <w:marBottom w:val="0"/>
      <w:divBdr>
        <w:top w:val="none" w:sz="0" w:space="0" w:color="auto"/>
        <w:left w:val="none" w:sz="0" w:space="0" w:color="auto"/>
        <w:bottom w:val="none" w:sz="0" w:space="0" w:color="auto"/>
        <w:right w:val="none" w:sz="0" w:space="0" w:color="auto"/>
      </w:divBdr>
    </w:div>
    <w:div w:id="2147310229">
      <w:bodyDiv w:val="1"/>
      <w:marLeft w:val="0"/>
      <w:marRight w:val="0"/>
      <w:marTop w:val="0"/>
      <w:marBottom w:val="0"/>
      <w:divBdr>
        <w:top w:val="none" w:sz="0" w:space="0" w:color="auto"/>
        <w:left w:val="none" w:sz="0" w:space="0" w:color="auto"/>
        <w:bottom w:val="none" w:sz="0" w:space="0" w:color="auto"/>
        <w:right w:val="none" w:sz="0" w:space="0" w:color="auto"/>
      </w:divBdr>
      <w:divsChild>
        <w:div w:id="1813130443">
          <w:marLeft w:val="533"/>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oleObject" Target="embeddings/Microsoft_Excel_Grafi_i2.xls"/><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data.tuik.gov.tr/Bulten/Index?p=Istatistiklerle-Cocuk-2023-5367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Microsoft_Excel_Grafi_i1.xls"/><Relationship Id="rId25" Type="http://schemas.openxmlformats.org/officeDocument/2006/relationships/diagramData" Target="diagrams/data2.xml"/><Relationship Id="rId33" Type="http://schemas.openxmlformats.org/officeDocument/2006/relationships/hyperlink" Target="https://data.tuik.gov.tr/Bulten/Index?p=Isgucu-Istatistikleri-2023-5352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hyperlink" Target="https://data.tuik.gov.tr/Bulten/Index?p=Adrese-Dayali-Nufus-Kayit-Sistemi-Sonuclari-2023-49684" TargetMode="External"/><Relationship Id="rId37"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istatistik.yok.gov.tr/"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oter" Target="footer3.xml"/><Relationship Id="rId35" Type="http://schemas.openxmlformats.org/officeDocument/2006/relationships/hyperlink" Target="https://data.tuik.gov.tr/Bulten/Index?p=Uluslararasi-Goc-Istatistikleri-2022-4945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Sayfa1!$B$1</c:f>
              <c:strCache>
                <c:ptCount val="1"/>
                <c:pt idx="0">
                  <c:v>Nüfus Oranı</c:v>
                </c:pt>
              </c:strCache>
            </c:strRef>
          </c:tx>
          <c:spPr>
            <a:solidFill>
              <a:schemeClr val="accent2">
                <a:lumMod val="50000"/>
              </a:schemeClr>
            </a:solidFill>
            <a:ln>
              <a:noFill/>
            </a:ln>
            <a:effectLst/>
          </c:spPr>
          <c:invertIfNegative val="0"/>
          <c:cat>
            <c:strRef>
              <c:f>Sayfa1!$A$2:$A$20</c:f>
              <c:strCache>
                <c:ptCount val="19"/>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c:v>
                </c:pt>
              </c:strCache>
            </c:strRef>
          </c:cat>
          <c:val>
            <c:numRef>
              <c:f>Sayfa1!$B$2:$B$20</c:f>
              <c:numCache>
                <c:formatCode>0.00%</c:formatCode>
                <c:ptCount val="19"/>
                <c:pt idx="0">
                  <c:v>6.2643845561427908E-2</c:v>
                </c:pt>
                <c:pt idx="1">
                  <c:v>7.6915815521922268E-2</c:v>
                </c:pt>
                <c:pt idx="2">
                  <c:v>7.4931649144547072E-2</c:v>
                </c:pt>
                <c:pt idx="3">
                  <c:v>7.4924925658330921E-2</c:v>
                </c:pt>
                <c:pt idx="4">
                  <c:v>7.5850295230739564E-2</c:v>
                </c:pt>
                <c:pt idx="5">
                  <c:v>7.6641429346637494E-2</c:v>
                </c:pt>
                <c:pt idx="6">
                  <c:v>7.3409751728009162E-2</c:v>
                </c:pt>
                <c:pt idx="7">
                  <c:v>7.4136930731119266E-2</c:v>
                </c:pt>
                <c:pt idx="8">
                  <c:v>7.6894169176055627E-2</c:v>
                </c:pt>
                <c:pt idx="9">
                  <c:v>6.8251479046905303E-2</c:v>
                </c:pt>
                <c:pt idx="10">
                  <c:v>6.176079646933106E-2</c:v>
                </c:pt>
                <c:pt idx="11">
                  <c:v>5.4192259400250742E-2</c:v>
                </c:pt>
                <c:pt idx="12">
                  <c:v>4.7273019000044943E-2</c:v>
                </c:pt>
                <c:pt idx="13">
                  <c:v>3.795622324068592E-2</c:v>
                </c:pt>
                <c:pt idx="14">
                  <c:v>2.7471895271230413E-2</c:v>
                </c:pt>
                <c:pt idx="15">
                  <c:v>1.8072918363278088E-2</c:v>
                </c:pt>
                <c:pt idx="16">
                  <c:v>1.0593859885147628E-2</c:v>
                </c:pt>
                <c:pt idx="17">
                  <c:v>5.2922270162396911E-3</c:v>
                </c:pt>
                <c:pt idx="18">
                  <c:v>2.7865102080969349E-3</c:v>
                </c:pt>
              </c:numCache>
            </c:numRef>
          </c:val>
          <c:extLst>
            <c:ext xmlns:c16="http://schemas.microsoft.com/office/drawing/2014/chart" uri="{C3380CC4-5D6E-409C-BE32-E72D297353CC}">
              <c16:uniqueId val="{00000000-246E-47FB-AD06-3981A14FCB38}"/>
            </c:ext>
          </c:extLst>
        </c:ser>
        <c:dLbls>
          <c:showLegendKey val="0"/>
          <c:showVal val="0"/>
          <c:showCatName val="0"/>
          <c:showSerName val="0"/>
          <c:showPercent val="0"/>
          <c:showBubbleSize val="0"/>
        </c:dLbls>
        <c:gapWidth val="23"/>
        <c:axId val="2102068240"/>
        <c:axId val="2102058448"/>
      </c:barChart>
      <c:catAx>
        <c:axId val="21020682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tr-TR"/>
          </a:p>
        </c:txPr>
        <c:crossAx val="2102058448"/>
        <c:crosses val="autoZero"/>
        <c:auto val="1"/>
        <c:lblAlgn val="ctr"/>
        <c:lblOffset val="100"/>
        <c:noMultiLvlLbl val="0"/>
      </c:catAx>
      <c:valAx>
        <c:axId val="2102058448"/>
        <c:scaling>
          <c:orientation val="minMax"/>
          <c:max val="8.0000000000000016E-2"/>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tr-TR"/>
          </a:p>
        </c:txPr>
        <c:crossAx val="210206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c:f>
              <c:strCache>
                <c:ptCount val="1"/>
                <c:pt idx="0">
                  <c:v>Çocuk Nüfus Oranı (0-17)</c:v>
                </c:pt>
              </c:strCache>
            </c:strRef>
          </c:tx>
          <c:spPr>
            <a:ln w="19050" cap="rnd" cmpd="sng" algn="ctr">
              <a:solidFill>
                <a:schemeClr val="accent2">
                  <a:lumMod val="50000"/>
                </a:schemeClr>
              </a:solidFill>
              <a:round/>
            </a:ln>
            <a:effectLst/>
          </c:spPr>
          <c:marker>
            <c:symbol val="none"/>
          </c:marker>
          <c:dLbls>
            <c:dLbl>
              <c:idx val="0"/>
              <c:layout>
                <c:manualLayout>
                  <c:x val="-2.2111663902708679E-2"/>
                  <c:y val="-5.9523809523809541E-2"/>
                </c:manualLayout>
              </c:layout>
              <c:tx>
                <c:rich>
                  <a:bodyPr/>
                  <a:lstStyle/>
                  <a:p>
                    <a:fld id="{92442E7C-B44C-482C-BAD4-E698FC87BB75}" type="VALUE">
                      <a:rPr lang="en-US" sz="700"/>
                      <a:pPr/>
                      <a:t>[DEĞER]</a:t>
                    </a:fld>
                    <a:endParaRPr lang="tr-T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992-43F7-8764-072362DEBB09}"/>
                </c:ext>
              </c:extLst>
            </c:dLbl>
            <c:dLbl>
              <c:idx val="6"/>
              <c:layout>
                <c:manualLayout>
                  <c:x val="-3.0956329463792152E-2"/>
                  <c:y val="-4.143169603799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92-43F7-8764-072362DEBB09}"/>
                </c:ext>
              </c:extLst>
            </c:dLbl>
            <c:dLbl>
              <c:idx val="10"/>
              <c:layout>
                <c:manualLayout>
                  <c:x val="0"/>
                  <c:y val="-2.7777777777777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92-43F7-8764-072362DEBB09}"/>
                </c:ext>
              </c:extLst>
            </c:dLbl>
            <c:dLbl>
              <c:idx val="26"/>
              <c:layout>
                <c:manualLayout>
                  <c:x val="-5.9701492537313598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92-43F7-8764-072362DEBB09}"/>
                </c:ext>
              </c:extLst>
            </c:dLbl>
            <c:dLbl>
              <c:idx val="27"/>
              <c:layout>
                <c:manualLayout>
                  <c:x val="-5.0856826976230125E-2"/>
                  <c:y val="-6.746031746031754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92-43F7-8764-072362DEBB09}"/>
                </c:ext>
              </c:extLst>
            </c:dLbl>
            <c:dLbl>
              <c:idx val="28"/>
              <c:layout>
                <c:manualLayout>
                  <c:x val="-3.9800995024875781E-2"/>
                  <c:y val="-5.555555555555562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92-43F7-8764-072362DEBB09}"/>
                </c:ext>
              </c:extLst>
            </c:dLbl>
            <c:dLbl>
              <c:idx val="29"/>
              <c:layout>
                <c:manualLayout>
                  <c:x val="-3.5378662244333885E-2"/>
                  <c:y val="-5.5555555555555552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92-43F7-8764-072362DEBB09}"/>
                </c:ext>
              </c:extLst>
            </c:dLbl>
            <c:dLbl>
              <c:idx val="30"/>
              <c:layout>
                <c:manualLayout>
                  <c:x val="-3.316749585406302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92-43F7-8764-072362DEBB09}"/>
                </c:ext>
              </c:extLst>
            </c:dLbl>
            <c:dLbl>
              <c:idx val="31"/>
              <c:layout>
                <c:manualLayout>
                  <c:x val="-1.7689331122167105E-2"/>
                  <c:y val="-5.1587301587301584E-2"/>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92-43F7-8764-072362DEBB0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Sayfa1!$A$2:$A$33</c:f>
              <c:numCache>
                <c:formatCode>General</c:formatCode>
                <c:ptCount val="32"/>
                <c:pt idx="0">
                  <c:v>1935</c:v>
                </c:pt>
                <c:pt idx="1">
                  <c:v>1945</c:v>
                </c:pt>
                <c:pt idx="2">
                  <c:v>1950</c:v>
                </c:pt>
                <c:pt idx="3">
                  <c:v>1955</c:v>
                </c:pt>
                <c:pt idx="4">
                  <c:v>1960</c:v>
                </c:pt>
                <c:pt idx="5">
                  <c:v>1965</c:v>
                </c:pt>
                <c:pt idx="6">
                  <c:v>1970</c:v>
                </c:pt>
                <c:pt idx="7">
                  <c:v>1975</c:v>
                </c:pt>
                <c:pt idx="8">
                  <c:v>1980</c:v>
                </c:pt>
                <c:pt idx="9">
                  <c:v>1985</c:v>
                </c:pt>
                <c:pt idx="10">
                  <c:v>1990</c:v>
                </c:pt>
                <c:pt idx="11">
                  <c:v>2000</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2023</c:v>
                </c:pt>
                <c:pt idx="28">
                  <c:v>2030</c:v>
                </c:pt>
                <c:pt idx="29">
                  <c:v>2040</c:v>
                </c:pt>
                <c:pt idx="30">
                  <c:v>2060</c:v>
                </c:pt>
                <c:pt idx="31">
                  <c:v>2080</c:v>
                </c:pt>
              </c:numCache>
            </c:numRef>
          </c:cat>
          <c:val>
            <c:numRef>
              <c:f>Sayfa1!$B$2:$B$33</c:f>
              <c:numCache>
                <c:formatCode>0.0</c:formatCode>
                <c:ptCount val="32"/>
                <c:pt idx="0">
                  <c:v>45.040932619334875</c:v>
                </c:pt>
                <c:pt idx="1">
                  <c:v>46.126842678519104</c:v>
                </c:pt>
                <c:pt idx="2">
                  <c:v>45.210898952164847</c:v>
                </c:pt>
                <c:pt idx="3">
                  <c:v>45.305391123112244</c:v>
                </c:pt>
                <c:pt idx="4">
                  <c:v>46.202836119996455</c:v>
                </c:pt>
                <c:pt idx="5">
                  <c:v>47.779786713064055</c:v>
                </c:pt>
                <c:pt idx="6">
                  <c:v>48.484936572143333</c:v>
                </c:pt>
                <c:pt idx="7">
                  <c:v>47.014913036347856</c:v>
                </c:pt>
                <c:pt idx="8">
                  <c:v>45.984960488036769</c:v>
                </c:pt>
                <c:pt idx="9">
                  <c:v>44.135332504691945</c:v>
                </c:pt>
                <c:pt idx="10">
                  <c:v>41.750515090963326</c:v>
                </c:pt>
                <c:pt idx="11">
                  <c:v>35.22503286407229</c:v>
                </c:pt>
                <c:pt idx="12">
                  <c:v>31.592545438307422</c:v>
                </c:pt>
                <c:pt idx="13">
                  <c:v>31.457149409022456</c:v>
                </c:pt>
                <c:pt idx="14">
                  <c:v>31.199010017900449</c:v>
                </c:pt>
                <c:pt idx="15">
                  <c:v>30.790264496604507</c:v>
                </c:pt>
                <c:pt idx="16">
                  <c:v>30.390773043226428</c:v>
                </c:pt>
                <c:pt idx="17">
                  <c:v>30.005234611843772</c:v>
                </c:pt>
                <c:pt idx="18">
                  <c:v>29.688712861493048</c:v>
                </c:pt>
                <c:pt idx="19">
                  <c:v>29.394705285879681</c:v>
                </c:pt>
                <c:pt idx="20">
                  <c:v>29.04543707333962</c:v>
                </c:pt>
                <c:pt idx="21">
                  <c:v>28.680294427839144</c:v>
                </c:pt>
                <c:pt idx="22">
                  <c:v>28.317212392816405</c:v>
                </c:pt>
                <c:pt idx="23">
                  <c:v>27.950410932984855</c:v>
                </c:pt>
                <c:pt idx="24">
                  <c:v>27.511032199303671</c:v>
                </c:pt>
                <c:pt idx="25">
                  <c:v>27.209030190291948</c:v>
                </c:pt>
                <c:pt idx="26">
                  <c:v>26.85194460816157</c:v>
                </c:pt>
                <c:pt idx="27">
                  <c:v>26</c:v>
                </c:pt>
                <c:pt idx="28">
                  <c:v>25.569408818375493</c:v>
                </c:pt>
                <c:pt idx="29">
                  <c:v>23.289428558974009</c:v>
                </c:pt>
                <c:pt idx="30">
                  <c:v>20.413735111254546</c:v>
                </c:pt>
                <c:pt idx="31">
                  <c:v>18.985116784311106</c:v>
                </c:pt>
              </c:numCache>
            </c:numRef>
          </c:val>
          <c:smooth val="0"/>
          <c:extLst>
            <c:ext xmlns:c16="http://schemas.microsoft.com/office/drawing/2014/chart" uri="{C3380CC4-5D6E-409C-BE32-E72D297353CC}">
              <c16:uniqueId val="{00000009-E992-43F7-8764-072362DEBB0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102065520"/>
        <c:axId val="258975120"/>
      </c:lineChart>
      <c:catAx>
        <c:axId val="21020655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700" b="0" i="0" u="none" strike="noStrike" kern="1200" spc="20" baseline="0">
                <a:solidFill>
                  <a:schemeClr val="dk1">
                    <a:lumMod val="65000"/>
                    <a:lumOff val="35000"/>
                  </a:schemeClr>
                </a:solidFill>
                <a:latin typeface="+mn-lt"/>
                <a:ea typeface="+mn-ea"/>
                <a:cs typeface="+mn-cs"/>
              </a:defRPr>
            </a:pPr>
            <a:endParaRPr lang="tr-TR"/>
          </a:p>
        </c:txPr>
        <c:crossAx val="258975120"/>
        <c:crosses val="autoZero"/>
        <c:auto val="1"/>
        <c:lblAlgn val="ctr"/>
        <c:lblOffset val="100"/>
        <c:noMultiLvlLbl val="0"/>
      </c:catAx>
      <c:valAx>
        <c:axId val="258975120"/>
        <c:scaling>
          <c:orientation val="minMax"/>
          <c:max val="5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chemeClr val="dk1">
                    <a:lumMod val="65000"/>
                    <a:lumOff val="35000"/>
                  </a:schemeClr>
                </a:solidFill>
                <a:latin typeface="+mn-lt"/>
                <a:ea typeface="+mn-ea"/>
                <a:cs typeface="+mn-cs"/>
              </a:defRPr>
            </a:pPr>
            <a:endParaRPr lang="tr-TR"/>
          </a:p>
        </c:txPr>
        <c:crossAx val="21020655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c:f>
              <c:strCache>
                <c:ptCount val="1"/>
                <c:pt idx="0">
                  <c:v>Lise altı eğitim</c:v>
                </c:pt>
              </c:strCache>
            </c:strRef>
          </c:tx>
          <c:spPr>
            <a:ln w="28575" cap="rnd">
              <a:noFill/>
              <a:round/>
            </a:ln>
            <a:effectLst/>
          </c:spPr>
          <c:marker>
            <c:symbol val="dash"/>
            <c:size val="8"/>
            <c:spPr>
              <a:solidFill>
                <a:schemeClr val="tx1"/>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Sayfa1!$B$2:$B$32</c:f>
              <c:numCache>
                <c:formatCode>_(* #,##0_);_(* \(#,##0\);_(* "-"??_);_(@_)</c:formatCode>
                <c:ptCount val="31"/>
                <c:pt idx="0">
                  <c:v>76.706894000000005</c:v>
                </c:pt>
                <c:pt idx="1">
                  <c:v>81.798293999999999</c:v>
                </c:pt>
                <c:pt idx="2">
                  <c:v>64.601203999999996</c:v>
                </c:pt>
                <c:pt idx="3">
                  <c:v>63.252018</c:v>
                </c:pt>
                <c:pt idx="4">
                  <c:v>69.427132</c:v>
                </c:pt>
                <c:pt idx="5">
                  <c:v>58.205753000000001</c:v>
                </c:pt>
                <c:pt idx="6">
                  <c:v>56.913184999999999</c:v>
                </c:pt>
                <c:pt idx="7">
                  <c:v>58.730533999999999</c:v>
                </c:pt>
                <c:pt idx="8">
                  <c:v>64.160117999999997</c:v>
                </c:pt>
                <c:pt idx="9">
                  <c:v>78.922966000000002</c:v>
                </c:pt>
                <c:pt idx="10">
                  <c:v>61.594676999999997</c:v>
                </c:pt>
                <c:pt idx="11">
                  <c:v>56.248275999999997</c:v>
                </c:pt>
                <c:pt idx="12">
                  <c:v>58.302638999999999</c:v>
                </c:pt>
                <c:pt idx="13">
                  <c:v>68.927788000000007</c:v>
                </c:pt>
                <c:pt idx="14">
                  <c:v>51.857005999999998</c:v>
                </c:pt>
                <c:pt idx="15">
                  <c:v>56.965049999999998</c:v>
                </c:pt>
                <c:pt idx="16">
                  <c:v>60.842846000000002</c:v>
                </c:pt>
                <c:pt idx="17">
                  <c:v>60.531001000000003</c:v>
                </c:pt>
                <c:pt idx="18">
                  <c:v>54.651989</c:v>
                </c:pt>
                <c:pt idx="19">
                  <c:v>33.490935999999998</c:v>
                </c:pt>
                <c:pt idx="20">
                  <c:v>57.614243000000002</c:v>
                </c:pt>
                <c:pt idx="21">
                  <c:v>68.684258</c:v>
                </c:pt>
                <c:pt idx="22">
                  <c:v>46.979866000000001</c:v>
                </c:pt>
                <c:pt idx="23">
                  <c:v>49.180328000000003</c:v>
                </c:pt>
                <c:pt idx="24">
                  <c:v>51.371077999999997</c:v>
                </c:pt>
                <c:pt idx="25">
                  <c:v>66.846558000000002</c:v>
                </c:pt>
                <c:pt idx="26">
                  <c:v>63.400596999999998</c:v>
                </c:pt>
                <c:pt idx="27">
                  <c:v>66.78801</c:v>
                </c:pt>
                <c:pt idx="28">
                  <c:v>52.657349000000004</c:v>
                </c:pt>
                <c:pt idx="29">
                  <c:v>51.691417999999999</c:v>
                </c:pt>
                <c:pt idx="30">
                  <c:v>54.112659000000001</c:v>
                </c:pt>
              </c:numCache>
            </c:numRef>
          </c:val>
          <c:smooth val="0"/>
          <c:extLst>
            <c:ext xmlns:c16="http://schemas.microsoft.com/office/drawing/2014/chart" uri="{C3380CC4-5D6E-409C-BE32-E72D297353CC}">
              <c16:uniqueId val="{00000000-5BB9-4E08-B36C-E4DBCA304E4E}"/>
            </c:ext>
          </c:extLst>
        </c:ser>
        <c:ser>
          <c:idx val="1"/>
          <c:order val="1"/>
          <c:tx>
            <c:strRef>
              <c:f>Sayfa1!$C$1</c:f>
              <c:strCache>
                <c:ptCount val="1"/>
                <c:pt idx="0">
                  <c:v>Ortaöğretim (Genel)</c:v>
                </c:pt>
              </c:strCache>
            </c:strRef>
          </c:tx>
          <c:spPr>
            <a:ln w="28575" cap="rnd">
              <a:noFill/>
              <a:round/>
            </a:ln>
            <a:effectLst/>
          </c:spPr>
          <c:marker>
            <c:symbol val="diamond"/>
            <c:size val="6"/>
            <c:spPr>
              <a:solidFill>
                <a:schemeClr val="accent6">
                  <a:lumMod val="75000"/>
                </a:schemeClr>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Sayfa1!$C$2:$C$32</c:f>
              <c:numCache>
                <c:formatCode>_(* #,##0_);_(* \(#,##0\);_(* "-"??_);_(@_)</c:formatCode>
                <c:ptCount val="31"/>
                <c:pt idx="0">
                  <c:v>79.108376000000007</c:v>
                </c:pt>
                <c:pt idx="1">
                  <c:v>77.063384999999997</c:v>
                </c:pt>
                <c:pt idx="2">
                  <c:v>71.818404999999998</c:v>
                </c:pt>
                <c:pt idx="3">
                  <c:v>73.770042000000004</c:v>
                </c:pt>
                <c:pt idx="4">
                  <c:v>75.269706999999997</c:v>
                </c:pt>
                <c:pt idx="5">
                  <c:v>70.964179999999999</c:v>
                </c:pt>
                <c:pt idx="6">
                  <c:v>73.864693000000003</c:v>
                </c:pt>
                <c:pt idx="7">
                  <c:v>61.339855</c:v>
                </c:pt>
                <c:pt idx="8">
                  <c:v>74.580337999999998</c:v>
                </c:pt>
                <c:pt idx="9">
                  <c:v>83.317490000000006</c:v>
                </c:pt>
                <c:pt idx="10">
                  <c:v>77.915488999999994</c:v>
                </c:pt>
                <c:pt idx="11">
                  <c:v>66.015251000000006</c:v>
                </c:pt>
                <c:pt idx="12">
                  <c:v>76.409041999999999</c:v>
                </c:pt>
                <c:pt idx="13">
                  <c:v>79.210312000000002</c:v>
                </c:pt>
                <c:pt idx="14">
                  <c:v>74.487082999999998</c:v>
                </c:pt>
                <c:pt idx="15">
                  <c:v>80.746375999999998</c:v>
                </c:pt>
                <c:pt idx="16">
                  <c:v>78.014296999999999</c:v>
                </c:pt>
                <c:pt idx="17">
                  <c:v>72.825231000000002</c:v>
                </c:pt>
                <c:pt idx="18">
                  <c:v>76.927109000000002</c:v>
                </c:pt>
                <c:pt idx="19">
                  <c:v>77.387680000000003</c:v>
                </c:pt>
                <c:pt idx="20">
                  <c:v>69.764160000000004</c:v>
                </c:pt>
                <c:pt idx="21">
                  <c:v>81.924515</c:v>
                </c:pt>
                <c:pt idx="22">
                  <c:v>76.176468</c:v>
                </c:pt>
                <c:pt idx="23">
                  <c:v>68.831169000000003</c:v>
                </c:pt>
                <c:pt idx="24">
                  <c:v>71.635047999999998</c:v>
                </c:pt>
                <c:pt idx="25">
                  <c:v>71.380782999999994</c:v>
                </c:pt>
                <c:pt idx="26">
                  <c:v>66.402587999999994</c:v>
                </c:pt>
                <c:pt idx="27">
                  <c:v>74.576408000000001</c:v>
                </c:pt>
                <c:pt idx="28">
                  <c:v>50.833019</c:v>
                </c:pt>
                <c:pt idx="29">
                  <c:v>56.886612</c:v>
                </c:pt>
                <c:pt idx="30">
                  <c:v>61.502834</c:v>
                </c:pt>
              </c:numCache>
            </c:numRef>
          </c:val>
          <c:smooth val="0"/>
          <c:extLst>
            <c:ext xmlns:c16="http://schemas.microsoft.com/office/drawing/2014/chart" uri="{C3380CC4-5D6E-409C-BE32-E72D297353CC}">
              <c16:uniqueId val="{00000001-5BB9-4E08-B36C-E4DBCA304E4E}"/>
            </c:ext>
          </c:extLst>
        </c:ser>
        <c:ser>
          <c:idx val="2"/>
          <c:order val="2"/>
          <c:tx>
            <c:strRef>
              <c:f>Sayfa1!$D$1</c:f>
              <c:strCache>
                <c:ptCount val="1"/>
                <c:pt idx="0">
                  <c:v>Ortaöğretim (Mesleki)</c:v>
                </c:pt>
              </c:strCache>
            </c:strRef>
          </c:tx>
          <c:spPr>
            <a:ln w="28575" cap="rnd">
              <a:noFill/>
              <a:round/>
            </a:ln>
            <a:effectLst/>
          </c:spPr>
          <c:marker>
            <c:symbol val="circle"/>
            <c:size val="5"/>
            <c:spPr>
              <a:noFill/>
              <a:ln w="12700">
                <a:solidFill>
                  <a:srgbClr val="C00000">
                    <a:alpha val="99000"/>
                  </a:srgbClr>
                </a:solid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Sayfa1!$D$2:$D$32</c:f>
              <c:numCache>
                <c:formatCode>_(* #,##0_);_(* \(#,##0\);_(* "-"??_);_(@_)</c:formatCode>
                <c:ptCount val="31"/>
                <c:pt idx="0">
                  <c:v>93.299926999999997</c:v>
                </c:pt>
                <c:pt idx="1">
                  <c:v>93.174933999999993</c:v>
                </c:pt>
                <c:pt idx="2">
                  <c:v>90.823363999999998</c:v>
                </c:pt>
                <c:pt idx="3">
                  <c:v>89.852463</c:v>
                </c:pt>
                <c:pt idx="4">
                  <c:v>89.627791999999999</c:v>
                </c:pt>
                <c:pt idx="5">
                  <c:v>89.424080000000004</c:v>
                </c:pt>
                <c:pt idx="6">
                  <c:v>88.291747999999998</c:v>
                </c:pt>
                <c:pt idx="7">
                  <c:v>88.008399999999995</c:v>
                </c:pt>
                <c:pt idx="8">
                  <c:v>87.916038999999998</c:v>
                </c:pt>
                <c:pt idx="9">
                  <c:v>87.781357</c:v>
                </c:pt>
                <c:pt idx="10">
                  <c:v>87.679405000000003</c:v>
                </c:pt>
                <c:pt idx="11">
                  <c:v>84.579987000000003</c:v>
                </c:pt>
                <c:pt idx="12">
                  <c:v>83.879562000000007</c:v>
                </c:pt>
                <c:pt idx="13">
                  <c:v>83.283585000000002</c:v>
                </c:pt>
                <c:pt idx="14">
                  <c:v>83.267821999999995</c:v>
                </c:pt>
                <c:pt idx="15">
                  <c:v>83.050697</c:v>
                </c:pt>
                <c:pt idx="16">
                  <c:v>82.981635999999995</c:v>
                </c:pt>
                <c:pt idx="17">
                  <c:v>82.140154999999993</c:v>
                </c:pt>
                <c:pt idx="18">
                  <c:v>81.260918000000004</c:v>
                </c:pt>
                <c:pt idx="19">
                  <c:v>81.243545999999995</c:v>
                </c:pt>
                <c:pt idx="20">
                  <c:v>81.234482</c:v>
                </c:pt>
                <c:pt idx="21">
                  <c:v>81.085594</c:v>
                </c:pt>
                <c:pt idx="22">
                  <c:v>80.010863999999998</c:v>
                </c:pt>
                <c:pt idx="23">
                  <c:v>79.704796000000002</c:v>
                </c:pt>
                <c:pt idx="24">
                  <c:v>76.543471999999994</c:v>
                </c:pt>
                <c:pt idx="25">
                  <c:v>75.572310999999999</c:v>
                </c:pt>
                <c:pt idx="26">
                  <c:v>75.471763999999993</c:v>
                </c:pt>
                <c:pt idx="27">
                  <c:v>70.361953999999997</c:v>
                </c:pt>
                <c:pt idx="28">
                  <c:v>69.333076000000005</c:v>
                </c:pt>
                <c:pt idx="29">
                  <c:v>65.664558</c:v>
                </c:pt>
                <c:pt idx="30">
                  <c:v>64.221573000000006</c:v>
                </c:pt>
              </c:numCache>
            </c:numRef>
          </c:val>
          <c:smooth val="0"/>
          <c:extLst>
            <c:ext xmlns:c16="http://schemas.microsoft.com/office/drawing/2014/chart" uri="{C3380CC4-5D6E-409C-BE32-E72D297353CC}">
              <c16:uniqueId val="{00000002-5BB9-4E08-B36C-E4DBCA304E4E}"/>
            </c:ext>
          </c:extLst>
        </c:ser>
        <c:ser>
          <c:idx val="3"/>
          <c:order val="3"/>
          <c:tx>
            <c:strRef>
              <c:f>Sayfa1!$E$1</c:f>
              <c:strCache>
                <c:ptCount val="1"/>
                <c:pt idx="0">
                  <c:v>Yükseköğretim</c:v>
                </c:pt>
              </c:strCache>
            </c:strRef>
          </c:tx>
          <c:spPr>
            <a:ln w="28575" cap="rnd">
              <a:noFill/>
              <a:round/>
            </a:ln>
            <a:effectLst/>
          </c:spPr>
          <c:marker>
            <c:symbol val="triangle"/>
            <c:size val="7"/>
            <c:spPr>
              <a:solidFill>
                <a:srgbClr val="002060"/>
              </a:solidFill>
              <a:ln w="9525">
                <a:noFill/>
              </a:ln>
              <a:effectLst/>
            </c:spPr>
          </c:marker>
          <c:cat>
            <c:strRef>
              <c:f>Sayfa1!$A$2:$A$32</c:f>
              <c:strCache>
                <c:ptCount val="31"/>
                <c:pt idx="0">
                  <c:v>Lüksemburg</c:v>
                </c:pt>
                <c:pt idx="1">
                  <c:v>İzlanda</c:v>
                </c:pt>
                <c:pt idx="2">
                  <c:v>İsveç</c:v>
                </c:pt>
                <c:pt idx="3">
                  <c:v>Norveç</c:v>
                </c:pt>
                <c:pt idx="4">
                  <c:v>İsviçre</c:v>
                </c:pt>
                <c:pt idx="5">
                  <c:v>Avusturya</c:v>
                </c:pt>
                <c:pt idx="6">
                  <c:v>Kanada</c:v>
                </c:pt>
                <c:pt idx="7">
                  <c:v>Almanya</c:v>
                </c:pt>
                <c:pt idx="8">
                  <c:v>Hollanda</c:v>
                </c:pt>
                <c:pt idx="9">
                  <c:v>Portekiz</c:v>
                </c:pt>
                <c:pt idx="10">
                  <c:v>Slovenya</c:v>
                </c:pt>
                <c:pt idx="11">
                  <c:v>Danimarka</c:v>
                </c:pt>
                <c:pt idx="12">
                  <c:v>Macaristan</c:v>
                </c:pt>
                <c:pt idx="13">
                  <c:v>Yeni Zellanda</c:v>
                </c:pt>
                <c:pt idx="14">
                  <c:v>Belçika</c:v>
                </c:pt>
                <c:pt idx="15">
                  <c:v>Çekya</c:v>
                </c:pt>
                <c:pt idx="16">
                  <c:v>Avusturalya</c:v>
                </c:pt>
                <c:pt idx="17">
                  <c:v>OECD Ort.</c:v>
                </c:pt>
                <c:pt idx="18">
                  <c:v>Litvanya</c:v>
                </c:pt>
                <c:pt idx="19">
                  <c:v>Slovakya</c:v>
                </c:pt>
                <c:pt idx="20">
                  <c:v>İsrail</c:v>
                </c:pt>
                <c:pt idx="21">
                  <c:v>Estonya</c:v>
                </c:pt>
                <c:pt idx="22">
                  <c:v>Polonya</c:v>
                </c:pt>
                <c:pt idx="23">
                  <c:v>Dinlandiya</c:v>
                </c:pt>
                <c:pt idx="24">
                  <c:v>Fransa</c:v>
                </c:pt>
                <c:pt idx="25">
                  <c:v>Meksika</c:v>
                </c:pt>
                <c:pt idx="26">
                  <c:v>İspanya</c:v>
                </c:pt>
                <c:pt idx="27">
                  <c:v>Kosta Rika</c:v>
                </c:pt>
                <c:pt idx="28">
                  <c:v>İtalya</c:v>
                </c:pt>
                <c:pt idx="29">
                  <c:v>Türkiye</c:v>
                </c:pt>
                <c:pt idx="30">
                  <c:v>Yunanistan</c:v>
                </c:pt>
              </c:strCache>
            </c:strRef>
          </c:cat>
          <c:val>
            <c:numRef>
              <c:f>Sayfa1!$E$2:$E$32</c:f>
              <c:numCache>
                <c:formatCode>_(* #,##0_);_(* \(#,##0\);_(* "-"??_);_(@_)</c:formatCode>
                <c:ptCount val="31"/>
                <c:pt idx="0">
                  <c:v>88.926437000000007</c:v>
                </c:pt>
                <c:pt idx="1">
                  <c:v>89.853508000000005</c:v>
                </c:pt>
                <c:pt idx="2">
                  <c:v>87.342392000000004</c:v>
                </c:pt>
                <c:pt idx="3">
                  <c:v>89.251639999999995</c:v>
                </c:pt>
                <c:pt idx="4">
                  <c:v>90.094802999999999</c:v>
                </c:pt>
                <c:pt idx="5">
                  <c:v>85.797439999999995</c:v>
                </c:pt>
                <c:pt idx="6">
                  <c:v>85.780242999999999</c:v>
                </c:pt>
                <c:pt idx="7">
                  <c:v>88.445541000000006</c:v>
                </c:pt>
                <c:pt idx="8">
                  <c:v>91.621955999999997</c:v>
                </c:pt>
                <c:pt idx="9">
                  <c:v>86.144088999999994</c:v>
                </c:pt>
                <c:pt idx="10">
                  <c:v>89.178252999999998</c:v>
                </c:pt>
                <c:pt idx="11">
                  <c:v>84.198059000000001</c:v>
                </c:pt>
                <c:pt idx="12">
                  <c:v>83.794487000000004</c:v>
                </c:pt>
                <c:pt idx="13">
                  <c:v>88.739943999999994</c:v>
                </c:pt>
                <c:pt idx="14">
                  <c:v>87.644272000000001</c:v>
                </c:pt>
                <c:pt idx="15">
                  <c:v>77.785674999999998</c:v>
                </c:pt>
                <c:pt idx="16">
                  <c:v>86.003165999999993</c:v>
                </c:pt>
                <c:pt idx="17">
                  <c:v>84.734209000000007</c:v>
                </c:pt>
                <c:pt idx="18">
                  <c:v>92.377876000000001</c:v>
                </c:pt>
                <c:pt idx="19">
                  <c:v>78.951164000000006</c:v>
                </c:pt>
                <c:pt idx="20">
                  <c:v>87.133499</c:v>
                </c:pt>
                <c:pt idx="21">
                  <c:v>82.919556</c:v>
                </c:pt>
                <c:pt idx="22">
                  <c:v>88.888885000000002</c:v>
                </c:pt>
                <c:pt idx="23">
                  <c:v>85.034012000000004</c:v>
                </c:pt>
                <c:pt idx="24">
                  <c:v>86.712485999999998</c:v>
                </c:pt>
                <c:pt idx="25">
                  <c:v>80.793800000000005</c:v>
                </c:pt>
                <c:pt idx="26">
                  <c:v>78.636429000000007</c:v>
                </c:pt>
                <c:pt idx="27">
                  <c:v>82.192001000000005</c:v>
                </c:pt>
                <c:pt idx="28">
                  <c:v>67.816124000000002</c:v>
                </c:pt>
                <c:pt idx="29">
                  <c:v>72.297782999999995</c:v>
                </c:pt>
                <c:pt idx="30">
                  <c:v>64.221573000000006</c:v>
                </c:pt>
              </c:numCache>
            </c:numRef>
          </c:val>
          <c:smooth val="0"/>
          <c:extLst>
            <c:ext xmlns:c16="http://schemas.microsoft.com/office/drawing/2014/chart" uri="{C3380CC4-5D6E-409C-BE32-E72D297353CC}">
              <c16:uniqueId val="{00000003-5BB9-4E08-B36C-E4DBCA304E4E}"/>
            </c:ext>
          </c:extLst>
        </c:ser>
        <c:dLbls>
          <c:showLegendKey val="0"/>
          <c:showVal val="0"/>
          <c:showCatName val="0"/>
          <c:showSerName val="0"/>
          <c:showPercent val="0"/>
          <c:showBubbleSize val="0"/>
        </c:dLbls>
        <c:hiLowLines>
          <c:spPr>
            <a:ln w="12700" cap="flat" cmpd="sng" algn="ctr">
              <a:solidFill>
                <a:schemeClr val="tx1">
                  <a:lumMod val="75000"/>
                  <a:lumOff val="25000"/>
                </a:schemeClr>
              </a:solidFill>
              <a:round/>
            </a:ln>
            <a:effectLst/>
          </c:spPr>
        </c:hiLowLines>
        <c:marker val="1"/>
        <c:smooth val="0"/>
        <c:axId val="258980560"/>
        <c:axId val="258983280"/>
      </c:lineChart>
      <c:catAx>
        <c:axId val="2589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58983280"/>
        <c:crosses val="autoZero"/>
        <c:auto val="1"/>
        <c:lblAlgn val="ctr"/>
        <c:lblOffset val="100"/>
        <c:noMultiLvlLbl val="0"/>
      </c:catAx>
      <c:valAx>
        <c:axId val="258983280"/>
        <c:scaling>
          <c:orientation val="minMax"/>
          <c:min val="30"/>
        </c:scaling>
        <c:delete val="0"/>
        <c:axPos val="l"/>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a:t>%</a:t>
                </a:r>
              </a:p>
            </c:rich>
          </c:tx>
          <c:layout>
            <c:manualLayout>
              <c:xMode val="edge"/>
              <c:yMode val="edge"/>
              <c:x val="1.8633540372670808E-2"/>
              <c:y val="7.3194130436665698E-3"/>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5898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77A8C-07AE-404C-B651-4F025641CE9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tr-TR"/>
        </a:p>
      </dgm:t>
    </dgm:pt>
    <dgm:pt modelId="{720F8509-20A5-43D0-A43F-0AB414758AE0}">
      <dgm:prSet phldrT="[Metin]" custT="1"/>
      <dgm:spPr>
        <a:solidFill>
          <a:schemeClr val="accent5">
            <a:lumMod val="75000"/>
          </a:schemeClr>
        </a:solidFill>
      </dgm:spPr>
      <dgm:t>
        <a:bodyPr/>
        <a:lstStyle/>
        <a:p>
          <a:r>
            <a:rPr lang="tr-TR" sz="1100" dirty="0">
              <a:latin typeface="+mn-lt"/>
              <a:cs typeface="Times New Roman" panose="02020603050405020304" pitchFamily="18" charset="0"/>
            </a:rPr>
            <a:t>Anadolu Meslek Programı</a:t>
          </a:r>
        </a:p>
        <a:p>
          <a:r>
            <a:rPr lang="tr-TR" sz="1100" dirty="0">
              <a:latin typeface="+mn-lt"/>
              <a:cs typeface="Times New Roman" panose="02020603050405020304" pitchFamily="18" charset="0"/>
            </a:rPr>
            <a:t>Anadolu Teknik Programı</a:t>
          </a:r>
        </a:p>
      </dgm:t>
    </dgm:pt>
    <dgm:pt modelId="{CFA70EC9-F990-4615-855D-240F480842EC}" type="parTrans" cxnId="{0A9F9F11-48AB-4A9A-B1EA-23BAC576568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A723ECAF-CB4B-410D-872D-3D29130F2B35}" type="sibTrans" cxnId="{0A9F9F11-48AB-4A9A-B1EA-23BAC576568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94DDE58E-AD27-47EC-88B6-157A43F5C988}">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53 alan</a:t>
          </a:r>
        </a:p>
      </dgm:t>
    </dgm:pt>
    <dgm:pt modelId="{D530B477-33F6-4AB9-919D-60300B65AB08}" type="parTrans" cxnId="{BB7C5CFC-509F-4D6A-998A-00FF1AD082C9}">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84E8ECA0-0319-4BBC-B62B-B374EFA9AB31}" type="sibTrans" cxnId="{BB7C5CFC-509F-4D6A-998A-00FF1AD082C9}">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4499EA17-DC66-4B9F-B9C9-C7D872F286AC}">
      <dgm:prSet phldrT="[Metin]" custT="1"/>
      <dgm:spPr>
        <a:solidFill>
          <a:schemeClr val="accent5">
            <a:lumMod val="75000"/>
          </a:schemeClr>
        </a:solidFill>
      </dgm:spPr>
      <dgm:t>
        <a:bodyPr/>
        <a:lstStyle/>
        <a:p>
          <a:r>
            <a:rPr lang="tr-TR" sz="1200" dirty="0">
              <a:latin typeface="+mn-lt"/>
              <a:cs typeface="Times New Roman" panose="02020603050405020304" pitchFamily="18" charset="0"/>
            </a:rPr>
            <a:t>Mesleki Eğitim Merkezi Programı</a:t>
          </a:r>
        </a:p>
      </dgm:t>
    </dgm:pt>
    <dgm:pt modelId="{68360B7C-8C06-49EB-9975-0027CE0997DF}" type="parTrans" cxnId="{75D7E18D-F1D4-4355-8221-4E69D21494A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DFFE454F-63A0-4178-A4A8-1E1CF65D3569}" type="sibTrans" cxnId="{75D7E18D-F1D4-4355-8221-4E69D21494A5}">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1B95AE07-1389-4FF0-990C-8127C784F8B9}">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39 alan</a:t>
          </a:r>
        </a:p>
      </dgm:t>
    </dgm:pt>
    <dgm:pt modelId="{3A2B2391-8FDA-430F-A5B3-2C7797FC1CD3}" type="parTrans" cxnId="{CA12C5E1-5C60-4F2A-AD83-FAC930DA7688}">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F7816948-6C91-4ADF-9592-1E24ED732211}" type="sibTrans" cxnId="{CA12C5E1-5C60-4F2A-AD83-FAC930DA7688}">
      <dgm:prSet/>
      <dgm:spPr/>
      <dgm:t>
        <a:bodyPr/>
        <a:lstStyle/>
        <a:p>
          <a:endParaRPr lang="tr-TR" sz="1600">
            <a:solidFill>
              <a:schemeClr val="lt1"/>
            </a:solidFill>
            <a:latin typeface="Times New Roman" panose="02020603050405020304" pitchFamily="18" charset="0"/>
            <a:cs typeface="Times New Roman" panose="02020603050405020304" pitchFamily="18" charset="0"/>
          </a:endParaRPr>
        </a:p>
      </dgm:t>
    </dgm:pt>
    <dgm:pt modelId="{1EEBBFD1-5AC3-47F1-BC2C-537550F769E5}">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114 dal</a:t>
          </a:r>
        </a:p>
      </dgm:t>
    </dgm:pt>
    <dgm:pt modelId="{184EB6BC-82D6-471E-A8FB-A6B2DB16BD5E}" type="parTrans" cxnId="{437BB70A-CC48-4DE5-97DB-CDC06AD6E728}">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49A0F78F-5FBC-4F39-B395-624E69560548}" type="sibTrans" cxnId="{437BB70A-CC48-4DE5-97DB-CDC06AD6E728}">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7F5BDA87-5557-4430-B641-BBB89E6EBAD2}">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193 dal</a:t>
          </a:r>
        </a:p>
      </dgm:t>
    </dgm:pt>
    <dgm:pt modelId="{FF8E334D-C9CD-489A-867C-C3755502E349}" type="parTrans" cxnId="{73E72F4F-ECD1-4CEB-8DCE-5C23CC88D286}">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8EC64935-ED70-45AC-A16B-4138F7E567DB}" type="sibTrans" cxnId="{73E72F4F-ECD1-4CEB-8DCE-5C23CC88D286}">
      <dgm:prSet/>
      <dgm:spPr/>
      <dgm:t>
        <a:bodyPr/>
        <a:lstStyle/>
        <a:p>
          <a:endParaRPr lang="tr-TR" sz="1050">
            <a:solidFill>
              <a:schemeClr val="lt1"/>
            </a:solidFill>
            <a:latin typeface="Times New Roman" panose="02020603050405020304" pitchFamily="18" charset="0"/>
            <a:cs typeface="Times New Roman" panose="02020603050405020304" pitchFamily="18" charset="0"/>
          </a:endParaRPr>
        </a:p>
      </dgm:t>
    </dgm:pt>
    <dgm:pt modelId="{47030B46-BDB0-48D0-8B49-5D07883C607A}">
      <dgm:prSet phldrT="[Metin]" custT="1"/>
      <dgm:spPr>
        <a:solidFill>
          <a:schemeClr val="accent5">
            <a:lumMod val="75000"/>
            <a:alpha val="90000"/>
          </a:schemeClr>
        </a:solidFill>
      </dgm:spPr>
      <dgm:t>
        <a:bodyPr/>
        <a:lstStyle/>
        <a:p>
          <a:r>
            <a:rPr lang="tr-TR" sz="1200"/>
            <a:t>Özel Eğitim Meslek Okulları</a:t>
          </a:r>
          <a:endParaRPr lang="tr-TR" sz="1200" dirty="0">
            <a:latin typeface="+mn-lt"/>
            <a:cs typeface="Times New Roman" panose="02020603050405020304" pitchFamily="18" charset="0"/>
          </a:endParaRPr>
        </a:p>
      </dgm:t>
    </dgm:pt>
    <dgm:pt modelId="{78A5CAD7-F1A6-4A75-9ADE-D136CF429D72}" type="parTrans" cxnId="{169B86CB-9CEC-45FF-B8F5-15A12BF5835A}">
      <dgm:prSet/>
      <dgm:spPr/>
      <dgm:t>
        <a:bodyPr/>
        <a:lstStyle/>
        <a:p>
          <a:endParaRPr lang="tr-TR"/>
        </a:p>
      </dgm:t>
    </dgm:pt>
    <dgm:pt modelId="{BC1B7EE0-01D5-4730-9A3A-EB4CABCD7325}" type="sibTrans" cxnId="{169B86CB-9CEC-45FF-B8F5-15A12BF5835A}">
      <dgm:prSet/>
      <dgm:spPr/>
      <dgm:t>
        <a:bodyPr/>
        <a:lstStyle/>
        <a:p>
          <a:endParaRPr lang="tr-TR"/>
        </a:p>
      </dgm:t>
    </dgm:pt>
    <dgm:pt modelId="{84696D24-AF7A-4BF8-A256-452B18F2E51C}">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18 alan</a:t>
          </a:r>
        </a:p>
      </dgm:t>
    </dgm:pt>
    <dgm:pt modelId="{4A35A141-2F99-4AC2-BE82-78EB2C956C9D}" type="parTrans" cxnId="{3D2A6579-5C84-4CB1-9ECF-41AF9CC051F2}">
      <dgm:prSet/>
      <dgm:spPr/>
      <dgm:t>
        <a:bodyPr/>
        <a:lstStyle/>
        <a:p>
          <a:endParaRPr lang="tr-TR"/>
        </a:p>
      </dgm:t>
    </dgm:pt>
    <dgm:pt modelId="{9BCD85B1-1CBA-407B-9164-0D225FD02916}" type="sibTrans" cxnId="{3D2A6579-5C84-4CB1-9ECF-41AF9CC051F2}">
      <dgm:prSet/>
      <dgm:spPr/>
      <dgm:t>
        <a:bodyPr/>
        <a:lstStyle/>
        <a:p>
          <a:endParaRPr lang="tr-TR"/>
        </a:p>
      </dgm:t>
    </dgm:pt>
    <dgm:pt modelId="{F36EA52F-F20E-4E92-84CF-197804E6AE6B}">
      <dgm:prSet phldrT="[Metin]" custT="1"/>
      <dgm:spPr>
        <a:solidFill>
          <a:schemeClr val="accent5">
            <a:lumMod val="40000"/>
            <a:lumOff val="60000"/>
            <a:alpha val="90000"/>
          </a:schemeClr>
        </a:solidFill>
      </dgm:spPr>
      <dgm:t>
        <a:bodyPr/>
        <a:lstStyle/>
        <a:p>
          <a:r>
            <a:rPr lang="tr-TR" sz="1200" dirty="0">
              <a:latin typeface="+mn-lt"/>
              <a:cs typeface="Times New Roman" panose="02020603050405020304" pitchFamily="18" charset="0"/>
            </a:rPr>
            <a:t>27 dal</a:t>
          </a:r>
        </a:p>
      </dgm:t>
    </dgm:pt>
    <dgm:pt modelId="{D1EF4A65-45F2-4D86-90C2-D1ABB013BDCD}" type="parTrans" cxnId="{B7CF2064-4B36-41EF-8B86-5428B71D52A6}">
      <dgm:prSet/>
      <dgm:spPr/>
      <dgm:t>
        <a:bodyPr/>
        <a:lstStyle/>
        <a:p>
          <a:endParaRPr lang="tr-TR"/>
        </a:p>
      </dgm:t>
    </dgm:pt>
    <dgm:pt modelId="{6D777B6A-E2F0-4C47-B672-92A140EDFEE2}" type="sibTrans" cxnId="{B7CF2064-4B36-41EF-8B86-5428B71D52A6}">
      <dgm:prSet/>
      <dgm:spPr/>
      <dgm:t>
        <a:bodyPr/>
        <a:lstStyle/>
        <a:p>
          <a:endParaRPr lang="tr-TR"/>
        </a:p>
      </dgm:t>
    </dgm:pt>
    <dgm:pt modelId="{08DBE2D0-245C-4BD6-9996-B8A345A3BA49}" type="pres">
      <dgm:prSet presAssocID="{E0277A8C-07AE-404C-B651-4F025641CE98}" presName="Name0" presStyleCnt="0">
        <dgm:presLayoutVars>
          <dgm:dir/>
          <dgm:animLvl val="lvl"/>
          <dgm:resizeHandles val="exact"/>
        </dgm:presLayoutVars>
      </dgm:prSet>
      <dgm:spPr/>
    </dgm:pt>
    <dgm:pt modelId="{C086319C-2DEF-4ACC-A59E-8BD3AE6A8B39}" type="pres">
      <dgm:prSet presAssocID="{720F8509-20A5-43D0-A43F-0AB414758AE0}" presName="composite" presStyleCnt="0"/>
      <dgm:spPr/>
    </dgm:pt>
    <dgm:pt modelId="{EBF07718-3903-4435-A6D1-6A4CCD03FA4B}" type="pres">
      <dgm:prSet presAssocID="{720F8509-20A5-43D0-A43F-0AB414758AE0}" presName="parTx" presStyleLbl="alignNode1" presStyleIdx="0" presStyleCnt="3" custScaleX="91700">
        <dgm:presLayoutVars>
          <dgm:chMax val="0"/>
          <dgm:chPref val="0"/>
          <dgm:bulletEnabled val="1"/>
        </dgm:presLayoutVars>
      </dgm:prSet>
      <dgm:spPr/>
    </dgm:pt>
    <dgm:pt modelId="{897142AA-8A73-4BB6-9727-0A67BCE35A28}" type="pres">
      <dgm:prSet presAssocID="{720F8509-20A5-43D0-A43F-0AB414758AE0}" presName="desTx" presStyleLbl="alignAccFollowNode1" presStyleIdx="0" presStyleCnt="3" custScaleX="89835" custScaleY="100000" custLinFactNeighborX="394" custLinFactNeighborY="5697">
        <dgm:presLayoutVars>
          <dgm:bulletEnabled val="1"/>
        </dgm:presLayoutVars>
      </dgm:prSet>
      <dgm:spPr/>
    </dgm:pt>
    <dgm:pt modelId="{5FE9CF98-3E24-43B5-B8B9-8147CA60AB86}" type="pres">
      <dgm:prSet presAssocID="{A723ECAF-CB4B-410D-872D-3D29130F2B35}" presName="space" presStyleCnt="0"/>
      <dgm:spPr/>
    </dgm:pt>
    <dgm:pt modelId="{72A9A5EC-A270-4842-BCAF-C3EB1E7D1078}" type="pres">
      <dgm:prSet presAssocID="{4499EA17-DC66-4B9F-B9C9-C7D872F286AC}" presName="composite" presStyleCnt="0"/>
      <dgm:spPr/>
    </dgm:pt>
    <dgm:pt modelId="{5AC2DAB8-0A81-4588-B56C-0A9FDD77AEF2}" type="pres">
      <dgm:prSet presAssocID="{4499EA17-DC66-4B9F-B9C9-C7D872F286AC}" presName="parTx" presStyleLbl="alignNode1" presStyleIdx="1" presStyleCnt="3" custScaleX="92083">
        <dgm:presLayoutVars>
          <dgm:chMax val="0"/>
          <dgm:chPref val="0"/>
          <dgm:bulletEnabled val="1"/>
        </dgm:presLayoutVars>
      </dgm:prSet>
      <dgm:spPr/>
    </dgm:pt>
    <dgm:pt modelId="{A6F53642-EFC1-4B57-B4D3-3C5B53CC6FB6}" type="pres">
      <dgm:prSet presAssocID="{4499EA17-DC66-4B9F-B9C9-C7D872F286AC}" presName="desTx" presStyleLbl="alignAccFollowNode1" presStyleIdx="1" presStyleCnt="3" custScaleX="89835" custLinFactNeighborX="22" custLinFactNeighborY="347">
        <dgm:presLayoutVars>
          <dgm:bulletEnabled val="1"/>
        </dgm:presLayoutVars>
      </dgm:prSet>
      <dgm:spPr/>
    </dgm:pt>
    <dgm:pt modelId="{BC8D2832-E2B6-405F-83B4-E37EF2550196}" type="pres">
      <dgm:prSet presAssocID="{DFFE454F-63A0-4178-A4A8-1E1CF65D3569}" presName="space" presStyleCnt="0"/>
      <dgm:spPr/>
    </dgm:pt>
    <dgm:pt modelId="{C9665317-9620-4467-88B0-69278E39FDC2}" type="pres">
      <dgm:prSet presAssocID="{47030B46-BDB0-48D0-8B49-5D07883C607A}" presName="composite" presStyleCnt="0"/>
      <dgm:spPr/>
    </dgm:pt>
    <dgm:pt modelId="{732981DF-607F-4F59-B609-2216CD03A72C}" type="pres">
      <dgm:prSet presAssocID="{47030B46-BDB0-48D0-8B49-5D07883C607A}" presName="parTx" presStyleLbl="alignNode1" presStyleIdx="2" presStyleCnt="3">
        <dgm:presLayoutVars>
          <dgm:chMax val="0"/>
          <dgm:chPref val="0"/>
          <dgm:bulletEnabled val="1"/>
        </dgm:presLayoutVars>
      </dgm:prSet>
      <dgm:spPr/>
    </dgm:pt>
    <dgm:pt modelId="{F616A9F4-6781-4A63-92E1-2B376CEDEA90}" type="pres">
      <dgm:prSet presAssocID="{47030B46-BDB0-48D0-8B49-5D07883C607A}" presName="desTx" presStyleLbl="alignAccFollowNode1" presStyleIdx="2" presStyleCnt="3">
        <dgm:presLayoutVars>
          <dgm:bulletEnabled val="1"/>
        </dgm:presLayoutVars>
      </dgm:prSet>
      <dgm:spPr/>
    </dgm:pt>
  </dgm:ptLst>
  <dgm:cxnLst>
    <dgm:cxn modelId="{437BB70A-CC48-4DE5-97DB-CDC06AD6E728}" srcId="{94DDE58E-AD27-47EC-88B6-157A43F5C988}" destId="{1EEBBFD1-5AC3-47F1-BC2C-537550F769E5}" srcOrd="0" destOrd="0" parTransId="{184EB6BC-82D6-471E-A8FB-A6B2DB16BD5E}" sibTransId="{49A0F78F-5FBC-4F39-B395-624E69560548}"/>
    <dgm:cxn modelId="{4C492D0F-5470-4609-BA93-AB6E861EEA06}" type="presOf" srcId="{F36EA52F-F20E-4E92-84CF-197804E6AE6B}" destId="{F616A9F4-6781-4A63-92E1-2B376CEDEA90}" srcOrd="0" destOrd="1" presId="urn:microsoft.com/office/officeart/2005/8/layout/hList1"/>
    <dgm:cxn modelId="{0A9F9F11-48AB-4A9A-B1EA-23BAC5765685}" srcId="{E0277A8C-07AE-404C-B651-4F025641CE98}" destId="{720F8509-20A5-43D0-A43F-0AB414758AE0}" srcOrd="0" destOrd="0" parTransId="{CFA70EC9-F990-4615-855D-240F480842EC}" sibTransId="{A723ECAF-CB4B-410D-872D-3D29130F2B35}"/>
    <dgm:cxn modelId="{090B552D-841E-4FBB-B9BE-EAFD0165D798}" type="presOf" srcId="{E0277A8C-07AE-404C-B651-4F025641CE98}" destId="{08DBE2D0-245C-4BD6-9996-B8A345A3BA49}" srcOrd="0" destOrd="0" presId="urn:microsoft.com/office/officeart/2005/8/layout/hList1"/>
    <dgm:cxn modelId="{B7CF2064-4B36-41EF-8B86-5428B71D52A6}" srcId="{84696D24-AF7A-4BF8-A256-452B18F2E51C}" destId="{F36EA52F-F20E-4E92-84CF-197804E6AE6B}" srcOrd="0" destOrd="0" parTransId="{D1EF4A65-45F2-4D86-90C2-D1ABB013BDCD}" sibTransId="{6D777B6A-E2F0-4C47-B672-92A140EDFEE2}"/>
    <dgm:cxn modelId="{D37D526B-CEE3-4739-AE36-E94A25FC9FC4}" type="presOf" srcId="{720F8509-20A5-43D0-A43F-0AB414758AE0}" destId="{EBF07718-3903-4435-A6D1-6A4CCD03FA4B}" srcOrd="0" destOrd="0" presId="urn:microsoft.com/office/officeart/2005/8/layout/hList1"/>
    <dgm:cxn modelId="{5AD36D6E-2149-4FE1-A418-20DB63B99844}" type="presOf" srcId="{1EEBBFD1-5AC3-47F1-BC2C-537550F769E5}" destId="{897142AA-8A73-4BB6-9727-0A67BCE35A28}" srcOrd="0" destOrd="1" presId="urn:microsoft.com/office/officeart/2005/8/layout/hList1"/>
    <dgm:cxn modelId="{73E72F4F-ECD1-4CEB-8DCE-5C23CC88D286}" srcId="{1B95AE07-1389-4FF0-990C-8127C784F8B9}" destId="{7F5BDA87-5557-4430-B641-BBB89E6EBAD2}" srcOrd="0" destOrd="0" parTransId="{FF8E334D-C9CD-489A-867C-C3755502E349}" sibTransId="{8EC64935-ED70-45AC-A16B-4138F7E567DB}"/>
    <dgm:cxn modelId="{3D2A6579-5C84-4CB1-9ECF-41AF9CC051F2}" srcId="{47030B46-BDB0-48D0-8B49-5D07883C607A}" destId="{84696D24-AF7A-4BF8-A256-452B18F2E51C}" srcOrd="0" destOrd="0" parTransId="{4A35A141-2F99-4AC2-BE82-78EB2C956C9D}" sibTransId="{9BCD85B1-1CBA-407B-9164-0D225FD02916}"/>
    <dgm:cxn modelId="{C20F797F-702B-47FE-8397-F4D3CEAA681E}" type="presOf" srcId="{94DDE58E-AD27-47EC-88B6-157A43F5C988}" destId="{897142AA-8A73-4BB6-9727-0A67BCE35A28}" srcOrd="0" destOrd="0" presId="urn:microsoft.com/office/officeart/2005/8/layout/hList1"/>
    <dgm:cxn modelId="{75D7E18D-F1D4-4355-8221-4E69D21494A5}" srcId="{E0277A8C-07AE-404C-B651-4F025641CE98}" destId="{4499EA17-DC66-4B9F-B9C9-C7D872F286AC}" srcOrd="1" destOrd="0" parTransId="{68360B7C-8C06-49EB-9975-0027CE0997DF}" sibTransId="{DFFE454F-63A0-4178-A4A8-1E1CF65D3569}"/>
    <dgm:cxn modelId="{9FB3F793-99F1-4936-B91B-9F47A8E57194}" type="presOf" srcId="{1B95AE07-1389-4FF0-990C-8127C784F8B9}" destId="{A6F53642-EFC1-4B57-B4D3-3C5B53CC6FB6}" srcOrd="0" destOrd="0" presId="urn:microsoft.com/office/officeart/2005/8/layout/hList1"/>
    <dgm:cxn modelId="{8E07B2A4-25E6-44C4-B9BD-18D3ACC54407}" type="presOf" srcId="{4499EA17-DC66-4B9F-B9C9-C7D872F286AC}" destId="{5AC2DAB8-0A81-4588-B56C-0A9FDD77AEF2}" srcOrd="0" destOrd="0" presId="urn:microsoft.com/office/officeart/2005/8/layout/hList1"/>
    <dgm:cxn modelId="{44BB70CA-5E98-4E80-9FFA-0983DE80E746}" type="presOf" srcId="{47030B46-BDB0-48D0-8B49-5D07883C607A}" destId="{732981DF-607F-4F59-B609-2216CD03A72C}" srcOrd="0" destOrd="0" presId="urn:microsoft.com/office/officeart/2005/8/layout/hList1"/>
    <dgm:cxn modelId="{169B86CB-9CEC-45FF-B8F5-15A12BF5835A}" srcId="{E0277A8C-07AE-404C-B651-4F025641CE98}" destId="{47030B46-BDB0-48D0-8B49-5D07883C607A}" srcOrd="2" destOrd="0" parTransId="{78A5CAD7-F1A6-4A75-9ADE-D136CF429D72}" sibTransId="{BC1B7EE0-01D5-4730-9A3A-EB4CABCD7325}"/>
    <dgm:cxn modelId="{A194BFD3-4B43-4EDA-AB7F-45878F055DD9}" type="presOf" srcId="{7F5BDA87-5557-4430-B641-BBB89E6EBAD2}" destId="{A6F53642-EFC1-4B57-B4D3-3C5B53CC6FB6}" srcOrd="0" destOrd="1" presId="urn:microsoft.com/office/officeart/2005/8/layout/hList1"/>
    <dgm:cxn modelId="{4AC07DD4-D401-4503-8642-91A52A51A84A}" type="presOf" srcId="{84696D24-AF7A-4BF8-A256-452B18F2E51C}" destId="{F616A9F4-6781-4A63-92E1-2B376CEDEA90}" srcOrd="0" destOrd="0" presId="urn:microsoft.com/office/officeart/2005/8/layout/hList1"/>
    <dgm:cxn modelId="{CA12C5E1-5C60-4F2A-AD83-FAC930DA7688}" srcId="{4499EA17-DC66-4B9F-B9C9-C7D872F286AC}" destId="{1B95AE07-1389-4FF0-990C-8127C784F8B9}" srcOrd="0" destOrd="0" parTransId="{3A2B2391-8FDA-430F-A5B3-2C7797FC1CD3}" sibTransId="{F7816948-6C91-4ADF-9592-1E24ED732211}"/>
    <dgm:cxn modelId="{BB7C5CFC-509F-4D6A-998A-00FF1AD082C9}" srcId="{720F8509-20A5-43D0-A43F-0AB414758AE0}" destId="{94DDE58E-AD27-47EC-88B6-157A43F5C988}" srcOrd="0" destOrd="0" parTransId="{D530B477-33F6-4AB9-919D-60300B65AB08}" sibTransId="{84E8ECA0-0319-4BBC-B62B-B374EFA9AB31}"/>
    <dgm:cxn modelId="{55784806-F9BE-43B5-9E99-E755571810CE}" type="presParOf" srcId="{08DBE2D0-245C-4BD6-9996-B8A345A3BA49}" destId="{C086319C-2DEF-4ACC-A59E-8BD3AE6A8B39}" srcOrd="0" destOrd="0" presId="urn:microsoft.com/office/officeart/2005/8/layout/hList1"/>
    <dgm:cxn modelId="{0B7DFBB0-501A-46C2-A1D5-0F7B42C09621}" type="presParOf" srcId="{C086319C-2DEF-4ACC-A59E-8BD3AE6A8B39}" destId="{EBF07718-3903-4435-A6D1-6A4CCD03FA4B}" srcOrd="0" destOrd="0" presId="urn:microsoft.com/office/officeart/2005/8/layout/hList1"/>
    <dgm:cxn modelId="{90F1AD99-2562-4AA1-983D-573A31FA4DE7}" type="presParOf" srcId="{C086319C-2DEF-4ACC-A59E-8BD3AE6A8B39}" destId="{897142AA-8A73-4BB6-9727-0A67BCE35A28}" srcOrd="1" destOrd="0" presId="urn:microsoft.com/office/officeart/2005/8/layout/hList1"/>
    <dgm:cxn modelId="{B97F2E31-8059-4453-8DDB-E64C4996B951}" type="presParOf" srcId="{08DBE2D0-245C-4BD6-9996-B8A345A3BA49}" destId="{5FE9CF98-3E24-43B5-B8B9-8147CA60AB86}" srcOrd="1" destOrd="0" presId="urn:microsoft.com/office/officeart/2005/8/layout/hList1"/>
    <dgm:cxn modelId="{5234E9F9-1828-40B8-9196-1CDD611EE1F2}" type="presParOf" srcId="{08DBE2D0-245C-4BD6-9996-B8A345A3BA49}" destId="{72A9A5EC-A270-4842-BCAF-C3EB1E7D1078}" srcOrd="2" destOrd="0" presId="urn:microsoft.com/office/officeart/2005/8/layout/hList1"/>
    <dgm:cxn modelId="{89891FEE-2D84-4B62-988B-E74ED9E58370}" type="presParOf" srcId="{72A9A5EC-A270-4842-BCAF-C3EB1E7D1078}" destId="{5AC2DAB8-0A81-4588-B56C-0A9FDD77AEF2}" srcOrd="0" destOrd="0" presId="urn:microsoft.com/office/officeart/2005/8/layout/hList1"/>
    <dgm:cxn modelId="{D7CE2634-D035-4B5B-9A10-A7B91D924C4B}" type="presParOf" srcId="{72A9A5EC-A270-4842-BCAF-C3EB1E7D1078}" destId="{A6F53642-EFC1-4B57-B4D3-3C5B53CC6FB6}" srcOrd="1" destOrd="0" presId="urn:microsoft.com/office/officeart/2005/8/layout/hList1"/>
    <dgm:cxn modelId="{FA87050B-FA22-4F14-894D-4E5DC2EC1BBD}" type="presParOf" srcId="{08DBE2D0-245C-4BD6-9996-B8A345A3BA49}" destId="{BC8D2832-E2B6-405F-83B4-E37EF2550196}" srcOrd="3" destOrd="0" presId="urn:microsoft.com/office/officeart/2005/8/layout/hList1"/>
    <dgm:cxn modelId="{C6058905-E138-46E1-A5C6-6F75F687DE80}" type="presParOf" srcId="{08DBE2D0-245C-4BD6-9996-B8A345A3BA49}" destId="{C9665317-9620-4467-88B0-69278E39FDC2}" srcOrd="4" destOrd="0" presId="urn:microsoft.com/office/officeart/2005/8/layout/hList1"/>
    <dgm:cxn modelId="{54337BC8-01C8-42B6-8D3C-5ACB0EC89835}" type="presParOf" srcId="{C9665317-9620-4467-88B0-69278E39FDC2}" destId="{732981DF-607F-4F59-B609-2216CD03A72C}" srcOrd="0" destOrd="0" presId="urn:microsoft.com/office/officeart/2005/8/layout/hList1"/>
    <dgm:cxn modelId="{0881BAF3-8088-4D48-B005-7199A808A307}" type="presParOf" srcId="{C9665317-9620-4467-88B0-69278E39FDC2}" destId="{F616A9F4-6781-4A63-92E1-2B376CEDEA90}"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6FC08B9-BD61-4740-B848-027E5CF02C68}"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tr-TR"/>
        </a:p>
      </dgm:t>
    </dgm:pt>
    <dgm:pt modelId="{7DED0944-2807-41B2-8C43-A5456DF01EA9}">
      <dgm:prSet phldrT="[Metin]" custT="1"/>
      <dgm:spPr/>
      <dgm:t>
        <a:bodyPr/>
        <a:lstStyle/>
        <a:p>
          <a:r>
            <a:rPr lang="tr-TR" sz="1100" b="1">
              <a:solidFill>
                <a:schemeClr val="tx1"/>
              </a:solidFill>
              <a:latin typeface="Arial" pitchFamily="34" charset="0"/>
              <a:cs typeface="Arial" pitchFamily="34" charset="0"/>
            </a:rPr>
            <a:t>AMAÇ</a:t>
          </a:r>
        </a:p>
        <a:p>
          <a:r>
            <a:rPr lang="en-US" sz="1100" dirty="0">
              <a:solidFill>
                <a:schemeClr val="tx1"/>
              </a:solidFill>
              <a:latin typeface="Arial" pitchFamily="34" charset="0"/>
              <a:cs typeface="Arial" pitchFamily="34" charset="0"/>
            </a:rPr>
            <a:t>«</a:t>
          </a:r>
          <a:r>
            <a:rPr lang="en-US" sz="1100" dirty="0" err="1">
              <a:solidFill>
                <a:schemeClr val="tx1"/>
              </a:solidFill>
              <a:latin typeface="Arial" pitchFamily="34" charset="0"/>
              <a:cs typeface="Arial" pitchFamily="34" charset="0"/>
            </a:rPr>
            <a:t>Herkesin</a:t>
          </a:r>
          <a:r>
            <a:rPr lang="en-US" sz="1100" dirty="0">
              <a:solidFill>
                <a:schemeClr val="tx1"/>
              </a:solidFill>
              <a:latin typeface="Arial" pitchFamily="34" charset="0"/>
              <a:cs typeface="Arial" pitchFamily="34" charset="0"/>
            </a:rPr>
            <a:t> Bir </a:t>
          </a:r>
          <a:r>
            <a:rPr lang="en-US" sz="1100" dirty="0" err="1">
              <a:solidFill>
                <a:schemeClr val="tx1"/>
              </a:solidFill>
              <a:latin typeface="Arial" pitchFamily="34" charset="0"/>
              <a:cs typeface="Arial" pitchFamily="34" charset="0"/>
            </a:rPr>
            <a:t>Mesleği</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Olmalı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anlayışını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ilke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edinerek</a:t>
          </a:r>
          <a:r>
            <a:rPr lang="tr-TR" sz="1100" dirty="0">
              <a:solidFill>
                <a:schemeClr val="tx1"/>
              </a:solidFill>
              <a:latin typeface="Arial" pitchFamily="34" charset="0"/>
              <a:cs typeface="Arial" pitchFamily="34" charset="0"/>
            </a:rPr>
            <a:t>,</a:t>
          </a:r>
          <a:r>
            <a:rPr lang="en-US" sz="1100" dirty="0">
              <a:solidFill>
                <a:schemeClr val="tx1"/>
              </a:solidFill>
              <a:latin typeface="Arial" pitchFamily="34" charset="0"/>
              <a:cs typeface="Arial" pitchFamily="34" charset="0"/>
            </a:rPr>
            <a:t> sektör</a:t>
          </a:r>
          <a:r>
            <a:rPr lang="tr-TR" sz="1100" dirty="0">
              <a:solidFill>
                <a:schemeClr val="tx1"/>
              </a:solidFill>
              <a:latin typeface="Arial" pitchFamily="34" charset="0"/>
              <a:cs typeface="Arial" pitchFamily="34" charset="0"/>
            </a:rPr>
            <a:t>le</a:t>
          </a:r>
          <a:r>
            <a:rPr lang="en-US" sz="1100" dirty="0">
              <a:solidFill>
                <a:schemeClr val="tx1"/>
              </a:solidFill>
              <a:latin typeface="Arial" pitchFamily="34" charset="0"/>
              <a:cs typeface="Arial" pitchFamily="34" charset="0"/>
            </a:rPr>
            <a:t> iş </a:t>
          </a:r>
          <a:r>
            <a:rPr lang="en-US" sz="1100" dirty="0" err="1">
              <a:solidFill>
                <a:schemeClr val="tx1"/>
              </a:solidFill>
              <a:latin typeface="Arial" pitchFamily="34" charset="0"/>
              <a:cs typeface="Arial" pitchFamily="34" charset="0"/>
            </a:rPr>
            <a:t>birli</a:t>
          </a:r>
          <a:r>
            <a:rPr lang="tr-TR" sz="1100" dirty="0" err="1">
              <a:solidFill>
                <a:schemeClr val="tx1"/>
              </a:solidFill>
              <a:latin typeface="Arial" pitchFamily="34" charset="0"/>
              <a:cs typeface="Arial" pitchFamily="34" charset="0"/>
            </a:rPr>
            <a:t>ği</a:t>
          </a:r>
          <a:r>
            <a:rPr lang="tr-TR" sz="1100" dirty="0">
              <a:solidFill>
                <a:schemeClr val="tx1"/>
              </a:solidFill>
              <a:latin typeface="Arial" pitchFamily="34" charset="0"/>
              <a:cs typeface="Arial" pitchFamily="34" charset="0"/>
            </a:rPr>
            <a:t> içinde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mesleki</a:t>
          </a:r>
          <a:r>
            <a:rPr lang="en-US" sz="1100" dirty="0">
              <a:solidFill>
                <a:schemeClr val="tx1"/>
              </a:solidFill>
              <a:latin typeface="Arial" pitchFamily="34" charset="0"/>
              <a:cs typeface="Arial" pitchFamily="34" charset="0"/>
            </a:rPr>
            <a:t> eğitim</a:t>
          </a:r>
          <a:r>
            <a:rPr lang="tr-TR" sz="1100" dirty="0">
              <a:solidFill>
                <a:schemeClr val="tx1"/>
              </a:solidFill>
              <a:latin typeface="Arial" pitchFamily="34" charset="0"/>
              <a:cs typeface="Arial" pitchFamily="34" charset="0"/>
            </a:rPr>
            <a:t>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erişimi</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ve</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kalite</a:t>
          </a:r>
          <a:r>
            <a:rPr lang="tr-TR" sz="1100" dirty="0">
              <a:solidFill>
                <a:schemeClr val="tx1"/>
              </a:solidFill>
              <a:latin typeface="Arial" pitchFamily="34" charset="0"/>
              <a:cs typeface="Arial" pitchFamily="34" charset="0"/>
            </a:rPr>
            <a:t>y</a:t>
          </a:r>
          <a:r>
            <a:rPr lang="en-US" sz="1100" dirty="0" err="1">
              <a:solidFill>
                <a:schemeClr val="tx1"/>
              </a:solidFill>
              <a:latin typeface="Arial" pitchFamily="34" charset="0"/>
              <a:cs typeface="Arial" pitchFamily="34" charset="0"/>
            </a:rPr>
            <a:t>i</a:t>
          </a:r>
          <a:r>
            <a:rPr lang="en-US" sz="1100" dirty="0">
              <a:solidFill>
                <a:schemeClr val="tx1"/>
              </a:solidFill>
              <a:latin typeface="Arial" pitchFamily="34" charset="0"/>
              <a:cs typeface="Arial" pitchFamily="34" charset="0"/>
            </a:rPr>
            <a:t> artırmak; </a:t>
          </a:r>
          <a:r>
            <a:rPr lang="en-US" sz="1100" dirty="0" err="1">
              <a:solidFill>
                <a:schemeClr val="tx1"/>
              </a:solidFill>
              <a:latin typeface="Arial" pitchFamily="34" charset="0"/>
              <a:cs typeface="Arial" pitchFamily="34" charset="0"/>
            </a:rPr>
            <a:t>öğrencilerin</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hayata</a:t>
          </a:r>
          <a:r>
            <a:rPr lang="en-US" sz="1100" dirty="0">
              <a:solidFill>
                <a:schemeClr val="tx1"/>
              </a:solidFill>
              <a:latin typeface="Arial" pitchFamily="34" charset="0"/>
              <a:cs typeface="Arial" pitchFamily="34" charset="0"/>
            </a:rPr>
            <a:t> ve </a:t>
          </a:r>
          <a:r>
            <a:rPr lang="en-US" sz="1100" dirty="0" err="1">
              <a:solidFill>
                <a:schemeClr val="tx1"/>
              </a:solidFill>
              <a:latin typeface="Arial" pitchFamily="34" charset="0"/>
              <a:cs typeface="Arial" pitchFamily="34" charset="0"/>
            </a:rPr>
            <a:t>istihdama</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hazırlanmalarını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sağlayarak</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ülkemizin</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kalkınması</a:t>
          </a:r>
          <a:r>
            <a:rPr lang="en-US" sz="1100" dirty="0">
              <a:solidFill>
                <a:schemeClr val="tx1"/>
              </a:solidFill>
              <a:latin typeface="Arial" pitchFamily="34" charset="0"/>
              <a:cs typeface="Arial" pitchFamily="34" charset="0"/>
            </a:rPr>
            <a:t> ve </a:t>
          </a:r>
          <a:r>
            <a:rPr lang="en-US" sz="1100" dirty="0" err="1">
              <a:solidFill>
                <a:schemeClr val="tx1"/>
              </a:solidFill>
              <a:latin typeface="Arial" pitchFamily="34" charset="0"/>
              <a:cs typeface="Arial" pitchFamily="34" charset="0"/>
            </a:rPr>
            <a:t>refahına</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katkı</a:t>
          </a:r>
          <a:r>
            <a:rPr lang="en-US" sz="1100" dirty="0">
              <a:solidFill>
                <a:schemeClr val="tx1"/>
              </a:solidFill>
              <a:latin typeface="Arial" pitchFamily="34" charset="0"/>
              <a:cs typeface="Arial" pitchFamily="34" charset="0"/>
            </a:rPr>
            <a:t> </a:t>
          </a:r>
          <a:r>
            <a:rPr lang="en-US" sz="1100" dirty="0" err="1">
              <a:solidFill>
                <a:schemeClr val="tx1"/>
              </a:solidFill>
              <a:latin typeface="Arial" pitchFamily="34" charset="0"/>
              <a:cs typeface="Arial" pitchFamily="34" charset="0"/>
            </a:rPr>
            <a:t>sunmaktır</a:t>
          </a:r>
          <a:r>
            <a:rPr lang="en-US" sz="1100" dirty="0">
              <a:solidFill>
                <a:schemeClr val="tx1"/>
              </a:solidFill>
              <a:latin typeface="Arial" pitchFamily="34" charset="0"/>
              <a:cs typeface="Arial" pitchFamily="34" charset="0"/>
            </a:rPr>
            <a:t>.</a:t>
          </a:r>
          <a:endParaRPr lang="tr-TR" sz="1100">
            <a:solidFill>
              <a:schemeClr val="tx1"/>
            </a:solidFill>
            <a:latin typeface="Arial" pitchFamily="34" charset="0"/>
            <a:cs typeface="Arial" pitchFamily="34" charset="0"/>
          </a:endParaRPr>
        </a:p>
      </dgm:t>
    </dgm:pt>
    <dgm:pt modelId="{28E8F557-039B-452C-B906-98F77D4A6189}" type="parTrans" cxnId="{04DE4B77-E505-41D2-84EF-3E1CBC8F23A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AACFC9B0-7719-4F5E-844F-10A60E7D3A6B}" type="sibTrans" cxnId="{04DE4B77-E505-41D2-84EF-3E1CBC8F23A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2E53670-8539-402E-83A1-3AF45EBF009D}">
      <dgm:prSet phldrT="[Metin]" custT="1"/>
      <dgm:spPr/>
      <dgm:t>
        <a:bodyPr/>
        <a:lstStyle/>
        <a:p>
          <a:r>
            <a:rPr lang="tr-TR" sz="1100" b="1">
              <a:latin typeface="Arial" pitchFamily="34" charset="0"/>
              <a:cs typeface="Arial" pitchFamily="34" charset="0"/>
            </a:rPr>
            <a:t>MESLEKİ VE TEKNİK EĞİTİME ERİŞİM</a:t>
          </a:r>
          <a:endParaRPr lang="tr-TR" sz="1100">
            <a:latin typeface="Arial" pitchFamily="34" charset="0"/>
            <a:cs typeface="Arial" pitchFamily="34" charset="0"/>
          </a:endParaRPr>
        </a:p>
      </dgm:t>
    </dgm:pt>
    <dgm:pt modelId="{EFDC9E16-9F3C-423F-8B48-0AD1BDB43B19}" type="parTrans" cxnId="{151D751B-F286-4AC6-9CBF-199A6E372D6E}">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FFEF66A3-0386-4BE8-915D-855A00FB1E20}" type="sibTrans" cxnId="{151D751B-F286-4AC6-9CBF-199A6E372D6E}">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B9B43342-1C80-4FEA-8D2F-18931A93D095}">
      <dgm:prSet phldrT="[Metin]" custT="1"/>
      <dgm:spPr/>
      <dgm:t>
        <a:bodyPr/>
        <a:lstStyle/>
        <a:p>
          <a:r>
            <a:rPr lang="tr-TR" sz="1100" b="1">
              <a:latin typeface="Arial" pitchFamily="34" charset="0"/>
              <a:cs typeface="Arial" pitchFamily="34" charset="0"/>
            </a:rPr>
            <a:t>MESLEKİ VE TEKNİK EĞİTİMDE İYİLEŞTİRME</a:t>
          </a:r>
        </a:p>
      </dgm:t>
    </dgm:pt>
    <dgm:pt modelId="{29DB39F3-7016-4027-9C60-6ED3255F526C}" type="parTrans" cxnId="{76FF8970-D4CF-4948-99A8-2F671429BE5A}">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887E4FAA-3EBC-49D5-9BA8-862234376CBA}" type="sibTrans" cxnId="{76FF8970-D4CF-4948-99A8-2F671429BE5A}">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043C370-EE04-45DD-9E63-4F68A2789E6F}">
      <dgm:prSet phldrT="[Metin]" custT="1"/>
      <dgm:spPr/>
      <dgm:t>
        <a:bodyPr/>
        <a:lstStyle/>
        <a:p>
          <a:r>
            <a:rPr lang="tr-TR" sz="1100" b="1">
              <a:latin typeface="Arial" pitchFamily="34" charset="0"/>
              <a:cs typeface="Arial" pitchFamily="34" charset="0"/>
            </a:rPr>
            <a:t>MESLEKİ VE TEKNİK EĞİTİM İLE İSTİHDAMA HAZIRLIK</a:t>
          </a:r>
        </a:p>
      </dgm:t>
    </dgm:pt>
    <dgm:pt modelId="{5C772141-D2B4-46DB-B318-3251069F005A}" type="parTrans" cxnId="{98B058F9-ED4F-4ED5-85C1-D6EE42E2DA2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F8BBD00B-4214-44DD-B334-645E89BEA803}" type="sibTrans" cxnId="{98B058F9-ED4F-4ED5-85C1-D6EE42E2DA2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7AAAEA0D-1E5F-44DE-9A4B-F383554711B3}">
      <dgm:prSet phldrT="[Metin]" custT="1"/>
      <dgm:spPr/>
      <dgm:t>
        <a:bodyPr/>
        <a:lstStyle/>
        <a:p>
          <a:pPr algn="l"/>
          <a:r>
            <a:rPr lang="tr-TR" sz="1100" b="0" i="0">
              <a:latin typeface="Arial" pitchFamily="34" charset="0"/>
              <a:cs typeface="Arial" pitchFamily="34" charset="0"/>
            </a:rPr>
            <a:t>Mesleki ve teknik eğitimi daha etkin hale getirerek bireysel ve sektörel ihtiyaçlara cevap verebilen, erişim ve katılım imkânlarını artıran esnek bir sistem </a:t>
          </a:r>
          <a:r>
            <a:rPr lang="tr-TR" sz="1100" b="0" i="0">
              <a:solidFill>
                <a:sysClr val="windowText" lastClr="000000"/>
              </a:solidFill>
              <a:latin typeface="Arial" pitchFamily="34" charset="0"/>
              <a:cs typeface="Arial" pitchFamily="34" charset="0"/>
            </a:rPr>
            <a:t>oluşturulacaktır.</a:t>
          </a:r>
          <a:endParaRPr lang="tr-TR" sz="1100">
            <a:solidFill>
              <a:sysClr val="windowText" lastClr="000000"/>
            </a:solidFill>
            <a:latin typeface="Arial" pitchFamily="34" charset="0"/>
            <a:cs typeface="Arial" pitchFamily="34" charset="0"/>
          </a:endParaRPr>
        </a:p>
      </dgm:t>
    </dgm:pt>
    <dgm:pt modelId="{49349FFF-947C-48B4-9429-A155C8DFDD83}" type="parTrans" cxnId="{4C687898-2A0D-44A8-8186-67AC295D748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C41592B-6FCD-4630-8A62-A88EAEE0AC76}" type="sibTrans" cxnId="{4C687898-2A0D-44A8-8186-67AC295D7486}">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EA974765-D309-406A-A0B2-D811096DA4DC}">
      <dgm:prSet phldrT="[Metin]" custT="1"/>
      <dgm:spPr/>
      <dgm:t>
        <a:bodyPr/>
        <a:lstStyle/>
        <a:p>
          <a:pPr algn="l"/>
          <a:r>
            <a:rPr lang="tr-TR" sz="1100" b="0" i="0">
              <a:latin typeface="Arial" pitchFamily="34" charset="0"/>
              <a:cs typeface="Arial" pitchFamily="34" charset="0"/>
            </a:rPr>
            <a:t>Sosyal ve ekonomik sektörlerle sıkı bir iş birliği içinde, mesleki yeterliliği, ahilik kültürünü, mesleki ahlakı ve değerleri benimseyen; yenilikçi, girişimci, üretken ve ekonomiye katma değer sağlayan yetkin iş gücü yetiştirilecektir.</a:t>
          </a:r>
          <a:endParaRPr lang="tr-TR" sz="1100" b="1">
            <a:latin typeface="Arial" pitchFamily="34" charset="0"/>
            <a:cs typeface="Arial" pitchFamily="34" charset="0"/>
          </a:endParaRPr>
        </a:p>
      </dgm:t>
    </dgm:pt>
    <dgm:pt modelId="{1A3D8D5B-3433-4ECA-B233-FD885D433AEE}" type="parTrans" cxnId="{076E56CA-5DB7-4F4B-9149-EBECE640BF7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2099164E-BCCA-4DAD-A906-FBC874C3FFFE}" type="sibTrans" cxnId="{076E56CA-5DB7-4F4B-9149-EBECE640BF79}">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353884C2-8796-4BAB-92C1-F4490467772D}">
      <dgm:prSet phldrT="[Metin]" custT="1"/>
      <dgm:spPr/>
      <dgm:t>
        <a:bodyPr/>
        <a:lstStyle/>
        <a:p>
          <a:pPr algn="l"/>
          <a:r>
            <a:rPr lang="tr-TR" sz="1100">
              <a:latin typeface="Arial" pitchFamily="34" charset="0"/>
              <a:cs typeface="Arial" pitchFamily="34" charset="0"/>
            </a:rPr>
            <a:t>Mesleki ve teknik eğitimde; eğitim, istihdam ve üretim arasındaki etkileşim güçlendirilecek ve uluslararası düzeyde iş birliği ile deneyim paylaşımı yapılacaktır.</a:t>
          </a:r>
          <a:endParaRPr lang="tr-TR" sz="1100" b="1">
            <a:latin typeface="Arial" pitchFamily="34" charset="0"/>
            <a:cs typeface="Arial" pitchFamily="34" charset="0"/>
          </a:endParaRPr>
        </a:p>
      </dgm:t>
    </dgm:pt>
    <dgm:pt modelId="{84E8343C-FC12-4D16-8318-7F9F85BDA1B6}" type="parTrans" cxnId="{A07D9FFC-479E-4293-9304-1DF0ECE21AF4}">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901AB497-A415-4A95-B77E-E39F0BCE47DA}" type="sibTrans" cxnId="{A07D9FFC-479E-4293-9304-1DF0ECE21AF4}">
      <dgm:prSet/>
      <dgm:spPr/>
      <dgm:t>
        <a:bodyPr/>
        <a:lstStyle/>
        <a:p>
          <a:endParaRPr lang="tr-TR" sz="1200">
            <a:solidFill>
              <a:sysClr val="windowText" lastClr="000000"/>
            </a:solidFill>
            <a:latin typeface="Times New Roman" panose="02020603050405020304" pitchFamily="18" charset="0"/>
            <a:cs typeface="Times New Roman" panose="02020603050405020304" pitchFamily="18" charset="0"/>
          </a:endParaRPr>
        </a:p>
      </dgm:t>
    </dgm:pt>
    <dgm:pt modelId="{CA3EEBB0-CECB-4792-B9FF-81CAE827F4A8}" type="pres">
      <dgm:prSet presAssocID="{76FC08B9-BD61-4740-B848-027E5CF02C68}" presName="Name0" presStyleCnt="0">
        <dgm:presLayoutVars>
          <dgm:chPref val="1"/>
          <dgm:dir/>
          <dgm:animOne val="branch"/>
          <dgm:animLvl val="lvl"/>
          <dgm:resizeHandles/>
        </dgm:presLayoutVars>
      </dgm:prSet>
      <dgm:spPr/>
    </dgm:pt>
    <dgm:pt modelId="{10C3C5BA-C465-4125-B5D5-3E2264748FDC}" type="pres">
      <dgm:prSet presAssocID="{7DED0944-2807-41B2-8C43-A5456DF01EA9}" presName="vertOne" presStyleCnt="0"/>
      <dgm:spPr/>
    </dgm:pt>
    <dgm:pt modelId="{C2C78ED3-1BEE-4DA8-923A-399CC629773B}" type="pres">
      <dgm:prSet presAssocID="{7DED0944-2807-41B2-8C43-A5456DF01EA9}" presName="txOne" presStyleLbl="node0" presStyleIdx="0" presStyleCnt="1" custLinFactNeighborY="-8059">
        <dgm:presLayoutVars>
          <dgm:chPref val="3"/>
        </dgm:presLayoutVars>
      </dgm:prSet>
      <dgm:spPr/>
    </dgm:pt>
    <dgm:pt modelId="{1C89F54C-377E-4FD5-84F5-6E1B4B0C2DFA}" type="pres">
      <dgm:prSet presAssocID="{7DED0944-2807-41B2-8C43-A5456DF01EA9}" presName="parTransOne" presStyleCnt="0"/>
      <dgm:spPr/>
    </dgm:pt>
    <dgm:pt modelId="{E3F7F329-C51E-491D-904B-19BE16639361}" type="pres">
      <dgm:prSet presAssocID="{7DED0944-2807-41B2-8C43-A5456DF01EA9}" presName="horzOne" presStyleCnt="0"/>
      <dgm:spPr/>
    </dgm:pt>
    <dgm:pt modelId="{40DD8143-8A01-4F21-8999-46A9638F61CA}" type="pres">
      <dgm:prSet presAssocID="{32E53670-8539-402E-83A1-3AF45EBF009D}" presName="vertTwo" presStyleCnt="0"/>
      <dgm:spPr/>
    </dgm:pt>
    <dgm:pt modelId="{4AB5A510-A49F-42C8-84F6-3C908CF92954}" type="pres">
      <dgm:prSet presAssocID="{32E53670-8539-402E-83A1-3AF45EBF009D}" presName="txTwo" presStyleLbl="node2" presStyleIdx="0" presStyleCnt="3">
        <dgm:presLayoutVars>
          <dgm:chPref val="3"/>
        </dgm:presLayoutVars>
      </dgm:prSet>
      <dgm:spPr/>
    </dgm:pt>
    <dgm:pt modelId="{E19CC9F7-2E8D-4A13-B359-C84BFA394728}" type="pres">
      <dgm:prSet presAssocID="{32E53670-8539-402E-83A1-3AF45EBF009D}" presName="parTransTwo" presStyleCnt="0"/>
      <dgm:spPr/>
    </dgm:pt>
    <dgm:pt modelId="{D66FF3AB-BBFC-45A0-AF24-DA20BC6D3981}" type="pres">
      <dgm:prSet presAssocID="{32E53670-8539-402E-83A1-3AF45EBF009D}" presName="horzTwo" presStyleCnt="0"/>
      <dgm:spPr/>
    </dgm:pt>
    <dgm:pt modelId="{1AF42EDC-E96E-4940-940A-E2B5A4334E90}" type="pres">
      <dgm:prSet presAssocID="{7AAAEA0D-1E5F-44DE-9A4B-F383554711B3}" presName="vertThree" presStyleCnt="0"/>
      <dgm:spPr/>
    </dgm:pt>
    <dgm:pt modelId="{9AE34CB8-5607-4615-9F78-AD545BBBD2F2}" type="pres">
      <dgm:prSet presAssocID="{7AAAEA0D-1E5F-44DE-9A4B-F383554711B3}" presName="txThree" presStyleLbl="node3" presStyleIdx="0" presStyleCnt="3" custScaleY="200571">
        <dgm:presLayoutVars>
          <dgm:chPref val="3"/>
        </dgm:presLayoutVars>
      </dgm:prSet>
      <dgm:spPr/>
    </dgm:pt>
    <dgm:pt modelId="{58ABB528-9AB6-4E29-AACC-E37C48876450}" type="pres">
      <dgm:prSet presAssocID="{7AAAEA0D-1E5F-44DE-9A4B-F383554711B3}" presName="horzThree" presStyleCnt="0"/>
      <dgm:spPr/>
    </dgm:pt>
    <dgm:pt modelId="{B70DFCED-0972-4C27-8634-F7335BF2191A}" type="pres">
      <dgm:prSet presAssocID="{FFEF66A3-0386-4BE8-915D-855A00FB1E20}" presName="sibSpaceTwo" presStyleCnt="0"/>
      <dgm:spPr/>
    </dgm:pt>
    <dgm:pt modelId="{24337B0C-37EE-4282-AB4A-387C31EB79D8}" type="pres">
      <dgm:prSet presAssocID="{B9B43342-1C80-4FEA-8D2F-18931A93D095}" presName="vertTwo" presStyleCnt="0"/>
      <dgm:spPr/>
    </dgm:pt>
    <dgm:pt modelId="{47F02E56-21EA-48F1-9188-63A1DD4E2625}" type="pres">
      <dgm:prSet presAssocID="{B9B43342-1C80-4FEA-8D2F-18931A93D095}" presName="txTwo" presStyleLbl="node2" presStyleIdx="1" presStyleCnt="3">
        <dgm:presLayoutVars>
          <dgm:chPref val="3"/>
        </dgm:presLayoutVars>
      </dgm:prSet>
      <dgm:spPr/>
    </dgm:pt>
    <dgm:pt modelId="{20D56AC8-C232-47F7-91D8-F247FFF68FFF}" type="pres">
      <dgm:prSet presAssocID="{B9B43342-1C80-4FEA-8D2F-18931A93D095}" presName="parTransTwo" presStyleCnt="0"/>
      <dgm:spPr/>
    </dgm:pt>
    <dgm:pt modelId="{3C26CB6D-D85A-419F-8446-3D946FFE6A79}" type="pres">
      <dgm:prSet presAssocID="{B9B43342-1C80-4FEA-8D2F-18931A93D095}" presName="horzTwo" presStyleCnt="0"/>
      <dgm:spPr/>
    </dgm:pt>
    <dgm:pt modelId="{DF1D3109-1BAD-4CA1-9CC5-B9A65368D007}" type="pres">
      <dgm:prSet presAssocID="{EA974765-D309-406A-A0B2-D811096DA4DC}" presName="vertThree" presStyleCnt="0"/>
      <dgm:spPr/>
    </dgm:pt>
    <dgm:pt modelId="{74A45E12-75FD-4883-BFE2-A50240D7B9EC}" type="pres">
      <dgm:prSet presAssocID="{EA974765-D309-406A-A0B2-D811096DA4DC}" presName="txThree" presStyleLbl="node3" presStyleIdx="1" presStyleCnt="3" custScaleY="198451">
        <dgm:presLayoutVars>
          <dgm:chPref val="3"/>
        </dgm:presLayoutVars>
      </dgm:prSet>
      <dgm:spPr/>
    </dgm:pt>
    <dgm:pt modelId="{0A62A85C-87E9-4E04-8F6E-2AEA73978C32}" type="pres">
      <dgm:prSet presAssocID="{EA974765-D309-406A-A0B2-D811096DA4DC}" presName="horzThree" presStyleCnt="0"/>
      <dgm:spPr/>
    </dgm:pt>
    <dgm:pt modelId="{1B25507D-4E70-4B64-A430-A7DD583F38DD}" type="pres">
      <dgm:prSet presAssocID="{887E4FAA-3EBC-49D5-9BA8-862234376CBA}" presName="sibSpaceTwo" presStyleCnt="0"/>
      <dgm:spPr/>
    </dgm:pt>
    <dgm:pt modelId="{9E8C13AF-D5D1-48F0-9F35-5F6D0CE5DB89}" type="pres">
      <dgm:prSet presAssocID="{3043C370-EE04-45DD-9E63-4F68A2789E6F}" presName="vertTwo" presStyleCnt="0"/>
      <dgm:spPr/>
    </dgm:pt>
    <dgm:pt modelId="{643D7E0A-C73D-4F53-99CF-BE39E428292D}" type="pres">
      <dgm:prSet presAssocID="{3043C370-EE04-45DD-9E63-4F68A2789E6F}" presName="txTwo" presStyleLbl="node2" presStyleIdx="2" presStyleCnt="3">
        <dgm:presLayoutVars>
          <dgm:chPref val="3"/>
        </dgm:presLayoutVars>
      </dgm:prSet>
      <dgm:spPr/>
    </dgm:pt>
    <dgm:pt modelId="{057225FD-1AAB-4F8B-B8E0-2F9E2A845337}" type="pres">
      <dgm:prSet presAssocID="{3043C370-EE04-45DD-9E63-4F68A2789E6F}" presName="parTransTwo" presStyleCnt="0"/>
      <dgm:spPr/>
    </dgm:pt>
    <dgm:pt modelId="{C4E1A4CD-913B-4D39-9728-A16963E347E1}" type="pres">
      <dgm:prSet presAssocID="{3043C370-EE04-45DD-9E63-4F68A2789E6F}" presName="horzTwo" presStyleCnt="0"/>
      <dgm:spPr/>
    </dgm:pt>
    <dgm:pt modelId="{3335E6A0-E57C-4A27-8F04-B4894C92FFA8}" type="pres">
      <dgm:prSet presAssocID="{353884C2-8796-4BAB-92C1-F4490467772D}" presName="vertThree" presStyleCnt="0"/>
      <dgm:spPr/>
    </dgm:pt>
    <dgm:pt modelId="{A8B1876F-85EE-4288-AC1E-B9B88A5EB3C9}" type="pres">
      <dgm:prSet presAssocID="{353884C2-8796-4BAB-92C1-F4490467772D}" presName="txThree" presStyleLbl="node3" presStyleIdx="2" presStyleCnt="3" custScaleY="199783">
        <dgm:presLayoutVars>
          <dgm:chPref val="3"/>
        </dgm:presLayoutVars>
      </dgm:prSet>
      <dgm:spPr/>
    </dgm:pt>
    <dgm:pt modelId="{91D5A7C6-0118-442A-A36B-8F4AC6B06282}" type="pres">
      <dgm:prSet presAssocID="{353884C2-8796-4BAB-92C1-F4490467772D}" presName="horzThree" presStyleCnt="0"/>
      <dgm:spPr/>
    </dgm:pt>
  </dgm:ptLst>
  <dgm:cxnLst>
    <dgm:cxn modelId="{151D751B-F286-4AC6-9CBF-199A6E372D6E}" srcId="{7DED0944-2807-41B2-8C43-A5456DF01EA9}" destId="{32E53670-8539-402E-83A1-3AF45EBF009D}" srcOrd="0" destOrd="0" parTransId="{EFDC9E16-9F3C-423F-8B48-0AD1BDB43B19}" sibTransId="{FFEF66A3-0386-4BE8-915D-855A00FB1E20}"/>
    <dgm:cxn modelId="{38299B5C-8634-460E-AD5A-1AB4C8DD45EE}" type="presOf" srcId="{353884C2-8796-4BAB-92C1-F4490467772D}" destId="{A8B1876F-85EE-4288-AC1E-B9B88A5EB3C9}" srcOrd="0" destOrd="0" presId="urn:microsoft.com/office/officeart/2005/8/layout/hierarchy4"/>
    <dgm:cxn modelId="{E9BB474C-C3B3-4E8D-A176-A55E4593F782}" type="presOf" srcId="{B9B43342-1C80-4FEA-8D2F-18931A93D095}" destId="{47F02E56-21EA-48F1-9188-63A1DD4E2625}" srcOrd="0" destOrd="0" presId="urn:microsoft.com/office/officeart/2005/8/layout/hierarchy4"/>
    <dgm:cxn modelId="{2A31526F-FF46-42CA-86A5-1E543E05DA72}" type="presOf" srcId="{7AAAEA0D-1E5F-44DE-9A4B-F383554711B3}" destId="{9AE34CB8-5607-4615-9F78-AD545BBBD2F2}" srcOrd="0" destOrd="0" presId="urn:microsoft.com/office/officeart/2005/8/layout/hierarchy4"/>
    <dgm:cxn modelId="{76FF8970-D4CF-4948-99A8-2F671429BE5A}" srcId="{7DED0944-2807-41B2-8C43-A5456DF01EA9}" destId="{B9B43342-1C80-4FEA-8D2F-18931A93D095}" srcOrd="1" destOrd="0" parTransId="{29DB39F3-7016-4027-9C60-6ED3255F526C}" sibTransId="{887E4FAA-3EBC-49D5-9BA8-862234376CBA}"/>
    <dgm:cxn modelId="{04DE4B77-E505-41D2-84EF-3E1CBC8F23A9}" srcId="{76FC08B9-BD61-4740-B848-027E5CF02C68}" destId="{7DED0944-2807-41B2-8C43-A5456DF01EA9}" srcOrd="0" destOrd="0" parTransId="{28E8F557-039B-452C-B906-98F77D4A6189}" sibTransId="{AACFC9B0-7719-4F5E-844F-10A60E7D3A6B}"/>
    <dgm:cxn modelId="{4C687898-2A0D-44A8-8186-67AC295D7486}" srcId="{32E53670-8539-402E-83A1-3AF45EBF009D}" destId="{7AAAEA0D-1E5F-44DE-9A4B-F383554711B3}" srcOrd="0" destOrd="0" parTransId="{49349FFF-947C-48B4-9429-A155C8DFDD83}" sibTransId="{3C41592B-6FCD-4630-8A62-A88EAEE0AC76}"/>
    <dgm:cxn modelId="{68728BC3-E720-40A9-9CE4-854DD405F4E0}" type="presOf" srcId="{7DED0944-2807-41B2-8C43-A5456DF01EA9}" destId="{C2C78ED3-1BEE-4DA8-923A-399CC629773B}" srcOrd="0" destOrd="0" presId="urn:microsoft.com/office/officeart/2005/8/layout/hierarchy4"/>
    <dgm:cxn modelId="{076E56CA-5DB7-4F4B-9149-EBECE640BF79}" srcId="{B9B43342-1C80-4FEA-8D2F-18931A93D095}" destId="{EA974765-D309-406A-A0B2-D811096DA4DC}" srcOrd="0" destOrd="0" parTransId="{1A3D8D5B-3433-4ECA-B233-FD885D433AEE}" sibTransId="{2099164E-BCCA-4DAD-A906-FBC874C3FFFE}"/>
    <dgm:cxn modelId="{F911B5D0-C5D3-4AB5-A6C7-CB4552F14D49}" type="presOf" srcId="{76FC08B9-BD61-4740-B848-027E5CF02C68}" destId="{CA3EEBB0-CECB-4792-B9FF-81CAE827F4A8}" srcOrd="0" destOrd="0" presId="urn:microsoft.com/office/officeart/2005/8/layout/hierarchy4"/>
    <dgm:cxn modelId="{615540D4-F271-4E95-87C5-ED1583DFC3B1}" type="presOf" srcId="{32E53670-8539-402E-83A1-3AF45EBF009D}" destId="{4AB5A510-A49F-42C8-84F6-3C908CF92954}" srcOrd="0" destOrd="0" presId="urn:microsoft.com/office/officeart/2005/8/layout/hierarchy4"/>
    <dgm:cxn modelId="{505D40E6-C8AD-4240-A755-3E39853695C6}" type="presOf" srcId="{EA974765-D309-406A-A0B2-D811096DA4DC}" destId="{74A45E12-75FD-4883-BFE2-A50240D7B9EC}" srcOrd="0" destOrd="0" presId="urn:microsoft.com/office/officeart/2005/8/layout/hierarchy4"/>
    <dgm:cxn modelId="{128BE4F1-B9AC-4E68-B10E-DE8BA66DE1E9}" type="presOf" srcId="{3043C370-EE04-45DD-9E63-4F68A2789E6F}" destId="{643D7E0A-C73D-4F53-99CF-BE39E428292D}" srcOrd="0" destOrd="0" presId="urn:microsoft.com/office/officeart/2005/8/layout/hierarchy4"/>
    <dgm:cxn modelId="{98B058F9-ED4F-4ED5-85C1-D6EE42E2DA26}" srcId="{7DED0944-2807-41B2-8C43-A5456DF01EA9}" destId="{3043C370-EE04-45DD-9E63-4F68A2789E6F}" srcOrd="2" destOrd="0" parTransId="{5C772141-D2B4-46DB-B318-3251069F005A}" sibTransId="{F8BBD00B-4214-44DD-B334-645E89BEA803}"/>
    <dgm:cxn modelId="{A07D9FFC-479E-4293-9304-1DF0ECE21AF4}" srcId="{3043C370-EE04-45DD-9E63-4F68A2789E6F}" destId="{353884C2-8796-4BAB-92C1-F4490467772D}" srcOrd="0" destOrd="0" parTransId="{84E8343C-FC12-4D16-8318-7F9F85BDA1B6}" sibTransId="{901AB497-A415-4A95-B77E-E39F0BCE47DA}"/>
    <dgm:cxn modelId="{FE2863DA-74DD-41D3-B0F7-1EF87E794B16}" type="presParOf" srcId="{CA3EEBB0-CECB-4792-B9FF-81CAE827F4A8}" destId="{10C3C5BA-C465-4125-B5D5-3E2264748FDC}" srcOrd="0" destOrd="0" presId="urn:microsoft.com/office/officeart/2005/8/layout/hierarchy4"/>
    <dgm:cxn modelId="{D57A0306-A453-42C8-9D3A-00E402899153}" type="presParOf" srcId="{10C3C5BA-C465-4125-B5D5-3E2264748FDC}" destId="{C2C78ED3-1BEE-4DA8-923A-399CC629773B}" srcOrd="0" destOrd="0" presId="urn:microsoft.com/office/officeart/2005/8/layout/hierarchy4"/>
    <dgm:cxn modelId="{F93EE890-828B-4703-A6A7-7D6A7AEDA5E2}" type="presParOf" srcId="{10C3C5BA-C465-4125-B5D5-3E2264748FDC}" destId="{1C89F54C-377E-4FD5-84F5-6E1B4B0C2DFA}" srcOrd="1" destOrd="0" presId="urn:microsoft.com/office/officeart/2005/8/layout/hierarchy4"/>
    <dgm:cxn modelId="{20180A33-5918-4939-8884-8001D4A465F3}" type="presParOf" srcId="{10C3C5BA-C465-4125-B5D5-3E2264748FDC}" destId="{E3F7F329-C51E-491D-904B-19BE16639361}" srcOrd="2" destOrd="0" presId="urn:microsoft.com/office/officeart/2005/8/layout/hierarchy4"/>
    <dgm:cxn modelId="{63AEAE63-EB76-4F49-90A3-34CB3C508727}" type="presParOf" srcId="{E3F7F329-C51E-491D-904B-19BE16639361}" destId="{40DD8143-8A01-4F21-8999-46A9638F61CA}" srcOrd="0" destOrd="0" presId="urn:microsoft.com/office/officeart/2005/8/layout/hierarchy4"/>
    <dgm:cxn modelId="{2B468684-2275-4EC0-A15E-5E910F4C3F00}" type="presParOf" srcId="{40DD8143-8A01-4F21-8999-46A9638F61CA}" destId="{4AB5A510-A49F-42C8-84F6-3C908CF92954}" srcOrd="0" destOrd="0" presId="urn:microsoft.com/office/officeart/2005/8/layout/hierarchy4"/>
    <dgm:cxn modelId="{9ED5739A-9218-4001-83E1-B00A1E56BDAA}" type="presParOf" srcId="{40DD8143-8A01-4F21-8999-46A9638F61CA}" destId="{E19CC9F7-2E8D-4A13-B359-C84BFA394728}" srcOrd="1" destOrd="0" presId="urn:microsoft.com/office/officeart/2005/8/layout/hierarchy4"/>
    <dgm:cxn modelId="{8C2F29F4-0A83-4299-AF6C-94AEB54DD435}" type="presParOf" srcId="{40DD8143-8A01-4F21-8999-46A9638F61CA}" destId="{D66FF3AB-BBFC-45A0-AF24-DA20BC6D3981}" srcOrd="2" destOrd="0" presId="urn:microsoft.com/office/officeart/2005/8/layout/hierarchy4"/>
    <dgm:cxn modelId="{3CC6D2F0-0EA0-4734-A71C-D8BC05F8F3AF}" type="presParOf" srcId="{D66FF3AB-BBFC-45A0-AF24-DA20BC6D3981}" destId="{1AF42EDC-E96E-4940-940A-E2B5A4334E90}" srcOrd="0" destOrd="0" presId="urn:microsoft.com/office/officeart/2005/8/layout/hierarchy4"/>
    <dgm:cxn modelId="{A68695A7-191F-4520-9E6C-FBFE2E036B36}" type="presParOf" srcId="{1AF42EDC-E96E-4940-940A-E2B5A4334E90}" destId="{9AE34CB8-5607-4615-9F78-AD545BBBD2F2}" srcOrd="0" destOrd="0" presId="urn:microsoft.com/office/officeart/2005/8/layout/hierarchy4"/>
    <dgm:cxn modelId="{E7779A26-5D91-4B50-A2E7-25E42D579AD8}" type="presParOf" srcId="{1AF42EDC-E96E-4940-940A-E2B5A4334E90}" destId="{58ABB528-9AB6-4E29-AACC-E37C48876450}" srcOrd="1" destOrd="0" presId="urn:microsoft.com/office/officeart/2005/8/layout/hierarchy4"/>
    <dgm:cxn modelId="{2EF0F6D9-64F2-4200-BC9E-937713F4B1E2}" type="presParOf" srcId="{E3F7F329-C51E-491D-904B-19BE16639361}" destId="{B70DFCED-0972-4C27-8634-F7335BF2191A}" srcOrd="1" destOrd="0" presId="urn:microsoft.com/office/officeart/2005/8/layout/hierarchy4"/>
    <dgm:cxn modelId="{A5D8D09E-A340-417F-8D1C-72721393987E}" type="presParOf" srcId="{E3F7F329-C51E-491D-904B-19BE16639361}" destId="{24337B0C-37EE-4282-AB4A-387C31EB79D8}" srcOrd="2" destOrd="0" presId="urn:microsoft.com/office/officeart/2005/8/layout/hierarchy4"/>
    <dgm:cxn modelId="{B16B5EF6-2809-4C68-9505-3553DEB0B930}" type="presParOf" srcId="{24337B0C-37EE-4282-AB4A-387C31EB79D8}" destId="{47F02E56-21EA-48F1-9188-63A1DD4E2625}" srcOrd="0" destOrd="0" presId="urn:microsoft.com/office/officeart/2005/8/layout/hierarchy4"/>
    <dgm:cxn modelId="{D82A8ECC-10FD-4C02-B61F-54C4B47F0D35}" type="presParOf" srcId="{24337B0C-37EE-4282-AB4A-387C31EB79D8}" destId="{20D56AC8-C232-47F7-91D8-F247FFF68FFF}" srcOrd="1" destOrd="0" presId="urn:microsoft.com/office/officeart/2005/8/layout/hierarchy4"/>
    <dgm:cxn modelId="{BD7DF40E-DC90-4AA4-9F84-602141D44331}" type="presParOf" srcId="{24337B0C-37EE-4282-AB4A-387C31EB79D8}" destId="{3C26CB6D-D85A-419F-8446-3D946FFE6A79}" srcOrd="2" destOrd="0" presId="urn:microsoft.com/office/officeart/2005/8/layout/hierarchy4"/>
    <dgm:cxn modelId="{729C4824-18A4-409A-AC18-732A3F02BFB4}" type="presParOf" srcId="{3C26CB6D-D85A-419F-8446-3D946FFE6A79}" destId="{DF1D3109-1BAD-4CA1-9CC5-B9A65368D007}" srcOrd="0" destOrd="0" presId="urn:microsoft.com/office/officeart/2005/8/layout/hierarchy4"/>
    <dgm:cxn modelId="{A7B0EDCB-B6CF-4BA6-AC4D-53768457F586}" type="presParOf" srcId="{DF1D3109-1BAD-4CA1-9CC5-B9A65368D007}" destId="{74A45E12-75FD-4883-BFE2-A50240D7B9EC}" srcOrd="0" destOrd="0" presId="urn:microsoft.com/office/officeart/2005/8/layout/hierarchy4"/>
    <dgm:cxn modelId="{1F7D9DD5-E239-4E5D-973C-698085D15E26}" type="presParOf" srcId="{DF1D3109-1BAD-4CA1-9CC5-B9A65368D007}" destId="{0A62A85C-87E9-4E04-8F6E-2AEA73978C32}" srcOrd="1" destOrd="0" presId="urn:microsoft.com/office/officeart/2005/8/layout/hierarchy4"/>
    <dgm:cxn modelId="{A5BCC114-3FAA-4418-876E-13ADE1FE8423}" type="presParOf" srcId="{E3F7F329-C51E-491D-904B-19BE16639361}" destId="{1B25507D-4E70-4B64-A430-A7DD583F38DD}" srcOrd="3" destOrd="0" presId="urn:microsoft.com/office/officeart/2005/8/layout/hierarchy4"/>
    <dgm:cxn modelId="{FC701A79-80A4-4616-AEF3-91739B201C0C}" type="presParOf" srcId="{E3F7F329-C51E-491D-904B-19BE16639361}" destId="{9E8C13AF-D5D1-48F0-9F35-5F6D0CE5DB89}" srcOrd="4" destOrd="0" presId="urn:microsoft.com/office/officeart/2005/8/layout/hierarchy4"/>
    <dgm:cxn modelId="{94883A0E-01F7-4E55-8DB0-B6A5B55B2892}" type="presParOf" srcId="{9E8C13AF-D5D1-48F0-9F35-5F6D0CE5DB89}" destId="{643D7E0A-C73D-4F53-99CF-BE39E428292D}" srcOrd="0" destOrd="0" presId="urn:microsoft.com/office/officeart/2005/8/layout/hierarchy4"/>
    <dgm:cxn modelId="{00BAD54D-B92E-4242-850C-F020056CE4B0}" type="presParOf" srcId="{9E8C13AF-D5D1-48F0-9F35-5F6D0CE5DB89}" destId="{057225FD-1AAB-4F8B-B8E0-2F9E2A845337}" srcOrd="1" destOrd="0" presId="urn:microsoft.com/office/officeart/2005/8/layout/hierarchy4"/>
    <dgm:cxn modelId="{542038F5-054A-4514-8C07-6BECC070C0C0}" type="presParOf" srcId="{9E8C13AF-D5D1-48F0-9F35-5F6D0CE5DB89}" destId="{C4E1A4CD-913B-4D39-9728-A16963E347E1}" srcOrd="2" destOrd="0" presId="urn:microsoft.com/office/officeart/2005/8/layout/hierarchy4"/>
    <dgm:cxn modelId="{30682E5B-0ACB-4323-B0FE-53D4210CD508}" type="presParOf" srcId="{C4E1A4CD-913B-4D39-9728-A16963E347E1}" destId="{3335E6A0-E57C-4A27-8F04-B4894C92FFA8}" srcOrd="0" destOrd="0" presId="urn:microsoft.com/office/officeart/2005/8/layout/hierarchy4"/>
    <dgm:cxn modelId="{15BC84B5-BAD7-4B21-BF5C-063FCE5B9ADB}" type="presParOf" srcId="{3335E6A0-E57C-4A27-8F04-B4894C92FFA8}" destId="{A8B1876F-85EE-4288-AC1E-B9B88A5EB3C9}" srcOrd="0" destOrd="0" presId="urn:microsoft.com/office/officeart/2005/8/layout/hierarchy4"/>
    <dgm:cxn modelId="{52A61F28-BB3A-415C-AE7C-0E1721229D9E}" type="presParOf" srcId="{3335E6A0-E57C-4A27-8F04-B4894C92FFA8}" destId="{91D5A7C6-0118-442A-A36B-8F4AC6B06282}" srcOrd="1" destOrd="0" presId="urn:microsoft.com/office/officeart/2005/8/layout/hierarchy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07718-3903-4435-A6D1-6A4CCD03FA4B}">
      <dsp:nvSpPr>
        <dsp:cNvPr id="0" name=""/>
        <dsp:cNvSpPr/>
      </dsp:nvSpPr>
      <dsp:spPr>
        <a:xfrm>
          <a:off x="3706" y="14704"/>
          <a:ext cx="1649508" cy="460680"/>
        </a:xfrm>
        <a:prstGeom prst="rect">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tr-TR" sz="1100" kern="1200" dirty="0">
              <a:latin typeface="+mn-lt"/>
              <a:cs typeface="Times New Roman" panose="02020603050405020304" pitchFamily="18" charset="0"/>
            </a:rPr>
            <a:t>Anadolu Meslek Programı</a:t>
          </a:r>
        </a:p>
        <a:p>
          <a:pPr marL="0" lvl="0" indent="0" algn="ctr" defTabSz="488950">
            <a:lnSpc>
              <a:spcPct val="90000"/>
            </a:lnSpc>
            <a:spcBef>
              <a:spcPct val="0"/>
            </a:spcBef>
            <a:spcAft>
              <a:spcPct val="35000"/>
            </a:spcAft>
            <a:buNone/>
          </a:pPr>
          <a:r>
            <a:rPr lang="tr-TR" sz="1100" kern="1200" dirty="0">
              <a:latin typeface="+mn-lt"/>
              <a:cs typeface="Times New Roman" panose="02020603050405020304" pitchFamily="18" charset="0"/>
            </a:rPr>
            <a:t>Anadolu Teknik Programı</a:t>
          </a:r>
        </a:p>
      </dsp:txBody>
      <dsp:txXfrm>
        <a:off x="3706" y="14704"/>
        <a:ext cx="1649508" cy="460680"/>
      </dsp:txXfrm>
    </dsp:sp>
    <dsp:sp modelId="{897142AA-8A73-4BB6-9727-0A67BCE35A28}">
      <dsp:nvSpPr>
        <dsp:cNvPr id="0" name=""/>
        <dsp:cNvSpPr/>
      </dsp:nvSpPr>
      <dsp:spPr>
        <a:xfrm>
          <a:off x="27567" y="490089"/>
          <a:ext cx="1615960"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53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114 dal</a:t>
          </a:r>
        </a:p>
      </dsp:txBody>
      <dsp:txXfrm>
        <a:off x="27567" y="490089"/>
        <a:ext cx="1615960" cy="570960"/>
      </dsp:txXfrm>
    </dsp:sp>
    <dsp:sp modelId="{5AC2DAB8-0A81-4588-B56C-0A9FDD77AEF2}">
      <dsp:nvSpPr>
        <dsp:cNvPr id="0" name=""/>
        <dsp:cNvSpPr/>
      </dsp:nvSpPr>
      <dsp:spPr>
        <a:xfrm>
          <a:off x="1905048" y="14704"/>
          <a:ext cx="1656398" cy="460680"/>
        </a:xfrm>
        <a:prstGeom prst="rect">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tr-TR" sz="1200" kern="1200" dirty="0">
              <a:latin typeface="+mn-lt"/>
              <a:cs typeface="Times New Roman" panose="02020603050405020304" pitchFamily="18" charset="0"/>
            </a:rPr>
            <a:t>Mesleki Eğitim Merkezi Programı</a:t>
          </a:r>
        </a:p>
      </dsp:txBody>
      <dsp:txXfrm>
        <a:off x="1905048" y="14704"/>
        <a:ext cx="1656398" cy="460680"/>
      </dsp:txXfrm>
    </dsp:sp>
    <dsp:sp modelId="{A6F53642-EFC1-4B57-B4D3-3C5B53CC6FB6}">
      <dsp:nvSpPr>
        <dsp:cNvPr id="0" name=""/>
        <dsp:cNvSpPr/>
      </dsp:nvSpPr>
      <dsp:spPr>
        <a:xfrm>
          <a:off x="1925663" y="477366"/>
          <a:ext cx="1615960"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39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193 dal</a:t>
          </a:r>
        </a:p>
      </dsp:txBody>
      <dsp:txXfrm>
        <a:off x="1925663" y="477366"/>
        <a:ext cx="1615960" cy="570960"/>
      </dsp:txXfrm>
    </dsp:sp>
    <dsp:sp modelId="{732981DF-607F-4F59-B609-2216CD03A72C}">
      <dsp:nvSpPr>
        <dsp:cNvPr id="0" name=""/>
        <dsp:cNvSpPr/>
      </dsp:nvSpPr>
      <dsp:spPr>
        <a:xfrm>
          <a:off x="3813280" y="14704"/>
          <a:ext cx="1798809" cy="460680"/>
        </a:xfrm>
        <a:prstGeom prst="rect">
          <a:avLst/>
        </a:prstGeom>
        <a:solidFill>
          <a:schemeClr val="accent5">
            <a:lumMod val="7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tr-TR" sz="1200" kern="1200"/>
            <a:t>Özel Eğitim Meslek Okulları</a:t>
          </a:r>
          <a:endParaRPr lang="tr-TR" sz="1200" kern="1200" dirty="0">
            <a:latin typeface="+mn-lt"/>
            <a:cs typeface="Times New Roman" panose="02020603050405020304" pitchFamily="18" charset="0"/>
          </a:endParaRPr>
        </a:p>
      </dsp:txBody>
      <dsp:txXfrm>
        <a:off x="3813280" y="14704"/>
        <a:ext cx="1798809" cy="460680"/>
      </dsp:txXfrm>
    </dsp:sp>
    <dsp:sp modelId="{F616A9F4-6781-4A63-92E1-2B376CEDEA90}">
      <dsp:nvSpPr>
        <dsp:cNvPr id="0" name=""/>
        <dsp:cNvSpPr/>
      </dsp:nvSpPr>
      <dsp:spPr>
        <a:xfrm>
          <a:off x="3813280" y="475384"/>
          <a:ext cx="1798809" cy="570960"/>
        </a:xfrm>
        <a:prstGeom prst="rect">
          <a:avLst/>
        </a:prstGeom>
        <a:solidFill>
          <a:schemeClr val="accent5">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18 alan</a:t>
          </a:r>
        </a:p>
        <a:p>
          <a:pPr marL="228600" lvl="2" indent="-114300" algn="l" defTabSz="533400">
            <a:lnSpc>
              <a:spcPct val="90000"/>
            </a:lnSpc>
            <a:spcBef>
              <a:spcPct val="0"/>
            </a:spcBef>
            <a:spcAft>
              <a:spcPct val="15000"/>
            </a:spcAft>
            <a:buChar char="•"/>
          </a:pPr>
          <a:r>
            <a:rPr lang="tr-TR" sz="1200" kern="1200" dirty="0">
              <a:latin typeface="+mn-lt"/>
              <a:cs typeface="Times New Roman" panose="02020603050405020304" pitchFamily="18" charset="0"/>
            </a:rPr>
            <a:t>27 dal</a:t>
          </a:r>
        </a:p>
      </dsp:txBody>
      <dsp:txXfrm>
        <a:off x="3813280" y="475384"/>
        <a:ext cx="1798809" cy="5709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78ED3-1BEE-4DA8-923A-399CC629773B}">
      <dsp:nvSpPr>
        <dsp:cNvPr id="0" name=""/>
        <dsp:cNvSpPr/>
      </dsp:nvSpPr>
      <dsp:spPr>
        <a:xfrm>
          <a:off x="2198" y="0"/>
          <a:ext cx="611446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solidFill>
                <a:schemeClr val="tx1"/>
              </a:solidFill>
              <a:latin typeface="Arial" pitchFamily="34" charset="0"/>
              <a:cs typeface="Arial" pitchFamily="34" charset="0"/>
            </a:rPr>
            <a:t>AMAÇ</a:t>
          </a:r>
        </a:p>
        <a:p>
          <a:pPr marL="0" lvl="0" indent="0" algn="ctr" defTabSz="488950">
            <a:lnSpc>
              <a:spcPct val="90000"/>
            </a:lnSpc>
            <a:spcBef>
              <a:spcPct val="0"/>
            </a:spcBef>
            <a:spcAft>
              <a:spcPct val="35000"/>
            </a:spcAft>
            <a:buNone/>
          </a:pPr>
          <a:r>
            <a:rPr lang="en-US" sz="1100" kern="1200" dirty="0">
              <a:solidFill>
                <a:schemeClr val="tx1"/>
              </a:solidFill>
              <a:latin typeface="Arial" pitchFamily="34" charset="0"/>
              <a:cs typeface="Arial" pitchFamily="34" charset="0"/>
            </a:rPr>
            <a:t>«</a:t>
          </a:r>
          <a:r>
            <a:rPr lang="en-US" sz="1100" kern="1200" dirty="0" err="1">
              <a:solidFill>
                <a:schemeClr val="tx1"/>
              </a:solidFill>
              <a:latin typeface="Arial" pitchFamily="34" charset="0"/>
              <a:cs typeface="Arial" pitchFamily="34" charset="0"/>
            </a:rPr>
            <a:t>Herkesin</a:t>
          </a:r>
          <a:r>
            <a:rPr lang="en-US" sz="1100" kern="1200" dirty="0">
              <a:solidFill>
                <a:schemeClr val="tx1"/>
              </a:solidFill>
              <a:latin typeface="Arial" pitchFamily="34" charset="0"/>
              <a:cs typeface="Arial" pitchFamily="34" charset="0"/>
            </a:rPr>
            <a:t> Bir </a:t>
          </a:r>
          <a:r>
            <a:rPr lang="en-US" sz="1100" kern="1200" dirty="0" err="1">
              <a:solidFill>
                <a:schemeClr val="tx1"/>
              </a:solidFill>
              <a:latin typeface="Arial" pitchFamily="34" charset="0"/>
              <a:cs typeface="Arial" pitchFamily="34" charset="0"/>
            </a:rPr>
            <a:t>Mesleği</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Olmalı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anlayışını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ilke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edinerek</a:t>
          </a:r>
          <a:r>
            <a:rPr lang="tr-TR" sz="1100" kern="1200" dirty="0">
              <a:solidFill>
                <a:schemeClr val="tx1"/>
              </a:solidFill>
              <a:latin typeface="Arial" pitchFamily="34" charset="0"/>
              <a:cs typeface="Arial" pitchFamily="34" charset="0"/>
            </a:rPr>
            <a:t>,</a:t>
          </a:r>
          <a:r>
            <a:rPr lang="en-US" sz="1100" kern="1200" dirty="0">
              <a:solidFill>
                <a:schemeClr val="tx1"/>
              </a:solidFill>
              <a:latin typeface="Arial" pitchFamily="34" charset="0"/>
              <a:cs typeface="Arial" pitchFamily="34" charset="0"/>
            </a:rPr>
            <a:t> sektör</a:t>
          </a:r>
          <a:r>
            <a:rPr lang="tr-TR" sz="1100" kern="1200" dirty="0">
              <a:solidFill>
                <a:schemeClr val="tx1"/>
              </a:solidFill>
              <a:latin typeface="Arial" pitchFamily="34" charset="0"/>
              <a:cs typeface="Arial" pitchFamily="34" charset="0"/>
            </a:rPr>
            <a:t>le</a:t>
          </a:r>
          <a:r>
            <a:rPr lang="en-US" sz="1100" kern="1200" dirty="0">
              <a:solidFill>
                <a:schemeClr val="tx1"/>
              </a:solidFill>
              <a:latin typeface="Arial" pitchFamily="34" charset="0"/>
              <a:cs typeface="Arial" pitchFamily="34" charset="0"/>
            </a:rPr>
            <a:t> iş </a:t>
          </a:r>
          <a:r>
            <a:rPr lang="en-US" sz="1100" kern="1200" dirty="0" err="1">
              <a:solidFill>
                <a:schemeClr val="tx1"/>
              </a:solidFill>
              <a:latin typeface="Arial" pitchFamily="34" charset="0"/>
              <a:cs typeface="Arial" pitchFamily="34" charset="0"/>
            </a:rPr>
            <a:t>birli</a:t>
          </a:r>
          <a:r>
            <a:rPr lang="tr-TR" sz="1100" kern="1200" dirty="0" err="1">
              <a:solidFill>
                <a:schemeClr val="tx1"/>
              </a:solidFill>
              <a:latin typeface="Arial" pitchFamily="34" charset="0"/>
              <a:cs typeface="Arial" pitchFamily="34" charset="0"/>
            </a:rPr>
            <a:t>ği</a:t>
          </a:r>
          <a:r>
            <a:rPr lang="tr-TR" sz="1100" kern="1200" dirty="0">
              <a:solidFill>
                <a:schemeClr val="tx1"/>
              </a:solidFill>
              <a:latin typeface="Arial" pitchFamily="34" charset="0"/>
              <a:cs typeface="Arial" pitchFamily="34" charset="0"/>
            </a:rPr>
            <a:t> içinde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mesleki</a:t>
          </a:r>
          <a:r>
            <a:rPr lang="en-US" sz="1100" kern="1200" dirty="0">
              <a:solidFill>
                <a:schemeClr val="tx1"/>
              </a:solidFill>
              <a:latin typeface="Arial" pitchFamily="34" charset="0"/>
              <a:cs typeface="Arial" pitchFamily="34" charset="0"/>
            </a:rPr>
            <a:t> eğitim</a:t>
          </a:r>
          <a:r>
            <a:rPr lang="tr-TR" sz="1100" kern="1200" dirty="0">
              <a:solidFill>
                <a:schemeClr val="tx1"/>
              </a:solidFill>
              <a:latin typeface="Arial" pitchFamily="34" charset="0"/>
              <a:cs typeface="Arial" pitchFamily="34" charset="0"/>
            </a:rPr>
            <a:t>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erişimi</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ve</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kalite</a:t>
          </a:r>
          <a:r>
            <a:rPr lang="tr-TR" sz="1100" kern="1200" dirty="0">
              <a:solidFill>
                <a:schemeClr val="tx1"/>
              </a:solidFill>
              <a:latin typeface="Arial" pitchFamily="34" charset="0"/>
              <a:cs typeface="Arial" pitchFamily="34" charset="0"/>
            </a:rPr>
            <a:t>y</a:t>
          </a:r>
          <a:r>
            <a:rPr lang="en-US" sz="1100" kern="1200" dirty="0" err="1">
              <a:solidFill>
                <a:schemeClr val="tx1"/>
              </a:solidFill>
              <a:latin typeface="Arial" pitchFamily="34" charset="0"/>
              <a:cs typeface="Arial" pitchFamily="34" charset="0"/>
            </a:rPr>
            <a:t>i</a:t>
          </a:r>
          <a:r>
            <a:rPr lang="en-US" sz="1100" kern="1200" dirty="0">
              <a:solidFill>
                <a:schemeClr val="tx1"/>
              </a:solidFill>
              <a:latin typeface="Arial" pitchFamily="34" charset="0"/>
              <a:cs typeface="Arial" pitchFamily="34" charset="0"/>
            </a:rPr>
            <a:t> artırmak; </a:t>
          </a:r>
          <a:r>
            <a:rPr lang="en-US" sz="1100" kern="1200" dirty="0" err="1">
              <a:solidFill>
                <a:schemeClr val="tx1"/>
              </a:solidFill>
              <a:latin typeface="Arial" pitchFamily="34" charset="0"/>
              <a:cs typeface="Arial" pitchFamily="34" charset="0"/>
            </a:rPr>
            <a:t>öğrencilerin</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hayata</a:t>
          </a:r>
          <a:r>
            <a:rPr lang="en-US" sz="1100" kern="1200" dirty="0">
              <a:solidFill>
                <a:schemeClr val="tx1"/>
              </a:solidFill>
              <a:latin typeface="Arial" pitchFamily="34" charset="0"/>
              <a:cs typeface="Arial" pitchFamily="34" charset="0"/>
            </a:rPr>
            <a:t> ve </a:t>
          </a:r>
          <a:r>
            <a:rPr lang="en-US" sz="1100" kern="1200" dirty="0" err="1">
              <a:solidFill>
                <a:schemeClr val="tx1"/>
              </a:solidFill>
              <a:latin typeface="Arial" pitchFamily="34" charset="0"/>
              <a:cs typeface="Arial" pitchFamily="34" charset="0"/>
            </a:rPr>
            <a:t>istihdama</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hazırlanmalarını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sağlayarak</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ülkemizin</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kalkınması</a:t>
          </a:r>
          <a:r>
            <a:rPr lang="en-US" sz="1100" kern="1200" dirty="0">
              <a:solidFill>
                <a:schemeClr val="tx1"/>
              </a:solidFill>
              <a:latin typeface="Arial" pitchFamily="34" charset="0"/>
              <a:cs typeface="Arial" pitchFamily="34" charset="0"/>
            </a:rPr>
            <a:t> ve </a:t>
          </a:r>
          <a:r>
            <a:rPr lang="en-US" sz="1100" kern="1200" dirty="0" err="1">
              <a:solidFill>
                <a:schemeClr val="tx1"/>
              </a:solidFill>
              <a:latin typeface="Arial" pitchFamily="34" charset="0"/>
              <a:cs typeface="Arial" pitchFamily="34" charset="0"/>
            </a:rPr>
            <a:t>refahına</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katkı</a:t>
          </a:r>
          <a:r>
            <a:rPr lang="en-US" sz="1100" kern="1200" dirty="0">
              <a:solidFill>
                <a:schemeClr val="tx1"/>
              </a:solidFill>
              <a:latin typeface="Arial" pitchFamily="34" charset="0"/>
              <a:cs typeface="Arial" pitchFamily="34" charset="0"/>
            </a:rPr>
            <a:t> </a:t>
          </a:r>
          <a:r>
            <a:rPr lang="en-US" sz="1100" kern="1200" dirty="0" err="1">
              <a:solidFill>
                <a:schemeClr val="tx1"/>
              </a:solidFill>
              <a:latin typeface="Arial" pitchFamily="34" charset="0"/>
              <a:cs typeface="Arial" pitchFamily="34" charset="0"/>
            </a:rPr>
            <a:t>sunmaktır</a:t>
          </a:r>
          <a:r>
            <a:rPr lang="en-US" sz="1100" kern="1200" dirty="0">
              <a:solidFill>
                <a:schemeClr val="tx1"/>
              </a:solidFill>
              <a:latin typeface="Arial" pitchFamily="34" charset="0"/>
              <a:cs typeface="Arial" pitchFamily="34" charset="0"/>
            </a:rPr>
            <a:t>.</a:t>
          </a:r>
          <a:endParaRPr lang="tr-TR" sz="1100" kern="1200">
            <a:solidFill>
              <a:schemeClr val="tx1"/>
            </a:solidFill>
            <a:latin typeface="Arial" pitchFamily="34" charset="0"/>
            <a:cs typeface="Arial" pitchFamily="34" charset="0"/>
          </a:endParaRPr>
        </a:p>
      </dsp:txBody>
      <dsp:txXfrm>
        <a:off x="38011" y="35813"/>
        <a:ext cx="6042836" cy="1151132"/>
      </dsp:txXfrm>
    </dsp:sp>
    <dsp:sp modelId="{4AB5A510-A49F-42C8-84F6-3C908CF92954}">
      <dsp:nvSpPr>
        <dsp:cNvPr id="0" name=""/>
        <dsp:cNvSpPr/>
      </dsp:nvSpPr>
      <dsp:spPr>
        <a:xfrm>
          <a:off x="8167"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EĞİTİME ERİŞİM</a:t>
          </a:r>
          <a:endParaRPr lang="tr-TR" sz="1100" kern="1200">
            <a:latin typeface="Arial" pitchFamily="34" charset="0"/>
            <a:cs typeface="Arial" pitchFamily="34" charset="0"/>
          </a:endParaRPr>
        </a:p>
      </dsp:txBody>
      <dsp:txXfrm>
        <a:off x="43980" y="1341625"/>
        <a:ext cx="1854676" cy="1151132"/>
      </dsp:txXfrm>
    </dsp:sp>
    <dsp:sp modelId="{9AE34CB8-5607-4615-9F78-AD545BBBD2F2}">
      <dsp:nvSpPr>
        <dsp:cNvPr id="0" name=""/>
        <dsp:cNvSpPr/>
      </dsp:nvSpPr>
      <dsp:spPr>
        <a:xfrm>
          <a:off x="11924" y="2611307"/>
          <a:ext cx="1918788" cy="24524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0" i="0" kern="1200">
              <a:latin typeface="Arial" pitchFamily="34" charset="0"/>
              <a:cs typeface="Arial" pitchFamily="34" charset="0"/>
            </a:rPr>
            <a:t>Mesleki ve teknik eğitimi daha etkin hale getirerek bireysel ve sektörel ihtiyaçlara cevap verebilen, erişim ve katılım imkânlarını artıran esnek bir sistem </a:t>
          </a:r>
          <a:r>
            <a:rPr lang="tr-TR" sz="1100" b="0" i="0" kern="1200">
              <a:solidFill>
                <a:sysClr val="windowText" lastClr="000000"/>
              </a:solidFill>
              <a:latin typeface="Arial" pitchFamily="34" charset="0"/>
              <a:cs typeface="Arial" pitchFamily="34" charset="0"/>
            </a:rPr>
            <a:t>oluşturulacaktır.</a:t>
          </a:r>
          <a:endParaRPr lang="tr-TR" sz="1100" kern="1200">
            <a:solidFill>
              <a:sysClr val="windowText" lastClr="000000"/>
            </a:solidFill>
            <a:latin typeface="Arial" pitchFamily="34" charset="0"/>
            <a:cs typeface="Arial" pitchFamily="34" charset="0"/>
          </a:endParaRPr>
        </a:p>
      </dsp:txBody>
      <dsp:txXfrm>
        <a:off x="68123" y="2667506"/>
        <a:ext cx="1806390" cy="2340101"/>
      </dsp:txXfrm>
    </dsp:sp>
    <dsp:sp modelId="{47F02E56-21EA-48F1-9188-63A1DD4E2625}">
      <dsp:nvSpPr>
        <dsp:cNvPr id="0" name=""/>
        <dsp:cNvSpPr/>
      </dsp:nvSpPr>
      <dsp:spPr>
        <a:xfrm>
          <a:off x="2096278"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EĞİTİMDE İYİLEŞTİRME</a:t>
          </a:r>
        </a:p>
      </dsp:txBody>
      <dsp:txXfrm>
        <a:off x="2132091" y="1341625"/>
        <a:ext cx="1854676" cy="1151132"/>
      </dsp:txXfrm>
    </dsp:sp>
    <dsp:sp modelId="{74A45E12-75FD-4883-BFE2-A50240D7B9EC}">
      <dsp:nvSpPr>
        <dsp:cNvPr id="0" name=""/>
        <dsp:cNvSpPr/>
      </dsp:nvSpPr>
      <dsp:spPr>
        <a:xfrm>
          <a:off x="2100035" y="2611307"/>
          <a:ext cx="1918788" cy="24265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b="0" i="0" kern="1200">
              <a:latin typeface="Arial" pitchFamily="34" charset="0"/>
              <a:cs typeface="Arial" pitchFamily="34" charset="0"/>
            </a:rPr>
            <a:t>Sosyal ve ekonomik sektörlerle sıkı bir iş birliği içinde, mesleki yeterliliği, ahilik kültürünü, mesleki ahlakı ve değerleri benimseyen; yenilikçi, girişimci, üretken ve ekonomiye katma değer sağlayan yetkin iş gücü yetiştirilecektir.</a:t>
          </a:r>
          <a:endParaRPr lang="tr-TR" sz="1100" b="1" kern="1200">
            <a:latin typeface="Arial" pitchFamily="34" charset="0"/>
            <a:cs typeface="Arial" pitchFamily="34" charset="0"/>
          </a:endParaRPr>
        </a:p>
      </dsp:txBody>
      <dsp:txXfrm>
        <a:off x="2156234" y="2667506"/>
        <a:ext cx="1806390" cy="2314178"/>
      </dsp:txXfrm>
    </dsp:sp>
    <dsp:sp modelId="{643D7E0A-C73D-4F53-99CF-BE39E428292D}">
      <dsp:nvSpPr>
        <dsp:cNvPr id="0" name=""/>
        <dsp:cNvSpPr/>
      </dsp:nvSpPr>
      <dsp:spPr>
        <a:xfrm>
          <a:off x="4184390" y="1305812"/>
          <a:ext cx="1926302" cy="12227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b="1" kern="1200">
              <a:latin typeface="Arial" pitchFamily="34" charset="0"/>
              <a:cs typeface="Arial" pitchFamily="34" charset="0"/>
            </a:rPr>
            <a:t>MESLEKİ VE TEKNİK EĞİTİM İLE İSTİHDAMA HAZIRLIK</a:t>
          </a:r>
        </a:p>
      </dsp:txBody>
      <dsp:txXfrm>
        <a:off x="4220203" y="1341625"/>
        <a:ext cx="1854676" cy="1151132"/>
      </dsp:txXfrm>
    </dsp:sp>
    <dsp:sp modelId="{A8B1876F-85EE-4288-AC1E-B9B88A5EB3C9}">
      <dsp:nvSpPr>
        <dsp:cNvPr id="0" name=""/>
        <dsp:cNvSpPr/>
      </dsp:nvSpPr>
      <dsp:spPr>
        <a:xfrm>
          <a:off x="4188147" y="2611307"/>
          <a:ext cx="1918788" cy="24428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Arial" pitchFamily="34" charset="0"/>
              <a:cs typeface="Arial" pitchFamily="34" charset="0"/>
            </a:rPr>
            <a:t>Mesleki ve teknik eğitimde; eğitim, istihdam ve üretim arasındaki etkileşim güçlendirilecek ve uluslararası düzeyde iş birliği ile deneyim paylaşımı yapılacaktır.</a:t>
          </a:r>
          <a:endParaRPr lang="tr-TR" sz="1100" b="1" kern="1200">
            <a:latin typeface="Arial" pitchFamily="34" charset="0"/>
            <a:cs typeface="Arial" pitchFamily="34" charset="0"/>
          </a:endParaRPr>
        </a:p>
      </dsp:txBody>
      <dsp:txXfrm>
        <a:off x="4244346" y="2667506"/>
        <a:ext cx="1806390" cy="233046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4">
            <a:lumMod val="75000"/>
          </a:schemeClr>
        </a:solidFill>
        <a:ln>
          <a:noFill/>
        </a:ln>
        <a:effectLst>
          <a:outerShdw blurRad="44450" dist="27940" dir="5400000" algn="ctr">
            <a:srgbClr val="000000">
              <a:alpha val="32000"/>
            </a:srgbClr>
          </a:outerShdw>
        </a:effectLst>
        <a:sp3d>
          <a:bevelT w="190500" h="38100"/>
        </a:sp3d>
        <a:extLst>
          <a:ext uri="{91240B29-F687-4F45-9708-019B960494DF}">
            <a14:hiddenLine xmlns:a14="http://schemas.microsoft.com/office/drawing/2010/main" w="12700">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4722-7EC3-41D3-9D87-C0872768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15124</Words>
  <Characters>86212</Characters>
  <Application>Microsoft Office Word</Application>
  <DocSecurity>0</DocSecurity>
  <Lines>718</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BAYRAK</dc:creator>
  <cp:keywords/>
  <dc:description/>
  <cp:lastModifiedBy>MUSTAFA KEMAL GÜNAY</cp:lastModifiedBy>
  <cp:revision>2</cp:revision>
  <cp:lastPrinted>2024-06-25T13:14:00Z</cp:lastPrinted>
  <dcterms:created xsi:type="dcterms:W3CDTF">2024-07-09T10:58:00Z</dcterms:created>
  <dcterms:modified xsi:type="dcterms:W3CDTF">2024-07-09T10:58:00Z</dcterms:modified>
</cp:coreProperties>
</file>